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44A" w:rsidRPr="00C34A18" w:rsidRDefault="0093444A" w:rsidP="00CD70DA">
      <w:pPr>
        <w:shd w:val="clear" w:color="auto" w:fill="FFFFFF"/>
        <w:spacing w:after="0"/>
        <w:ind w:firstLine="709"/>
        <w:jc w:val="center"/>
        <w:textAlignment w:val="baseline"/>
        <w:outlineLvl w:val="0"/>
        <w:rPr>
          <w:rFonts w:ascii="Times New Roman" w:hAnsi="Times New Roman" w:cs="Times New Roman"/>
          <w:bCs/>
          <w:spacing w:val="2"/>
          <w:kern w:val="36"/>
          <w:sz w:val="28"/>
          <w:szCs w:val="28"/>
        </w:rPr>
      </w:pPr>
      <w:r w:rsidRPr="00C34A18">
        <w:rPr>
          <w:rFonts w:ascii="Times New Roman" w:hAnsi="Times New Roman" w:cs="Times New Roman"/>
          <w:bCs/>
          <w:spacing w:val="2"/>
          <w:kern w:val="36"/>
          <w:sz w:val="28"/>
          <w:szCs w:val="28"/>
        </w:rPr>
        <w:t>СТРОИТЕЛЬНЫЕ НОРМЫ КЫРГЫЗСКОЙ РЕСПУБЛИКИ</w:t>
      </w:r>
    </w:p>
    <w:p w:rsidR="002C2764" w:rsidRPr="00C34A18" w:rsidRDefault="000755F6" w:rsidP="00CD70DA">
      <w:pPr>
        <w:pStyle w:val="a8"/>
        <w:tabs>
          <w:tab w:val="left" w:pos="1134"/>
        </w:tabs>
        <w:spacing w:after="0"/>
        <w:ind w:firstLine="709"/>
        <w:rPr>
          <w:b/>
        </w:rPr>
      </w:pPr>
      <w:r w:rsidRPr="00C34A18">
        <w:rPr>
          <w:b/>
          <w:noProof/>
        </w:rPr>
        <mc:AlternateContent>
          <mc:Choice Requires="wps">
            <w:drawing>
              <wp:anchor distT="4294967292" distB="4294967292" distL="114300" distR="114300" simplePos="0" relativeHeight="251659264" behindDoc="0" locked="0" layoutInCell="1" allowOverlap="1" wp14:anchorId="17CA8505" wp14:editId="4F5DD2FA">
                <wp:simplePos x="0" y="0"/>
                <wp:positionH relativeFrom="column">
                  <wp:posOffset>0</wp:posOffset>
                </wp:positionH>
                <wp:positionV relativeFrom="paragraph">
                  <wp:posOffset>114299</wp:posOffset>
                </wp:positionV>
                <wp:extent cx="6119495" cy="0"/>
                <wp:effectExtent l="0" t="0" r="33655" b="19050"/>
                <wp:wrapNone/>
                <wp:docPr id="33"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9495" cy="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229B1A" id="Прямая соединительная линия 3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9pt" to="481.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" strokeweight="1.5pt"/>
            </w:pict>
          </mc:Fallback>
        </mc:AlternateContent>
      </w:r>
    </w:p>
    <w:p w:rsidR="0093444A" w:rsidRPr="00C34A18" w:rsidRDefault="0093444A" w:rsidP="00CD70DA">
      <w:pPr>
        <w:shd w:val="clear" w:color="auto" w:fill="FFFFFF"/>
        <w:spacing w:after="0"/>
        <w:ind w:firstLine="709"/>
        <w:jc w:val="center"/>
        <w:textAlignment w:val="baseline"/>
        <w:rPr>
          <w:rFonts w:ascii="Times New Roman" w:hAnsi="Times New Roman" w:cs="Times New Roman"/>
          <w:spacing w:val="2"/>
          <w:sz w:val="28"/>
          <w:szCs w:val="28"/>
        </w:rPr>
      </w:pPr>
      <w:r w:rsidRPr="00C34A18">
        <w:rPr>
          <w:rFonts w:ascii="Times New Roman" w:hAnsi="Times New Roman" w:cs="Times New Roman"/>
          <w:spacing w:val="2"/>
          <w:sz w:val="28"/>
          <w:szCs w:val="28"/>
        </w:rPr>
        <w:t xml:space="preserve">Система нормативных документов в строительстве </w:t>
      </w:r>
    </w:p>
    <w:p w:rsidR="00CD70DA" w:rsidRPr="00C34A18" w:rsidRDefault="00CD70DA" w:rsidP="00CD70DA">
      <w:pPr>
        <w:shd w:val="clear" w:color="auto" w:fill="FFFFFF"/>
        <w:spacing w:after="0"/>
        <w:ind w:firstLine="709"/>
        <w:jc w:val="center"/>
        <w:rPr>
          <w:rFonts w:ascii="Times New Roman" w:eastAsia="Times New Roman" w:hAnsi="Times New Roman" w:cs="Times New Roman"/>
          <w:b/>
          <w:bCs/>
          <w:spacing w:val="2"/>
          <w:kern w:val="36"/>
          <w:sz w:val="28"/>
          <w:szCs w:val="28"/>
        </w:rPr>
      </w:pPr>
    </w:p>
    <w:p w:rsidR="00CD70DA" w:rsidRPr="00C34A18" w:rsidRDefault="0093444A" w:rsidP="00CD70DA">
      <w:pPr>
        <w:shd w:val="clear" w:color="auto" w:fill="FFFFFF"/>
        <w:spacing w:after="0"/>
        <w:ind w:firstLine="709"/>
        <w:jc w:val="center"/>
        <w:rPr>
          <w:rFonts w:ascii="Times New Roman" w:eastAsia="Times New Roman" w:hAnsi="Times New Roman" w:cs="Times New Roman"/>
          <w:b/>
          <w:bCs/>
          <w:spacing w:val="2"/>
          <w:kern w:val="36"/>
          <w:sz w:val="28"/>
          <w:szCs w:val="28"/>
        </w:rPr>
      </w:pPr>
      <w:r w:rsidRPr="00C34A18">
        <w:rPr>
          <w:rFonts w:ascii="Times New Roman" w:eastAsia="Times New Roman" w:hAnsi="Times New Roman" w:cs="Times New Roman"/>
          <w:b/>
          <w:bCs/>
          <w:spacing w:val="2"/>
          <w:kern w:val="36"/>
          <w:sz w:val="28"/>
          <w:szCs w:val="28"/>
        </w:rPr>
        <w:t xml:space="preserve">ОТОПЛЕНИЕ, ВЕНТИЛЯЦИЯ И </w:t>
      </w:r>
    </w:p>
    <w:p w:rsidR="0093444A" w:rsidRPr="00C34A18" w:rsidRDefault="0093444A" w:rsidP="00CD70DA">
      <w:pPr>
        <w:shd w:val="clear" w:color="auto" w:fill="FFFFFF"/>
        <w:spacing w:after="0"/>
        <w:ind w:firstLine="709"/>
        <w:jc w:val="center"/>
        <w:rPr>
          <w:rFonts w:ascii="Times New Roman" w:eastAsia="Times New Roman" w:hAnsi="Times New Roman" w:cs="Times New Roman"/>
          <w:b/>
          <w:bCs/>
          <w:spacing w:val="2"/>
          <w:kern w:val="36"/>
          <w:sz w:val="28"/>
          <w:szCs w:val="28"/>
          <w:lang w:val="ky-KG"/>
        </w:rPr>
      </w:pPr>
      <w:r w:rsidRPr="00C34A18">
        <w:rPr>
          <w:rFonts w:ascii="Times New Roman" w:eastAsia="Times New Roman" w:hAnsi="Times New Roman" w:cs="Times New Roman"/>
          <w:b/>
          <w:bCs/>
          <w:spacing w:val="2"/>
          <w:kern w:val="36"/>
          <w:sz w:val="28"/>
          <w:szCs w:val="28"/>
        </w:rPr>
        <w:t>КОНДИЦИОНИРОВАНИЕ ВОЗДУХА</w:t>
      </w:r>
    </w:p>
    <w:p w:rsidR="00CD70DA" w:rsidRPr="00C34A18" w:rsidRDefault="00CD70DA" w:rsidP="00CD70DA">
      <w:pPr>
        <w:shd w:val="clear" w:color="auto" w:fill="FFFFFF"/>
        <w:spacing w:after="0"/>
        <w:ind w:firstLine="709"/>
        <w:jc w:val="center"/>
        <w:rPr>
          <w:rFonts w:ascii="Times New Roman" w:hAnsi="Times New Roman" w:cs="Times New Roman"/>
          <w:b/>
          <w:bCs/>
          <w:sz w:val="28"/>
          <w:szCs w:val="28"/>
          <w:lang w:val="ky-KG"/>
        </w:rPr>
      </w:pPr>
    </w:p>
    <w:p w:rsidR="0093444A" w:rsidRPr="00C34A18" w:rsidRDefault="0093444A" w:rsidP="00CD70DA">
      <w:pPr>
        <w:shd w:val="clear" w:color="auto" w:fill="FFFFFF"/>
        <w:spacing w:after="0"/>
        <w:ind w:firstLine="709"/>
        <w:jc w:val="center"/>
        <w:rPr>
          <w:rFonts w:ascii="Times New Roman" w:hAnsi="Times New Roman" w:cs="Times New Roman"/>
          <w:b/>
          <w:sz w:val="28"/>
          <w:szCs w:val="28"/>
          <w:lang w:val="ky-KG"/>
        </w:rPr>
      </w:pPr>
      <w:r w:rsidRPr="00C34A18">
        <w:rPr>
          <w:rFonts w:ascii="Times New Roman" w:hAnsi="Times New Roman" w:cs="Times New Roman"/>
          <w:b/>
          <w:bCs/>
          <w:sz w:val="28"/>
          <w:szCs w:val="28"/>
          <w:lang w:val="ky-KG"/>
        </w:rPr>
        <w:t>Жылытуу, желдетүү жана абаны кондициялоо</w:t>
      </w:r>
    </w:p>
    <w:p w:rsidR="00CD70DA" w:rsidRPr="00C34A18" w:rsidRDefault="00CD70DA" w:rsidP="00CD70DA">
      <w:pPr>
        <w:shd w:val="clear" w:color="auto" w:fill="FFFFFF"/>
        <w:spacing w:after="0"/>
        <w:ind w:firstLine="709"/>
        <w:jc w:val="center"/>
        <w:rPr>
          <w:rFonts w:ascii="Times New Roman" w:eastAsia="Times New Roman" w:hAnsi="Times New Roman" w:cs="Times New Roman"/>
          <w:sz w:val="28"/>
          <w:szCs w:val="28"/>
          <w:lang w:val="ky-KG"/>
        </w:rPr>
      </w:pPr>
    </w:p>
    <w:p w:rsidR="0093444A" w:rsidRPr="00C34A18" w:rsidRDefault="0093444A" w:rsidP="00CD70DA">
      <w:pPr>
        <w:shd w:val="clear" w:color="auto" w:fill="FFFFFF"/>
        <w:spacing w:after="0"/>
        <w:ind w:firstLine="709"/>
        <w:jc w:val="center"/>
        <w:rPr>
          <w:rFonts w:ascii="Times New Roman" w:eastAsia="Times New Roman" w:hAnsi="Times New Roman" w:cs="Times New Roman"/>
          <w:sz w:val="28"/>
          <w:szCs w:val="28"/>
          <w:lang w:val="en-US"/>
        </w:rPr>
      </w:pPr>
      <w:r w:rsidRPr="00C34A18">
        <w:rPr>
          <w:rFonts w:ascii="Times New Roman" w:eastAsia="Times New Roman" w:hAnsi="Times New Roman" w:cs="Times New Roman"/>
          <w:sz w:val="28"/>
          <w:szCs w:val="28"/>
          <w:lang w:val="ky-KG"/>
        </w:rPr>
        <w:t>Н</w:t>
      </w:r>
      <w:r w:rsidRPr="00C34A18">
        <w:rPr>
          <w:rFonts w:ascii="Times New Roman" w:eastAsia="Times New Roman" w:hAnsi="Times New Roman" w:cs="Times New Roman"/>
          <w:sz w:val="28"/>
          <w:szCs w:val="28"/>
          <w:lang w:val="en-US"/>
        </w:rPr>
        <w:t>eating, ventilation and air conditioning</w:t>
      </w:r>
    </w:p>
    <w:p w:rsidR="00CD70DA" w:rsidRPr="00C34A18" w:rsidRDefault="00CD70DA" w:rsidP="00CD70DA">
      <w:pPr>
        <w:shd w:val="clear" w:color="auto" w:fill="FFFFFF"/>
        <w:spacing w:after="0"/>
        <w:ind w:firstLine="709"/>
        <w:jc w:val="center"/>
        <w:rPr>
          <w:rFonts w:ascii="Times New Roman" w:eastAsia="Times New Roman" w:hAnsi="Times New Roman" w:cs="Times New Roman"/>
          <w:sz w:val="28"/>
          <w:szCs w:val="28"/>
          <w:lang w:val="ky-KG"/>
        </w:rPr>
      </w:pPr>
    </w:p>
    <w:p w:rsidR="002C2764" w:rsidRPr="00C34A18" w:rsidRDefault="000755F6" w:rsidP="00CD70DA">
      <w:pPr>
        <w:pStyle w:val="a8"/>
        <w:tabs>
          <w:tab w:val="left" w:pos="1134"/>
        </w:tabs>
        <w:spacing w:after="0"/>
        <w:ind w:firstLine="709"/>
        <w:rPr>
          <w:b/>
          <w:lang w:val="en-US"/>
        </w:rPr>
      </w:pPr>
      <w:r w:rsidRPr="00C34A18">
        <w:rPr>
          <w:b/>
          <w:noProof/>
        </w:rPr>
        <mc:AlternateContent>
          <mc:Choice Requires="wps">
            <w:drawing>
              <wp:anchor distT="4294967292" distB="4294967292" distL="114300" distR="114300" simplePos="0" relativeHeight="251660288" behindDoc="0" locked="0" layoutInCell="1" allowOverlap="1" wp14:anchorId="5D73A992" wp14:editId="393D1D55">
                <wp:simplePos x="0" y="0"/>
                <wp:positionH relativeFrom="column">
                  <wp:posOffset>-7620</wp:posOffset>
                </wp:positionH>
                <wp:positionV relativeFrom="paragraph">
                  <wp:posOffset>19684</wp:posOffset>
                </wp:positionV>
                <wp:extent cx="6195695" cy="0"/>
                <wp:effectExtent l="0" t="0" r="33655" b="19050"/>
                <wp:wrapNone/>
                <wp:docPr id="31"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5695" cy="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9757EA" id="Прямая соединительная линия 30"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pt,1.55pt" to="487.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" strokeweight="1.5pt"/>
            </w:pict>
          </mc:Fallback>
        </mc:AlternateContent>
      </w:r>
    </w:p>
    <w:p w:rsidR="002C2764" w:rsidRPr="004E1D62" w:rsidRDefault="002C2764" w:rsidP="00CD70DA">
      <w:pPr>
        <w:pStyle w:val="a8"/>
        <w:tabs>
          <w:tab w:val="left" w:pos="1134"/>
        </w:tabs>
        <w:spacing w:after="0"/>
        <w:ind w:firstLine="709"/>
        <w:jc w:val="right"/>
        <w:rPr>
          <w:b/>
          <w:sz w:val="28"/>
          <w:szCs w:val="28"/>
          <w:lang w:val="en-US"/>
        </w:rPr>
      </w:pPr>
      <w:r w:rsidRPr="00C34A18">
        <w:rPr>
          <w:b/>
          <w:sz w:val="28"/>
          <w:szCs w:val="28"/>
        </w:rPr>
        <w:t>Дата</w:t>
      </w:r>
      <w:r w:rsidRPr="004E1D62">
        <w:rPr>
          <w:b/>
          <w:sz w:val="28"/>
          <w:szCs w:val="28"/>
          <w:lang w:val="en-US"/>
        </w:rPr>
        <w:t xml:space="preserve"> </w:t>
      </w:r>
      <w:r w:rsidRPr="00C34A18">
        <w:rPr>
          <w:b/>
          <w:sz w:val="28"/>
          <w:szCs w:val="28"/>
        </w:rPr>
        <w:t>введения</w:t>
      </w:r>
      <w:r w:rsidR="00730A67" w:rsidRPr="004E1D62">
        <w:rPr>
          <w:b/>
          <w:sz w:val="28"/>
          <w:szCs w:val="28"/>
          <w:lang w:val="en-US"/>
        </w:rPr>
        <w:t xml:space="preserve"> </w:t>
      </w:r>
      <w:r w:rsidRPr="004E1D62">
        <w:rPr>
          <w:b/>
          <w:sz w:val="28"/>
          <w:szCs w:val="28"/>
          <w:lang w:val="en-US"/>
        </w:rPr>
        <w:t>202</w:t>
      </w:r>
      <w:r w:rsidR="00286DA4" w:rsidRPr="004E1D62">
        <w:rPr>
          <w:b/>
          <w:sz w:val="28"/>
          <w:szCs w:val="28"/>
          <w:lang w:val="en-US"/>
        </w:rPr>
        <w:t>2</w:t>
      </w:r>
      <w:r w:rsidR="00730A67" w:rsidRPr="004E1D62">
        <w:rPr>
          <w:b/>
          <w:sz w:val="28"/>
          <w:szCs w:val="28"/>
          <w:lang w:val="en-US"/>
        </w:rPr>
        <w:t xml:space="preserve"> </w:t>
      </w:r>
      <w:proofErr w:type="gramStart"/>
      <w:r w:rsidR="00730A67" w:rsidRPr="004E1D62">
        <w:rPr>
          <w:b/>
          <w:sz w:val="28"/>
          <w:szCs w:val="28"/>
          <w:lang w:val="en-US"/>
        </w:rPr>
        <w:t>–</w:t>
      </w:r>
      <w:r w:rsidR="0093444A" w:rsidRPr="004E1D62">
        <w:rPr>
          <w:b/>
          <w:sz w:val="28"/>
          <w:szCs w:val="28"/>
          <w:lang w:val="en-US"/>
        </w:rPr>
        <w:t xml:space="preserve">  </w:t>
      </w:r>
      <w:r w:rsidR="004829D2" w:rsidRPr="004E1D62">
        <w:rPr>
          <w:b/>
          <w:sz w:val="28"/>
          <w:szCs w:val="28"/>
          <w:lang w:val="en-US"/>
        </w:rPr>
        <w:t>–</w:t>
      </w:r>
      <w:proofErr w:type="gramEnd"/>
      <w:r w:rsidR="0093444A" w:rsidRPr="004E1D62">
        <w:rPr>
          <w:b/>
          <w:sz w:val="28"/>
          <w:szCs w:val="28"/>
          <w:lang w:val="en-US"/>
        </w:rPr>
        <w:t xml:space="preserve">  </w:t>
      </w:r>
    </w:p>
    <w:p w:rsidR="00CD70DA" w:rsidRPr="004E1D62" w:rsidRDefault="00CD70DA" w:rsidP="00CD70DA">
      <w:pPr>
        <w:pStyle w:val="a8"/>
        <w:tabs>
          <w:tab w:val="left" w:pos="1134"/>
        </w:tabs>
        <w:spacing w:after="0"/>
        <w:ind w:firstLine="709"/>
        <w:jc w:val="right"/>
        <w:rPr>
          <w:b/>
          <w:sz w:val="28"/>
          <w:szCs w:val="28"/>
          <w:lang w:val="en-US"/>
        </w:rPr>
      </w:pPr>
    </w:p>
    <w:p w:rsidR="002C2764" w:rsidRPr="004E1D62" w:rsidRDefault="002C2764" w:rsidP="00CD70DA">
      <w:pPr>
        <w:pStyle w:val="1"/>
        <w:keepNext w:val="0"/>
        <w:widowControl w:val="0"/>
        <w:tabs>
          <w:tab w:val="left" w:pos="708"/>
        </w:tabs>
        <w:spacing w:before="0" w:after="0"/>
        <w:ind w:firstLine="709"/>
        <w:jc w:val="both"/>
        <w:rPr>
          <w:rFonts w:ascii="Times New Roman" w:hAnsi="Times New Roman" w:cs="Times New Roman"/>
          <w:lang w:val="en-US"/>
        </w:rPr>
      </w:pPr>
      <w:bookmarkStart w:id="0" w:name="_Toc243388046"/>
      <w:r w:rsidRPr="004E1D62">
        <w:rPr>
          <w:rFonts w:ascii="Times New Roman" w:hAnsi="Times New Roman" w:cs="Times New Roman"/>
          <w:lang w:val="en-US"/>
        </w:rPr>
        <w:t xml:space="preserve">1 </w:t>
      </w:r>
      <w:r w:rsidRPr="00C34A18">
        <w:rPr>
          <w:rFonts w:ascii="Times New Roman" w:hAnsi="Times New Roman" w:cs="Times New Roman"/>
        </w:rPr>
        <w:t>Область</w:t>
      </w:r>
      <w:r w:rsidRPr="004E1D62">
        <w:rPr>
          <w:rFonts w:ascii="Times New Roman" w:hAnsi="Times New Roman" w:cs="Times New Roman"/>
          <w:lang w:val="en-US"/>
        </w:rPr>
        <w:t xml:space="preserve"> </w:t>
      </w:r>
      <w:r w:rsidRPr="00C34A18">
        <w:rPr>
          <w:rFonts w:ascii="Times New Roman" w:hAnsi="Times New Roman" w:cs="Times New Roman"/>
        </w:rPr>
        <w:t>применения</w:t>
      </w:r>
      <w:bookmarkEnd w:id="0"/>
    </w:p>
    <w:p w:rsidR="00CD70DA" w:rsidRPr="004E1D62" w:rsidRDefault="00CD70DA" w:rsidP="00CD70DA">
      <w:pPr>
        <w:spacing w:after="0"/>
        <w:rPr>
          <w:rFonts w:ascii="Times New Roman" w:hAnsi="Times New Roman" w:cs="Times New Roman"/>
          <w:lang w:val="en-US" w:eastAsia="ru-RU"/>
        </w:rPr>
      </w:pPr>
    </w:p>
    <w:p w:rsidR="00115991" w:rsidRPr="004E1D62" w:rsidRDefault="00115991" w:rsidP="00CD70DA">
      <w:pPr>
        <w:spacing w:after="0"/>
        <w:rPr>
          <w:rFonts w:ascii="Times New Roman" w:hAnsi="Times New Roman" w:cs="Times New Roman"/>
          <w:lang w:val="en-US" w:eastAsia="ru-RU"/>
        </w:rPr>
      </w:pPr>
    </w:p>
    <w:p w:rsidR="002C2764" w:rsidRPr="00C34A18" w:rsidRDefault="002C2764" w:rsidP="00CD70DA">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1.1 Настоящи</w:t>
      </w:r>
      <w:r w:rsidR="0093444A" w:rsidRPr="00C34A18">
        <w:rPr>
          <w:rFonts w:ascii="Times New Roman" w:hAnsi="Times New Roman" w:cs="Times New Roman"/>
          <w:sz w:val="28"/>
          <w:szCs w:val="28"/>
        </w:rPr>
        <w:t>е</w:t>
      </w:r>
      <w:r w:rsidRPr="00C34A18">
        <w:rPr>
          <w:rFonts w:ascii="Times New Roman" w:hAnsi="Times New Roman" w:cs="Times New Roman"/>
          <w:sz w:val="28"/>
          <w:szCs w:val="28"/>
        </w:rPr>
        <w:t xml:space="preserve"> </w:t>
      </w:r>
      <w:r w:rsidR="0093444A" w:rsidRPr="00C34A18">
        <w:rPr>
          <w:rFonts w:ascii="Times New Roman" w:hAnsi="Times New Roman" w:cs="Times New Roman"/>
          <w:sz w:val="28"/>
          <w:szCs w:val="28"/>
        </w:rPr>
        <w:t>строительные нормы</w:t>
      </w:r>
      <w:r w:rsidRPr="00C34A18">
        <w:rPr>
          <w:rFonts w:ascii="Times New Roman" w:hAnsi="Times New Roman" w:cs="Times New Roman"/>
          <w:sz w:val="28"/>
          <w:szCs w:val="28"/>
        </w:rPr>
        <w:t xml:space="preserve"> распр</w:t>
      </w:r>
      <w:bookmarkStart w:id="1" w:name="_GoBack"/>
      <w:bookmarkEnd w:id="1"/>
      <w:r w:rsidRPr="00C34A18">
        <w:rPr>
          <w:rFonts w:ascii="Times New Roman" w:hAnsi="Times New Roman" w:cs="Times New Roman"/>
          <w:sz w:val="28"/>
          <w:szCs w:val="28"/>
        </w:rPr>
        <w:t xml:space="preserve">остраняется на проектирование систем </w:t>
      </w:r>
      <w:r w:rsidR="00373779" w:rsidRPr="00C34A18">
        <w:rPr>
          <w:rFonts w:ascii="Times New Roman" w:hAnsi="Times New Roman" w:cs="Times New Roman"/>
          <w:sz w:val="28"/>
          <w:szCs w:val="28"/>
        </w:rPr>
        <w:t xml:space="preserve">внутреннего тепло- и холодоснабжения, </w:t>
      </w:r>
      <w:r w:rsidRPr="00C34A18">
        <w:rPr>
          <w:rFonts w:ascii="Times New Roman" w:hAnsi="Times New Roman" w:cs="Times New Roman"/>
          <w:sz w:val="28"/>
          <w:szCs w:val="28"/>
        </w:rPr>
        <w:t>отопления, вентиляции и кондиционирования воздуха</w:t>
      </w:r>
      <w:r w:rsidR="00BF6BD3" w:rsidRPr="00C34A18">
        <w:rPr>
          <w:rFonts w:ascii="Times New Roman" w:hAnsi="Times New Roman" w:cs="Times New Roman"/>
          <w:sz w:val="28"/>
          <w:szCs w:val="28"/>
        </w:rPr>
        <w:t xml:space="preserve">, противодымной вентиляции </w:t>
      </w:r>
      <w:r w:rsidRPr="00C34A18">
        <w:rPr>
          <w:rFonts w:ascii="Times New Roman" w:hAnsi="Times New Roman" w:cs="Times New Roman"/>
          <w:sz w:val="28"/>
          <w:szCs w:val="28"/>
        </w:rPr>
        <w:t>в строящихся</w:t>
      </w:r>
      <w:r w:rsidR="00373779"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373779" w:rsidRPr="00C34A18">
        <w:rPr>
          <w:rFonts w:ascii="Times New Roman" w:hAnsi="Times New Roman" w:cs="Times New Roman"/>
          <w:sz w:val="28"/>
          <w:szCs w:val="28"/>
        </w:rPr>
        <w:t>реконструируемых, или капитально ремонтируемых здан</w:t>
      </w:r>
      <w:r w:rsidR="00BA1443" w:rsidRPr="00C34A18">
        <w:rPr>
          <w:rFonts w:ascii="Times New Roman" w:hAnsi="Times New Roman" w:cs="Times New Roman"/>
          <w:sz w:val="28"/>
          <w:szCs w:val="28"/>
        </w:rPr>
        <w:t>иях</w:t>
      </w:r>
      <w:r w:rsidR="00373779" w:rsidRPr="00C34A18">
        <w:rPr>
          <w:rFonts w:ascii="Times New Roman" w:hAnsi="Times New Roman" w:cs="Times New Roman"/>
          <w:sz w:val="28"/>
          <w:szCs w:val="28"/>
        </w:rPr>
        <w:t xml:space="preserve">, </w:t>
      </w:r>
      <w:r w:rsidRPr="00C34A18">
        <w:rPr>
          <w:rFonts w:ascii="Times New Roman" w:hAnsi="Times New Roman" w:cs="Times New Roman"/>
          <w:sz w:val="28"/>
          <w:szCs w:val="28"/>
        </w:rPr>
        <w:t>включая многофункциональные здания и здания одного функционального назначения.</w:t>
      </w:r>
    </w:p>
    <w:p w:rsidR="00DE3498" w:rsidRPr="00C34A18" w:rsidRDefault="002C2764" w:rsidP="00115991">
      <w:pPr>
        <w:spacing w:after="0"/>
        <w:ind w:firstLine="709"/>
        <w:jc w:val="both"/>
        <w:rPr>
          <w:rFonts w:ascii="Times New Roman" w:eastAsia="MS Mincho" w:hAnsi="Times New Roman" w:cs="Times New Roman"/>
          <w:sz w:val="28"/>
          <w:szCs w:val="28"/>
        </w:rPr>
      </w:pPr>
      <w:r w:rsidRPr="00C34A18">
        <w:rPr>
          <w:rFonts w:ascii="Times New Roman" w:hAnsi="Times New Roman" w:cs="Times New Roman"/>
          <w:sz w:val="28"/>
          <w:szCs w:val="28"/>
        </w:rPr>
        <w:t xml:space="preserve">1.2 </w:t>
      </w:r>
      <w:r w:rsidR="0093444A" w:rsidRPr="00C34A18">
        <w:rPr>
          <w:rFonts w:ascii="Times New Roman" w:hAnsi="Times New Roman" w:cs="Times New Roman"/>
          <w:sz w:val="28"/>
          <w:szCs w:val="28"/>
        </w:rPr>
        <w:t>Настоящие строительные нормы</w:t>
      </w:r>
      <w:r w:rsidRPr="00C34A18">
        <w:rPr>
          <w:rFonts w:ascii="Times New Roman" w:hAnsi="Times New Roman" w:cs="Times New Roman"/>
          <w:sz w:val="28"/>
          <w:szCs w:val="28"/>
        </w:rPr>
        <w:t xml:space="preserve"> не распространяется на</w:t>
      </w:r>
      <w:r w:rsidR="0024614A" w:rsidRPr="00C34A18">
        <w:rPr>
          <w:rFonts w:ascii="Times New Roman" w:eastAsia="MS Mincho" w:hAnsi="Times New Roman" w:cs="Times New Roman"/>
          <w:sz w:val="28"/>
          <w:szCs w:val="28"/>
        </w:rPr>
        <w:t xml:space="preserve"> системы</w:t>
      </w:r>
      <w:r w:rsidR="00E558DC" w:rsidRPr="00C34A18">
        <w:rPr>
          <w:rFonts w:ascii="Times New Roman" w:eastAsia="MS Mincho" w:hAnsi="Times New Roman" w:cs="Times New Roman"/>
          <w:sz w:val="28"/>
          <w:szCs w:val="28"/>
        </w:rPr>
        <w:t xml:space="preserve"> отопления, вентиляции и кондиционирования воздуха</w:t>
      </w:r>
      <w:r w:rsidRPr="00C34A18">
        <w:rPr>
          <w:rFonts w:ascii="Times New Roman" w:eastAsia="MS Mincho" w:hAnsi="Times New Roman" w:cs="Times New Roman"/>
          <w:sz w:val="28"/>
          <w:szCs w:val="28"/>
        </w:rPr>
        <w:t xml:space="preserve"> защитных сооружений гражданской обороны; сооружений, предназначенных для работ с радиоактивными веществами, источниками ионизирующих излучений; объектов подземных горных работ и помещений, в которых производятся, хранятся или применяются взрывчатые вещества;</w:t>
      </w:r>
      <w:r w:rsidR="002F0199" w:rsidRPr="00C34A18">
        <w:rPr>
          <w:rFonts w:ascii="Times New Roman" w:eastAsia="MS Mincho" w:hAnsi="Times New Roman" w:cs="Times New Roman"/>
          <w:sz w:val="28"/>
          <w:szCs w:val="28"/>
        </w:rPr>
        <w:t xml:space="preserve"> </w:t>
      </w:r>
      <w:r w:rsidRPr="00C34A18">
        <w:rPr>
          <w:rFonts w:ascii="Times New Roman" w:eastAsia="MS Mincho" w:hAnsi="Times New Roman" w:cs="Times New Roman"/>
          <w:sz w:val="28"/>
          <w:szCs w:val="28"/>
        </w:rPr>
        <w:t>специальных нагревающих, охлаждающих и обеспыливающих установок и устройств для технологического и электротехнического оборудования;</w:t>
      </w:r>
      <w:r w:rsidR="00E558DC" w:rsidRPr="00C34A18">
        <w:rPr>
          <w:rFonts w:ascii="Times New Roman" w:eastAsia="MS Mincho" w:hAnsi="Times New Roman" w:cs="Times New Roman"/>
          <w:sz w:val="28"/>
          <w:szCs w:val="28"/>
        </w:rPr>
        <w:t xml:space="preserve"> </w:t>
      </w:r>
      <w:r w:rsidRPr="00C34A18">
        <w:rPr>
          <w:rFonts w:ascii="Times New Roman" w:eastAsia="MS Mincho" w:hAnsi="Times New Roman" w:cs="Times New Roman"/>
          <w:sz w:val="28"/>
          <w:szCs w:val="28"/>
        </w:rPr>
        <w:t>аспирации, пневмотранспорта и пылегазоудаления от технологического оборудования и пылесосных установок</w:t>
      </w:r>
      <w:r w:rsidR="00FE2E35" w:rsidRPr="00C34A18">
        <w:rPr>
          <w:rFonts w:ascii="Times New Roman" w:eastAsia="MS Mincho" w:hAnsi="Times New Roman" w:cs="Times New Roman"/>
          <w:sz w:val="28"/>
          <w:szCs w:val="28"/>
        </w:rPr>
        <w:t>;</w:t>
      </w:r>
      <w:r w:rsidR="00DE3498" w:rsidRPr="00C34A18">
        <w:rPr>
          <w:rFonts w:ascii="Times New Roman" w:eastAsia="MS Mincho" w:hAnsi="Times New Roman" w:cs="Times New Roman"/>
          <w:sz w:val="28"/>
          <w:szCs w:val="28"/>
        </w:rPr>
        <w:t xml:space="preserve"> на </w:t>
      </w:r>
      <w:r w:rsidR="003935A3" w:rsidRPr="00C34A18">
        <w:rPr>
          <w:rFonts w:ascii="Times New Roman" w:eastAsia="MS Mincho" w:hAnsi="Times New Roman" w:cs="Times New Roman"/>
          <w:sz w:val="28"/>
          <w:szCs w:val="28"/>
        </w:rPr>
        <w:t xml:space="preserve">здания и </w:t>
      </w:r>
      <w:r w:rsidR="00DE3498" w:rsidRPr="00C34A18">
        <w:rPr>
          <w:rFonts w:ascii="Times New Roman" w:eastAsia="MS Mincho" w:hAnsi="Times New Roman" w:cs="Times New Roman"/>
          <w:sz w:val="28"/>
          <w:szCs w:val="28"/>
        </w:rPr>
        <w:t xml:space="preserve">помещения сельскохозяйственного и производственного назначения, </w:t>
      </w:r>
      <w:r w:rsidR="003935A3" w:rsidRPr="00C34A18">
        <w:rPr>
          <w:rFonts w:ascii="Times New Roman" w:eastAsia="MS Mincho" w:hAnsi="Times New Roman" w:cs="Times New Roman"/>
          <w:sz w:val="28"/>
          <w:szCs w:val="28"/>
        </w:rPr>
        <w:t xml:space="preserve">в которых параметры микроклимата и воздухообмен задаются технологическим требованиями, </w:t>
      </w:r>
      <w:r w:rsidR="00DE3498" w:rsidRPr="00C34A18">
        <w:rPr>
          <w:rFonts w:ascii="Times New Roman" w:eastAsia="MS Mincho" w:hAnsi="Times New Roman" w:cs="Times New Roman"/>
          <w:sz w:val="28"/>
          <w:szCs w:val="28"/>
        </w:rPr>
        <w:t xml:space="preserve">а также </w:t>
      </w:r>
      <w:r w:rsidR="003935A3" w:rsidRPr="00C34A18">
        <w:rPr>
          <w:rFonts w:ascii="Times New Roman" w:eastAsia="MS Mincho" w:hAnsi="Times New Roman" w:cs="Times New Roman"/>
          <w:sz w:val="28"/>
          <w:szCs w:val="28"/>
        </w:rPr>
        <w:t xml:space="preserve">на здания и </w:t>
      </w:r>
      <w:r w:rsidR="00DE3498" w:rsidRPr="00C34A18">
        <w:rPr>
          <w:rFonts w:ascii="Times New Roman" w:eastAsia="MS Mincho" w:hAnsi="Times New Roman" w:cs="Times New Roman"/>
          <w:sz w:val="28"/>
          <w:szCs w:val="28"/>
        </w:rPr>
        <w:t>сооружени</w:t>
      </w:r>
      <w:r w:rsidR="003935A3" w:rsidRPr="00C34A18">
        <w:rPr>
          <w:rFonts w:ascii="Times New Roman" w:eastAsia="MS Mincho" w:hAnsi="Times New Roman" w:cs="Times New Roman"/>
          <w:sz w:val="28"/>
          <w:szCs w:val="28"/>
        </w:rPr>
        <w:t>я</w:t>
      </w:r>
      <w:r w:rsidR="00DE3498" w:rsidRPr="00C34A18">
        <w:rPr>
          <w:rFonts w:ascii="Times New Roman" w:eastAsia="MS Mincho" w:hAnsi="Times New Roman" w:cs="Times New Roman"/>
          <w:sz w:val="28"/>
          <w:szCs w:val="28"/>
        </w:rPr>
        <w:t xml:space="preserve">, </w:t>
      </w:r>
      <w:r w:rsidR="00846CB3" w:rsidRPr="00C34A18">
        <w:rPr>
          <w:rFonts w:ascii="Times New Roman" w:eastAsia="MS Mincho" w:hAnsi="Times New Roman" w:cs="Times New Roman"/>
          <w:sz w:val="28"/>
          <w:szCs w:val="28"/>
        </w:rPr>
        <w:t xml:space="preserve">относящиеся </w:t>
      </w:r>
      <w:r w:rsidR="00DE3498" w:rsidRPr="00C34A18">
        <w:rPr>
          <w:rFonts w:ascii="Times New Roman" w:eastAsia="MS Mincho" w:hAnsi="Times New Roman" w:cs="Times New Roman"/>
          <w:sz w:val="28"/>
          <w:szCs w:val="28"/>
        </w:rPr>
        <w:t>к особо опасным объектам.</w:t>
      </w:r>
    </w:p>
    <w:p w:rsidR="00115991" w:rsidRDefault="00115991" w:rsidP="00115991">
      <w:pPr>
        <w:spacing w:after="0"/>
        <w:ind w:firstLine="709"/>
        <w:jc w:val="both"/>
        <w:rPr>
          <w:rFonts w:ascii="Times New Roman" w:eastAsia="MS Mincho" w:hAnsi="Times New Roman" w:cs="Times New Roman"/>
          <w:sz w:val="32"/>
          <w:szCs w:val="32"/>
        </w:rPr>
      </w:pPr>
    </w:p>
    <w:p w:rsidR="004E1D62" w:rsidRPr="00C34A18" w:rsidRDefault="004E1D62" w:rsidP="00115991">
      <w:pPr>
        <w:spacing w:after="0"/>
        <w:ind w:firstLine="709"/>
        <w:jc w:val="both"/>
        <w:rPr>
          <w:rFonts w:ascii="Times New Roman" w:eastAsia="MS Mincho" w:hAnsi="Times New Roman" w:cs="Times New Roman"/>
          <w:sz w:val="32"/>
          <w:szCs w:val="32"/>
        </w:rPr>
      </w:pPr>
    </w:p>
    <w:p w:rsidR="002C2764" w:rsidRPr="00C34A18" w:rsidRDefault="002C2764" w:rsidP="00115991">
      <w:pPr>
        <w:pStyle w:val="1"/>
        <w:keepNext w:val="0"/>
        <w:widowControl w:val="0"/>
        <w:tabs>
          <w:tab w:val="left" w:pos="708"/>
        </w:tabs>
        <w:spacing w:before="0" w:after="0" w:line="276" w:lineRule="auto"/>
        <w:ind w:firstLine="709"/>
        <w:jc w:val="both"/>
        <w:rPr>
          <w:rFonts w:ascii="Times New Roman" w:hAnsi="Times New Roman" w:cs="Times New Roman"/>
        </w:rPr>
      </w:pPr>
      <w:r w:rsidRPr="00C34A18">
        <w:rPr>
          <w:rFonts w:ascii="Times New Roman" w:hAnsi="Times New Roman" w:cs="Times New Roman"/>
        </w:rPr>
        <w:lastRenderedPageBreak/>
        <w:t>2 Нормативные ссылки</w:t>
      </w:r>
    </w:p>
    <w:p w:rsidR="00115991" w:rsidRPr="00C34A18" w:rsidRDefault="00115991" w:rsidP="00115991">
      <w:pPr>
        <w:rPr>
          <w:rFonts w:ascii="Times New Roman" w:hAnsi="Times New Roman" w:cs="Times New Roman"/>
          <w:sz w:val="32"/>
          <w:szCs w:val="32"/>
          <w:lang w:eastAsia="ru-RU"/>
        </w:rPr>
      </w:pPr>
    </w:p>
    <w:p w:rsidR="002C2764" w:rsidRPr="00C34A18" w:rsidRDefault="002C2764" w:rsidP="00115991">
      <w:pPr>
        <w:pStyle w:val="21"/>
        <w:spacing w:after="0" w:line="276" w:lineRule="auto"/>
        <w:ind w:left="0" w:firstLine="709"/>
        <w:jc w:val="both"/>
        <w:rPr>
          <w:sz w:val="28"/>
          <w:szCs w:val="28"/>
        </w:rPr>
      </w:pPr>
      <w:r w:rsidRPr="00C34A18">
        <w:rPr>
          <w:sz w:val="28"/>
          <w:szCs w:val="28"/>
        </w:rPr>
        <w:t>В настоящ</w:t>
      </w:r>
      <w:r w:rsidR="0093444A" w:rsidRPr="00C34A18">
        <w:rPr>
          <w:sz w:val="28"/>
          <w:szCs w:val="28"/>
        </w:rPr>
        <w:t>их</w:t>
      </w:r>
      <w:r w:rsidRPr="00C34A18">
        <w:rPr>
          <w:sz w:val="28"/>
          <w:szCs w:val="28"/>
        </w:rPr>
        <w:t xml:space="preserve"> </w:t>
      </w:r>
      <w:r w:rsidR="0093444A" w:rsidRPr="00C34A18">
        <w:rPr>
          <w:sz w:val="28"/>
          <w:szCs w:val="28"/>
        </w:rPr>
        <w:t>строительных нормах</w:t>
      </w:r>
      <w:r w:rsidRPr="00C34A18">
        <w:rPr>
          <w:sz w:val="28"/>
          <w:szCs w:val="28"/>
        </w:rPr>
        <w:t xml:space="preserve"> использованы нормативные ссылки на следующие документы:</w:t>
      </w:r>
    </w:p>
    <w:p w:rsidR="00CD70DA" w:rsidRPr="00C34A18" w:rsidRDefault="00CD70DA" w:rsidP="00115991">
      <w:pPr>
        <w:pStyle w:val="21"/>
        <w:spacing w:after="0" w:line="276" w:lineRule="auto"/>
        <w:ind w:left="0" w:firstLine="709"/>
        <w:jc w:val="both"/>
        <w:rPr>
          <w:sz w:val="28"/>
          <w:szCs w:val="28"/>
        </w:rPr>
      </w:pPr>
    </w:p>
    <w:p w:rsidR="009D7D4F" w:rsidRPr="00C34A18" w:rsidRDefault="009D7D4F" w:rsidP="00115991">
      <w:pPr>
        <w:spacing w:after="0"/>
        <w:ind w:firstLine="709"/>
        <w:rPr>
          <w:rFonts w:ascii="Times New Roman" w:hAnsi="Times New Roman" w:cs="Times New Roman"/>
          <w:b/>
          <w:sz w:val="28"/>
          <w:szCs w:val="28"/>
        </w:rPr>
      </w:pPr>
      <w:r w:rsidRPr="00C34A18">
        <w:rPr>
          <w:rFonts w:ascii="Times New Roman" w:hAnsi="Times New Roman" w:cs="Times New Roman"/>
          <w:b/>
          <w:sz w:val="28"/>
          <w:szCs w:val="28"/>
        </w:rPr>
        <w:t>2.1 Нормативные правовые акты:</w:t>
      </w:r>
    </w:p>
    <w:p w:rsidR="00CD70DA" w:rsidRPr="00C34A18" w:rsidRDefault="00CD70DA" w:rsidP="00115991">
      <w:pPr>
        <w:spacing w:after="0"/>
        <w:ind w:firstLine="709"/>
        <w:rPr>
          <w:rFonts w:ascii="Times New Roman" w:hAnsi="Times New Roman" w:cs="Times New Roman"/>
          <w:b/>
          <w:sz w:val="28"/>
          <w:szCs w:val="28"/>
        </w:rPr>
      </w:pPr>
    </w:p>
    <w:p w:rsidR="00286DA4" w:rsidRPr="00C34A18" w:rsidRDefault="00286DA4" w:rsidP="00115991">
      <w:pPr>
        <w:pStyle w:val="formattext"/>
        <w:shd w:val="clear" w:color="auto" w:fill="FFFFFF"/>
        <w:tabs>
          <w:tab w:val="left" w:pos="1134"/>
        </w:tabs>
        <w:spacing w:before="0" w:after="0" w:line="276" w:lineRule="auto"/>
        <w:ind w:firstLine="709"/>
        <w:jc w:val="both"/>
        <w:textAlignment w:val="baseline"/>
        <w:rPr>
          <w:spacing w:val="1"/>
          <w:sz w:val="28"/>
          <w:szCs w:val="28"/>
        </w:rPr>
      </w:pPr>
      <w:r w:rsidRPr="00C34A18">
        <w:rPr>
          <w:spacing w:val="1"/>
          <w:sz w:val="28"/>
          <w:szCs w:val="28"/>
        </w:rPr>
        <w:t xml:space="preserve">Земельный кодекс </w:t>
      </w:r>
      <w:r w:rsidRPr="00C34A18">
        <w:rPr>
          <w:sz w:val="28"/>
          <w:szCs w:val="28"/>
        </w:rPr>
        <w:t>Кыргызской Республики</w:t>
      </w:r>
      <w:r w:rsidRPr="00C34A18">
        <w:rPr>
          <w:spacing w:val="1"/>
          <w:sz w:val="28"/>
          <w:szCs w:val="28"/>
        </w:rPr>
        <w:t>;</w:t>
      </w:r>
    </w:p>
    <w:p w:rsidR="00286DA4" w:rsidRPr="00C34A18" w:rsidRDefault="00286DA4" w:rsidP="00115991">
      <w:pPr>
        <w:pStyle w:val="formattext"/>
        <w:shd w:val="clear" w:color="auto" w:fill="FFFFFF"/>
        <w:tabs>
          <w:tab w:val="left" w:pos="1134"/>
        </w:tabs>
        <w:spacing w:before="0" w:after="0" w:line="276" w:lineRule="auto"/>
        <w:ind w:firstLine="709"/>
        <w:jc w:val="both"/>
        <w:textAlignment w:val="baseline"/>
        <w:rPr>
          <w:sz w:val="28"/>
          <w:szCs w:val="28"/>
        </w:rPr>
      </w:pPr>
      <w:r w:rsidRPr="00C34A18">
        <w:rPr>
          <w:sz w:val="28"/>
          <w:szCs w:val="28"/>
        </w:rPr>
        <w:t>Водный кодекс Кыргызской Республики;</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sz w:val="28"/>
          <w:szCs w:val="28"/>
        </w:rPr>
      </w:pPr>
      <w:r w:rsidRPr="00C34A18">
        <w:rPr>
          <w:sz w:val="28"/>
          <w:szCs w:val="28"/>
        </w:rPr>
        <w:t>Закон Кыргызской Республики «Об энергосбережении»;</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bCs/>
          <w:spacing w:val="5"/>
          <w:sz w:val="28"/>
          <w:szCs w:val="28"/>
          <w:shd w:val="clear" w:color="auto" w:fill="FFFFFF"/>
        </w:rPr>
      </w:pPr>
      <w:r w:rsidRPr="00C34A18">
        <w:rPr>
          <w:sz w:val="28"/>
          <w:szCs w:val="28"/>
        </w:rPr>
        <w:t>Закон Кыргызской Республики «</w:t>
      </w:r>
      <w:r w:rsidRPr="00C34A18">
        <w:rPr>
          <w:bCs/>
          <w:spacing w:val="5"/>
          <w:sz w:val="28"/>
          <w:szCs w:val="28"/>
          <w:shd w:val="clear" w:color="auto" w:fill="FFFFFF"/>
        </w:rPr>
        <w:t>Об охране окружающей среды»;</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bCs/>
          <w:spacing w:val="5"/>
          <w:sz w:val="28"/>
          <w:szCs w:val="28"/>
          <w:shd w:val="clear" w:color="auto" w:fill="FFFFFF"/>
        </w:rPr>
      </w:pPr>
      <w:r w:rsidRPr="00C34A18">
        <w:rPr>
          <w:sz w:val="28"/>
          <w:szCs w:val="28"/>
        </w:rPr>
        <w:t xml:space="preserve">Закон Кыргызской Республики </w:t>
      </w:r>
      <w:r w:rsidRPr="00C34A18">
        <w:rPr>
          <w:sz w:val="28"/>
          <w:szCs w:val="28"/>
          <w:shd w:val="clear" w:color="auto" w:fill="FFFFFF"/>
        </w:rPr>
        <w:t>«</w:t>
      </w:r>
      <w:r w:rsidRPr="00C34A18">
        <w:rPr>
          <w:bCs/>
          <w:spacing w:val="5"/>
          <w:sz w:val="28"/>
          <w:szCs w:val="28"/>
          <w:shd w:val="clear" w:color="auto" w:fill="FFFFFF"/>
        </w:rPr>
        <w:t>Об общественном здравоохранении»;</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sz w:val="28"/>
          <w:szCs w:val="28"/>
        </w:rPr>
      </w:pPr>
      <w:r w:rsidRPr="00C34A18">
        <w:rPr>
          <w:bCs/>
          <w:spacing w:val="5"/>
          <w:sz w:val="28"/>
          <w:szCs w:val="28"/>
          <w:shd w:val="clear" w:color="auto" w:fill="FFFFFF"/>
        </w:rPr>
        <w:t>Закон КР Технический регламент «Безопасность строительных материалов, изделий и конструкций»</w:t>
      </w:r>
    </w:p>
    <w:p w:rsidR="00B90A34" w:rsidRPr="00C34A18" w:rsidRDefault="00B90A34" w:rsidP="00115991">
      <w:pPr>
        <w:pStyle w:val="formattext"/>
        <w:shd w:val="clear" w:color="auto" w:fill="FFFFFF"/>
        <w:tabs>
          <w:tab w:val="left" w:pos="1134"/>
        </w:tabs>
        <w:spacing w:before="0" w:after="0" w:line="276" w:lineRule="auto"/>
        <w:ind w:firstLine="709"/>
        <w:jc w:val="both"/>
        <w:textAlignment w:val="baseline"/>
        <w:rPr>
          <w:sz w:val="28"/>
          <w:szCs w:val="28"/>
        </w:rPr>
      </w:pPr>
      <w:r w:rsidRPr="00C34A18">
        <w:rPr>
          <w:sz w:val="28"/>
          <w:szCs w:val="28"/>
        </w:rPr>
        <w:t>Закон Кыргызской Республики «Об энергосбережении»;</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sz w:val="28"/>
          <w:szCs w:val="28"/>
        </w:rPr>
      </w:pPr>
      <w:r w:rsidRPr="00C34A18">
        <w:rPr>
          <w:sz w:val="28"/>
          <w:szCs w:val="28"/>
        </w:rPr>
        <w:t>Закон Кыргызской Республики «Об энергетической эффективности зданий»;</w:t>
      </w:r>
    </w:p>
    <w:p w:rsidR="009D7D4F" w:rsidRPr="00C34A18" w:rsidRDefault="009D7D4F" w:rsidP="00115991">
      <w:pPr>
        <w:pStyle w:val="aa"/>
        <w:tabs>
          <w:tab w:val="left" w:pos="1134"/>
        </w:tabs>
        <w:spacing w:after="0"/>
        <w:ind w:left="0" w:firstLine="709"/>
        <w:rPr>
          <w:rFonts w:ascii="Times New Roman" w:hAnsi="Times New Roman" w:cs="Times New Roman"/>
          <w:sz w:val="28"/>
          <w:szCs w:val="28"/>
        </w:rPr>
      </w:pPr>
      <w:r w:rsidRPr="00C34A18">
        <w:rPr>
          <w:rFonts w:ascii="Times New Roman" w:hAnsi="Times New Roman" w:cs="Times New Roman"/>
          <w:sz w:val="28"/>
          <w:szCs w:val="28"/>
        </w:rPr>
        <w:t>Закон Кыргызской Республики «</w:t>
      </w:r>
      <w:r w:rsidRPr="00C34A18">
        <w:rPr>
          <w:rFonts w:ascii="Times New Roman" w:hAnsi="Times New Roman" w:cs="Times New Roman"/>
          <w:bCs/>
          <w:spacing w:val="4"/>
          <w:sz w:val="28"/>
          <w:szCs w:val="28"/>
          <w:shd w:val="clear" w:color="auto" w:fill="FFFFFF"/>
        </w:rPr>
        <w:t>Об основах градостроительного законодательства Кыргызской Республики</w:t>
      </w:r>
      <w:r w:rsidRPr="00C34A18">
        <w:rPr>
          <w:rFonts w:ascii="Times New Roman" w:hAnsi="Times New Roman" w:cs="Times New Roman"/>
          <w:sz w:val="28"/>
          <w:szCs w:val="28"/>
          <w:shd w:val="clear" w:color="auto" w:fill="FFFFFF"/>
        </w:rPr>
        <w:t>;</w:t>
      </w:r>
    </w:p>
    <w:p w:rsidR="009D7D4F" w:rsidRPr="00C34A18" w:rsidRDefault="009D7D4F" w:rsidP="00115991">
      <w:pPr>
        <w:pStyle w:val="tkRekvizit"/>
        <w:shd w:val="clear" w:color="auto" w:fill="FFFFFF"/>
        <w:tabs>
          <w:tab w:val="left" w:pos="1134"/>
        </w:tabs>
        <w:spacing w:before="0" w:after="0"/>
        <w:ind w:firstLine="709"/>
        <w:jc w:val="both"/>
        <w:textAlignment w:val="baseline"/>
        <w:rPr>
          <w:rFonts w:ascii="Times New Roman" w:hAnsi="Times New Roman" w:cs="Times New Roman"/>
          <w:i w:val="0"/>
          <w:sz w:val="28"/>
          <w:szCs w:val="28"/>
          <w:shd w:val="clear" w:color="auto" w:fill="FFFFFF"/>
        </w:rPr>
      </w:pPr>
      <w:r w:rsidRPr="00C34A18">
        <w:rPr>
          <w:rFonts w:ascii="Times New Roman" w:hAnsi="Times New Roman" w:cs="Times New Roman"/>
          <w:i w:val="0"/>
          <w:sz w:val="28"/>
          <w:szCs w:val="28"/>
          <w:shd w:val="clear" w:color="auto" w:fill="FFFFFF"/>
        </w:rPr>
        <w:t>Закон Кыргызской Республики «</w:t>
      </w:r>
      <w:r w:rsidRPr="00C34A18">
        <w:rPr>
          <w:rFonts w:ascii="Times New Roman" w:hAnsi="Times New Roman" w:cs="Times New Roman"/>
          <w:i w:val="0"/>
          <w:sz w:val="28"/>
          <w:szCs w:val="28"/>
        </w:rPr>
        <w:t xml:space="preserve">О градостроительстве и архитектуре Кыргызской Республики; </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sz w:val="28"/>
          <w:szCs w:val="28"/>
          <w:shd w:val="clear" w:color="auto" w:fill="FFFFFF"/>
        </w:rPr>
      </w:pPr>
      <w:r w:rsidRPr="00C34A18">
        <w:rPr>
          <w:bCs/>
          <w:spacing w:val="5"/>
          <w:sz w:val="28"/>
          <w:szCs w:val="28"/>
          <w:shd w:val="clear" w:color="auto" w:fill="FFFFFF"/>
        </w:rPr>
        <w:t xml:space="preserve">Закон </w:t>
      </w:r>
      <w:r w:rsidRPr="00C34A18">
        <w:rPr>
          <w:sz w:val="28"/>
          <w:szCs w:val="28"/>
        </w:rPr>
        <w:t>Кыргызской Республики</w:t>
      </w:r>
      <w:r w:rsidRPr="00C34A18">
        <w:rPr>
          <w:bCs/>
          <w:spacing w:val="5"/>
          <w:sz w:val="28"/>
          <w:szCs w:val="28"/>
          <w:shd w:val="clear" w:color="auto" w:fill="FFFFFF"/>
        </w:rPr>
        <w:t xml:space="preserve"> </w:t>
      </w:r>
      <w:r w:rsidRPr="00C34A18">
        <w:rPr>
          <w:bCs/>
          <w:spacing w:val="4"/>
          <w:sz w:val="28"/>
          <w:szCs w:val="28"/>
          <w:shd w:val="clear" w:color="auto" w:fill="FFFFFF"/>
        </w:rPr>
        <w:t>Технический регламент «Безопасность зданий и сооружений»</w:t>
      </w:r>
      <w:r w:rsidRPr="00C34A18">
        <w:rPr>
          <w:sz w:val="28"/>
          <w:szCs w:val="28"/>
          <w:shd w:val="clear" w:color="auto" w:fill="FFFFFF"/>
        </w:rPr>
        <w:t>;</w:t>
      </w:r>
    </w:p>
    <w:p w:rsidR="009D7D4F" w:rsidRPr="00C34A18" w:rsidRDefault="009D7D4F" w:rsidP="00115991">
      <w:pPr>
        <w:pStyle w:val="formattext"/>
        <w:shd w:val="clear" w:color="auto" w:fill="FFFFFF"/>
        <w:tabs>
          <w:tab w:val="left" w:pos="1134"/>
        </w:tabs>
        <w:spacing w:before="0" w:after="0" w:line="276" w:lineRule="auto"/>
        <w:ind w:firstLine="709"/>
        <w:jc w:val="both"/>
        <w:textAlignment w:val="baseline"/>
        <w:rPr>
          <w:sz w:val="28"/>
          <w:szCs w:val="28"/>
          <w:shd w:val="clear" w:color="auto" w:fill="FFFFFF"/>
        </w:rPr>
      </w:pPr>
      <w:r w:rsidRPr="00C34A18">
        <w:rPr>
          <w:bCs/>
          <w:spacing w:val="5"/>
          <w:sz w:val="28"/>
          <w:szCs w:val="28"/>
          <w:shd w:val="clear" w:color="auto" w:fill="FFFFFF"/>
        </w:rPr>
        <w:t xml:space="preserve">Закон </w:t>
      </w:r>
      <w:r w:rsidRPr="00C34A18">
        <w:rPr>
          <w:sz w:val="28"/>
          <w:szCs w:val="28"/>
        </w:rPr>
        <w:t>Кыргызской Республики</w:t>
      </w:r>
      <w:r w:rsidRPr="00C34A18">
        <w:rPr>
          <w:bCs/>
          <w:spacing w:val="5"/>
          <w:sz w:val="28"/>
          <w:szCs w:val="28"/>
          <w:shd w:val="clear" w:color="auto" w:fill="FFFFFF"/>
        </w:rPr>
        <w:t xml:space="preserve"> «Об обеспечении пожарной безопасности»</w:t>
      </w:r>
      <w:r w:rsidRPr="00C34A18">
        <w:rPr>
          <w:sz w:val="28"/>
          <w:szCs w:val="28"/>
          <w:shd w:val="clear" w:color="auto" w:fill="FFFFFF"/>
        </w:rPr>
        <w:t>;</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pacing w:val="4"/>
          <w:sz w:val="28"/>
          <w:szCs w:val="28"/>
          <w:shd w:val="clear" w:color="auto" w:fill="FFFFFF"/>
        </w:rPr>
      </w:pPr>
      <w:r w:rsidRPr="00C34A18">
        <w:rPr>
          <w:sz w:val="28"/>
          <w:szCs w:val="28"/>
        </w:rPr>
        <w:t xml:space="preserve">Закон Кыргызской Республики </w:t>
      </w:r>
      <w:r w:rsidRPr="00C34A18">
        <w:rPr>
          <w:sz w:val="28"/>
          <w:szCs w:val="28"/>
          <w:shd w:val="clear" w:color="auto" w:fill="FFFFFF"/>
        </w:rPr>
        <w:t>«</w:t>
      </w:r>
      <w:r w:rsidRPr="00C34A18">
        <w:rPr>
          <w:bCs/>
          <w:spacing w:val="4"/>
          <w:sz w:val="28"/>
          <w:szCs w:val="28"/>
          <w:shd w:val="clear" w:color="auto" w:fill="FFFFFF"/>
        </w:rPr>
        <w:t>О промышленной безопасности опасных производственных объектов»</w:t>
      </w:r>
      <w:r w:rsidRPr="00C34A18">
        <w:rPr>
          <w:sz w:val="28"/>
          <w:szCs w:val="28"/>
          <w:shd w:val="clear" w:color="auto" w:fill="FFFFFF"/>
        </w:rPr>
        <w:t>;</w:t>
      </w:r>
    </w:p>
    <w:p w:rsidR="0065352E" w:rsidRPr="00C34A18" w:rsidRDefault="00A21275" w:rsidP="009D7D4F">
      <w:pPr>
        <w:pStyle w:val="formattext"/>
        <w:shd w:val="clear" w:color="auto" w:fill="FFFFFF"/>
        <w:tabs>
          <w:tab w:val="left" w:pos="1134"/>
        </w:tabs>
        <w:spacing w:before="0" w:after="0" w:line="276" w:lineRule="auto"/>
        <w:ind w:firstLine="709"/>
        <w:jc w:val="both"/>
        <w:textAlignment w:val="baseline"/>
        <w:rPr>
          <w:sz w:val="28"/>
          <w:szCs w:val="28"/>
        </w:rPr>
      </w:pPr>
      <w:hyperlink r:id="rId8" w:history="1">
        <w:r w:rsidR="0065352E" w:rsidRPr="00C34A18">
          <w:rPr>
            <w:sz w:val="28"/>
            <w:szCs w:val="28"/>
          </w:rPr>
          <w:t>Постановление</w:t>
        </w:r>
      </w:hyperlink>
      <w:r w:rsidR="0065352E" w:rsidRPr="00C34A18">
        <w:rPr>
          <w:sz w:val="28"/>
          <w:szCs w:val="28"/>
        </w:rPr>
        <w:t xml:space="preserve"> Правительства Кыргызской Республики от 10 мая 2016 года № 235 «Порядок государственного контроля (надзора) за товарами, подлежащими санитарно-эпидемиологическому и ветеринарному контролю (надзору), в отношении которых Республикой Казахстан применяются требования, отличающиеся от требований Евразийского экономического союза, и произведенной из них продукции»</w:t>
      </w:r>
      <w:r w:rsidR="00CD70DA" w:rsidRPr="00C34A18">
        <w:rPr>
          <w:sz w:val="28"/>
          <w:szCs w:val="28"/>
        </w:rPr>
        <w:t>;</w:t>
      </w:r>
    </w:p>
    <w:p w:rsidR="00CD70DA" w:rsidRPr="00C34A18" w:rsidRDefault="009D7D4F" w:rsidP="00CD70DA">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Санитарные правила и нормативы «Шум на рабочих местах, в помещениях жилых, общественных зданий и на территории жилой застройки», утвержденные постановлением Правительства КР от 11 апреля 2016 г. № 201</w:t>
      </w:r>
      <w:r w:rsidR="00CD70DA" w:rsidRPr="00C34A18">
        <w:rPr>
          <w:bCs/>
          <w:sz w:val="28"/>
          <w:szCs w:val="28"/>
        </w:rPr>
        <w:t>.</w:t>
      </w:r>
    </w:p>
    <w:p w:rsidR="009D7D4F" w:rsidRDefault="009D7D4F" w:rsidP="00CD70DA">
      <w:pPr>
        <w:pStyle w:val="formattext"/>
        <w:shd w:val="clear" w:color="auto" w:fill="FFFFFF"/>
        <w:tabs>
          <w:tab w:val="left" w:pos="1134"/>
        </w:tabs>
        <w:spacing w:before="0" w:after="0" w:line="276" w:lineRule="auto"/>
        <w:ind w:firstLine="709"/>
        <w:jc w:val="both"/>
        <w:textAlignment w:val="baseline"/>
      </w:pPr>
      <w:r w:rsidRPr="00C34A18">
        <w:t xml:space="preserve"> </w:t>
      </w:r>
    </w:p>
    <w:p w:rsidR="00A339E6" w:rsidRPr="00C34A18" w:rsidRDefault="00A339E6" w:rsidP="00CD70DA">
      <w:pPr>
        <w:pStyle w:val="formattext"/>
        <w:shd w:val="clear" w:color="auto" w:fill="FFFFFF"/>
        <w:tabs>
          <w:tab w:val="left" w:pos="1134"/>
        </w:tabs>
        <w:spacing w:before="0" w:after="0" w:line="276" w:lineRule="auto"/>
        <w:ind w:firstLine="709"/>
        <w:jc w:val="both"/>
        <w:textAlignment w:val="baseline"/>
        <w:rPr>
          <w:bCs/>
          <w:sz w:val="28"/>
          <w:szCs w:val="28"/>
        </w:rPr>
      </w:pPr>
    </w:p>
    <w:p w:rsidR="009D7D4F" w:rsidRPr="00C34A18" w:rsidRDefault="009D7D4F" w:rsidP="00CD70DA">
      <w:pPr>
        <w:spacing w:after="0"/>
        <w:ind w:firstLine="709"/>
        <w:rPr>
          <w:rFonts w:ascii="Times New Roman" w:hAnsi="Times New Roman" w:cs="Times New Roman"/>
          <w:b/>
          <w:sz w:val="28"/>
          <w:szCs w:val="28"/>
        </w:rPr>
      </w:pPr>
      <w:r w:rsidRPr="00C34A18">
        <w:rPr>
          <w:rFonts w:ascii="Times New Roman" w:hAnsi="Times New Roman" w:cs="Times New Roman"/>
          <w:b/>
          <w:sz w:val="28"/>
          <w:szCs w:val="28"/>
        </w:rPr>
        <w:lastRenderedPageBreak/>
        <w:t>2.2 Нормативно-технические документы:</w:t>
      </w:r>
    </w:p>
    <w:p w:rsidR="00CD70DA" w:rsidRPr="00C34A18" w:rsidRDefault="00CD70DA" w:rsidP="00CD70DA">
      <w:pPr>
        <w:spacing w:after="0"/>
        <w:ind w:firstLine="709"/>
        <w:rPr>
          <w:rFonts w:ascii="Times New Roman" w:hAnsi="Times New Roman" w:cs="Times New Roman"/>
          <w:b/>
          <w:sz w:val="28"/>
          <w:szCs w:val="28"/>
        </w:rPr>
      </w:pPr>
    </w:p>
    <w:p w:rsidR="009D7D4F" w:rsidRPr="00C34A18" w:rsidRDefault="009D7D4F" w:rsidP="00CD70DA">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СН КР 11-03:2018 «Состав, порядок разработки и утверждения проектной документации зданий, сооружений и комплексов в Кыргызской Республике»;</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СН КР 21-01:2018 «Пожарная безопасность зданий и сооружений»;</w:t>
      </w:r>
    </w:p>
    <w:p w:rsidR="00546E8E" w:rsidRPr="00C34A18" w:rsidRDefault="00546E8E" w:rsidP="00546E8E">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СНиП КР 23-02-00 Строительная климатология;</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СНиП КР 23-01:2013 Строительная теплотехника (тепловая защита зданий);</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СП КР 23-101:2013 Строительная теплотехника (Тепловая защита зданий);</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 xml:space="preserve">Правила предоставления технических условий и порядка подключения к сетям инженерно-технического обеспечения в Кыргызской Республике, утверждены </w:t>
      </w:r>
      <w:hyperlink r:id="rId9" w:history="1">
        <w:r w:rsidRPr="00C34A18">
          <w:rPr>
            <w:bCs/>
          </w:rPr>
          <w:t>постановлением</w:t>
        </w:r>
      </w:hyperlink>
      <w:r w:rsidRPr="00C34A18">
        <w:rPr>
          <w:bCs/>
          <w:sz w:val="28"/>
          <w:szCs w:val="28"/>
        </w:rPr>
        <w:t xml:space="preserve"> Правительства Кыргызской Республики от 10 февраля 2009 года №100</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Свод правил о составе, порядке разработки, согласования и утверждения градостроительной документации в Кыргызской Республике с 18.06.2016 5-нпа;</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Свод правил по планировке и застройке городов и населенных пунктов городского типа с 18.06.2016 6-нпа;</w:t>
      </w:r>
    </w:p>
    <w:p w:rsidR="009D7D4F" w:rsidRPr="00C34A18" w:rsidRDefault="009D7D4F" w:rsidP="00F90871">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МСН 2.04-03-2005 Защита от шума;</w:t>
      </w:r>
    </w:p>
    <w:p w:rsidR="008D1962" w:rsidRPr="00C34A18" w:rsidRDefault="008D1962" w:rsidP="00F90871">
      <w:pPr>
        <w:pStyle w:val="formattext"/>
        <w:shd w:val="clear" w:color="auto" w:fill="FFFFFF"/>
        <w:tabs>
          <w:tab w:val="left" w:pos="1134"/>
        </w:tabs>
        <w:spacing w:before="0" w:after="0" w:line="276" w:lineRule="auto"/>
        <w:ind w:firstLine="709"/>
        <w:jc w:val="both"/>
        <w:textAlignment w:val="baseline"/>
        <w:rPr>
          <w:spacing w:val="2"/>
          <w:sz w:val="28"/>
          <w:szCs w:val="28"/>
        </w:rPr>
      </w:pPr>
      <w:r w:rsidRPr="00C34A18">
        <w:rPr>
          <w:rFonts w:eastAsia="Calibri"/>
          <w:sz w:val="28"/>
          <w:szCs w:val="28"/>
          <w:lang w:eastAsia="en-US"/>
        </w:rPr>
        <w:t xml:space="preserve">МСН 3.02-04-2004 </w:t>
      </w:r>
      <w:r w:rsidRPr="00C34A18">
        <w:rPr>
          <w:spacing w:val="2"/>
          <w:sz w:val="28"/>
          <w:szCs w:val="28"/>
        </w:rPr>
        <w:t>Здания жилые многоквартирные</w:t>
      </w:r>
      <w:r w:rsidR="001963D2" w:rsidRPr="00C34A18">
        <w:rPr>
          <w:spacing w:val="2"/>
          <w:sz w:val="28"/>
          <w:szCs w:val="28"/>
        </w:rPr>
        <w:t>;</w:t>
      </w:r>
    </w:p>
    <w:p w:rsidR="009D7D4F" w:rsidRPr="00C34A18" w:rsidRDefault="009D7D4F" w:rsidP="00F90871">
      <w:pPr>
        <w:pStyle w:val="formattext"/>
        <w:shd w:val="clear" w:color="auto" w:fill="FFFFFF"/>
        <w:tabs>
          <w:tab w:val="left" w:pos="1134"/>
        </w:tabs>
        <w:spacing w:before="0" w:after="0" w:line="276" w:lineRule="auto"/>
        <w:ind w:firstLine="709"/>
        <w:jc w:val="both"/>
        <w:textAlignment w:val="baseline"/>
        <w:rPr>
          <w:bCs/>
          <w:sz w:val="28"/>
          <w:szCs w:val="28"/>
        </w:rPr>
      </w:pPr>
      <w:r w:rsidRPr="00C34A18">
        <w:rPr>
          <w:bCs/>
          <w:sz w:val="28"/>
          <w:szCs w:val="28"/>
        </w:rPr>
        <w:t>МСН 4.02-03-2004 Тепловая изоляц</w:t>
      </w:r>
      <w:r w:rsidR="00F90871">
        <w:rPr>
          <w:bCs/>
          <w:sz w:val="28"/>
          <w:szCs w:val="28"/>
        </w:rPr>
        <w:t>ия оборудования и трубопроводов;</w:t>
      </w:r>
    </w:p>
    <w:p w:rsidR="00F90871" w:rsidRPr="00AB2D24" w:rsidRDefault="00F90871" w:rsidP="00F90871">
      <w:pPr>
        <w:pStyle w:val="ConsPlusNormal"/>
        <w:ind w:firstLine="709"/>
        <w:jc w:val="both"/>
        <w:rPr>
          <w:rFonts w:ascii="Times New Roman" w:hAnsi="Times New Roman" w:cs="Times New Roman"/>
          <w:sz w:val="28"/>
          <w:szCs w:val="28"/>
        </w:rPr>
      </w:pPr>
      <w:r w:rsidRPr="00AB2D24">
        <w:rPr>
          <w:rFonts w:ascii="Times New Roman" w:hAnsi="Times New Roman" w:cs="Times New Roman"/>
          <w:sz w:val="28"/>
          <w:szCs w:val="28"/>
        </w:rPr>
        <w:t>ПУЭ Правила устройства электроустановок</w:t>
      </w:r>
      <w:r>
        <w:rPr>
          <w:rFonts w:ascii="Times New Roman" w:hAnsi="Times New Roman" w:cs="Times New Roman"/>
          <w:sz w:val="28"/>
          <w:szCs w:val="28"/>
        </w:rPr>
        <w:t>.</w:t>
      </w:r>
    </w:p>
    <w:p w:rsidR="001963D2" w:rsidRPr="00C34A18" w:rsidRDefault="001963D2" w:rsidP="001963D2">
      <w:pPr>
        <w:pStyle w:val="formattext"/>
        <w:shd w:val="clear" w:color="auto" w:fill="FFFFFF"/>
        <w:tabs>
          <w:tab w:val="left" w:pos="1134"/>
        </w:tabs>
        <w:spacing w:before="0" w:after="0" w:line="276" w:lineRule="auto"/>
        <w:ind w:firstLine="709"/>
        <w:jc w:val="both"/>
        <w:textAlignment w:val="baseline"/>
        <w:rPr>
          <w:bCs/>
          <w:sz w:val="28"/>
          <w:szCs w:val="28"/>
        </w:rPr>
      </w:pPr>
    </w:p>
    <w:p w:rsidR="009D7D4F" w:rsidRPr="00C34A18" w:rsidRDefault="009D7D4F" w:rsidP="001963D2">
      <w:pPr>
        <w:spacing w:after="0"/>
        <w:ind w:firstLine="709"/>
        <w:rPr>
          <w:rFonts w:ascii="Times New Roman" w:hAnsi="Times New Roman" w:cs="Times New Roman"/>
          <w:b/>
          <w:sz w:val="28"/>
          <w:szCs w:val="28"/>
        </w:rPr>
      </w:pPr>
      <w:r w:rsidRPr="00C34A18">
        <w:rPr>
          <w:rFonts w:ascii="Times New Roman" w:hAnsi="Times New Roman" w:cs="Times New Roman"/>
          <w:b/>
          <w:sz w:val="28"/>
          <w:szCs w:val="28"/>
        </w:rPr>
        <w:t>2.3 Нормативные документы стран ЕАЭС</w:t>
      </w:r>
    </w:p>
    <w:p w:rsidR="001963D2" w:rsidRPr="00C34A18" w:rsidRDefault="001963D2" w:rsidP="001963D2">
      <w:pPr>
        <w:spacing w:after="0"/>
        <w:ind w:firstLine="709"/>
        <w:rPr>
          <w:rFonts w:ascii="Times New Roman" w:hAnsi="Times New Roman" w:cs="Times New Roman"/>
          <w:b/>
          <w:sz w:val="28"/>
          <w:szCs w:val="28"/>
        </w:rPr>
      </w:pPr>
    </w:p>
    <w:p w:rsidR="006F7A1C" w:rsidRDefault="006F7A1C" w:rsidP="006F7A1C">
      <w:pPr>
        <w:pStyle w:val="aa"/>
        <w:spacing w:after="0"/>
        <w:ind w:left="0" w:firstLine="709"/>
        <w:rPr>
          <w:rFonts w:ascii="Times New Roman" w:hAnsi="Times New Roman" w:cs="Times New Roman"/>
          <w:sz w:val="28"/>
          <w:szCs w:val="28"/>
        </w:rPr>
      </w:pPr>
      <w:r w:rsidRPr="00631A06">
        <w:rPr>
          <w:rFonts w:ascii="Times New Roman" w:hAnsi="Times New Roman" w:cs="Times New Roman"/>
          <w:sz w:val="28"/>
          <w:szCs w:val="28"/>
        </w:rPr>
        <w:t>Технический регламент Евразийского экономического союза «О требованиях к средствам обеспечения пожарной безопасности и пожаротушения» (ТР ЕАЭС 043/2017)</w:t>
      </w:r>
      <w:r>
        <w:rPr>
          <w:rFonts w:ascii="Times New Roman" w:hAnsi="Times New Roman" w:cs="Times New Roman"/>
          <w:sz w:val="28"/>
          <w:szCs w:val="28"/>
        </w:rPr>
        <w:t>;</w:t>
      </w:r>
    </w:p>
    <w:p w:rsidR="006F7A1C" w:rsidRDefault="006F7A1C" w:rsidP="006F7A1C">
      <w:pPr>
        <w:pStyle w:val="aa"/>
        <w:spacing w:after="0"/>
        <w:ind w:left="0" w:firstLine="709"/>
        <w:rPr>
          <w:rFonts w:ascii="Times New Roman" w:hAnsi="Times New Roman" w:cs="Times New Roman"/>
          <w:sz w:val="28"/>
          <w:szCs w:val="28"/>
        </w:rPr>
      </w:pPr>
      <w:r w:rsidRPr="00631A06">
        <w:rPr>
          <w:rFonts w:ascii="Times New Roman" w:hAnsi="Times New Roman" w:cs="Times New Roman"/>
          <w:sz w:val="28"/>
          <w:szCs w:val="28"/>
        </w:rPr>
        <w:t>Единые санитарно-эпидемиологические и гигиенические требования к продукции (товарам), подлежащей санитарно – эпидемиологическому надзору (контролю) (утверждено Решением комиссии Таможенного Союза от 28 мая 2010 г. №299)</w:t>
      </w:r>
      <w:r>
        <w:rPr>
          <w:rFonts w:ascii="Times New Roman" w:hAnsi="Times New Roman" w:cs="Times New Roman"/>
          <w:sz w:val="28"/>
          <w:szCs w:val="28"/>
        </w:rPr>
        <w:t>;</w:t>
      </w:r>
    </w:p>
    <w:p w:rsidR="009D7D4F" w:rsidRPr="00C34A18" w:rsidRDefault="009D7D4F" w:rsidP="006F7A1C">
      <w:pPr>
        <w:pStyle w:val="21"/>
        <w:spacing w:after="0" w:line="240" w:lineRule="auto"/>
        <w:ind w:left="0" w:firstLine="709"/>
        <w:jc w:val="both"/>
        <w:rPr>
          <w:sz w:val="28"/>
          <w:szCs w:val="28"/>
        </w:rPr>
      </w:pPr>
      <w:r w:rsidRPr="00C34A18">
        <w:rPr>
          <w:sz w:val="28"/>
          <w:szCs w:val="28"/>
        </w:rPr>
        <w:t>ГОСТ 12.1.003–2014 Система стандартов безопасности труда. Шум. Общие требования безопасности</w:t>
      </w:r>
      <w:r w:rsidR="001963D2" w:rsidRPr="00C34A18">
        <w:rPr>
          <w:sz w:val="28"/>
          <w:szCs w:val="28"/>
        </w:rPr>
        <w:t>;</w:t>
      </w:r>
    </w:p>
    <w:p w:rsidR="009D7D4F" w:rsidRPr="00C34A18" w:rsidRDefault="00A21275" w:rsidP="006F7A1C">
      <w:pPr>
        <w:pStyle w:val="21"/>
        <w:spacing w:after="0" w:line="240" w:lineRule="auto"/>
        <w:ind w:left="0" w:firstLine="709"/>
        <w:jc w:val="both"/>
        <w:rPr>
          <w:sz w:val="28"/>
          <w:szCs w:val="28"/>
        </w:rPr>
      </w:pPr>
      <w:hyperlink r:id="rId10" w:history="1">
        <w:r w:rsidR="009D7D4F" w:rsidRPr="00C34A18">
          <w:rPr>
            <w:sz w:val="28"/>
            <w:szCs w:val="28"/>
          </w:rPr>
          <w:t>ГОСТ 12.1.005–88</w:t>
        </w:r>
      </w:hyperlink>
      <w:r w:rsidR="0065352E" w:rsidRPr="00C34A18">
        <w:rPr>
          <w:sz w:val="28"/>
          <w:szCs w:val="28"/>
        </w:rPr>
        <w:t>*</w:t>
      </w:r>
      <w:r w:rsidR="009D7D4F" w:rsidRPr="00C34A18">
        <w:rPr>
          <w:sz w:val="28"/>
          <w:szCs w:val="28"/>
        </w:rPr>
        <w:t xml:space="preserve"> Система стандартов безопасности труда. Общие санитарно-гигиенические требования к воздуху рабочей зоны</w:t>
      </w:r>
      <w:r w:rsidR="001963D2" w:rsidRPr="00C34A18">
        <w:rPr>
          <w:sz w:val="28"/>
          <w:szCs w:val="28"/>
        </w:rPr>
        <w:t>;</w:t>
      </w:r>
    </w:p>
    <w:p w:rsidR="009D7D4F" w:rsidRPr="00C34A18" w:rsidRDefault="00A21275" w:rsidP="009D7D4F">
      <w:pPr>
        <w:pStyle w:val="21"/>
        <w:spacing w:after="0" w:line="240" w:lineRule="auto"/>
        <w:ind w:left="0" w:firstLine="709"/>
        <w:jc w:val="both"/>
        <w:rPr>
          <w:sz w:val="28"/>
          <w:szCs w:val="28"/>
        </w:rPr>
      </w:pPr>
      <w:hyperlink r:id="rId11" w:history="1">
        <w:r w:rsidR="009D7D4F" w:rsidRPr="00C34A18">
          <w:rPr>
            <w:sz w:val="28"/>
            <w:szCs w:val="28"/>
          </w:rPr>
          <w:t>ГОСТ 15150–69</w:t>
        </w:r>
      </w:hyperlink>
      <w:r w:rsidR="009D7D4F" w:rsidRPr="00C34A18">
        <w:rPr>
          <w:sz w:val="28"/>
          <w:szCs w:val="28"/>
        </w:rPr>
        <w:t xml:space="preserve"> Машины, приборы и другие технические изделия. Исполнения для различных климатических районов. Категории, условия </w:t>
      </w:r>
      <w:r w:rsidR="009D7D4F" w:rsidRPr="00C34A18">
        <w:rPr>
          <w:sz w:val="28"/>
          <w:szCs w:val="28"/>
        </w:rPr>
        <w:lastRenderedPageBreak/>
        <w:t>эксплуатации, хранения и транспортирования в части воздействия климатических факторов внешней среды</w:t>
      </w:r>
      <w:r w:rsidR="001963D2" w:rsidRPr="00C34A18">
        <w:rPr>
          <w:sz w:val="28"/>
          <w:szCs w:val="28"/>
        </w:rPr>
        <w:t>;</w:t>
      </w:r>
    </w:p>
    <w:p w:rsidR="009D7D4F" w:rsidRPr="00C34A18" w:rsidRDefault="00A21275" w:rsidP="009D7D4F">
      <w:pPr>
        <w:pStyle w:val="21"/>
        <w:spacing w:after="0" w:line="240" w:lineRule="auto"/>
        <w:ind w:left="0" w:firstLine="709"/>
        <w:jc w:val="both"/>
        <w:rPr>
          <w:sz w:val="28"/>
          <w:szCs w:val="28"/>
        </w:rPr>
      </w:pPr>
      <w:hyperlink r:id="rId12" w:history="1">
        <w:r w:rsidR="009D7D4F" w:rsidRPr="00C34A18">
          <w:rPr>
            <w:sz w:val="28"/>
            <w:szCs w:val="28"/>
          </w:rPr>
          <w:t>ГОСТ 30494–2011</w:t>
        </w:r>
      </w:hyperlink>
      <w:r w:rsidR="009D7D4F" w:rsidRPr="00C34A18">
        <w:rPr>
          <w:sz w:val="28"/>
          <w:szCs w:val="28"/>
        </w:rPr>
        <w:t xml:space="preserve"> Здания жилые и общественные. Параметры микроклимата в помещениях</w:t>
      </w:r>
      <w:r w:rsidR="001963D2" w:rsidRPr="00C34A18">
        <w:rPr>
          <w:sz w:val="28"/>
          <w:szCs w:val="28"/>
        </w:rPr>
        <w:t>;</w:t>
      </w:r>
    </w:p>
    <w:p w:rsidR="000F43E0" w:rsidRPr="00C34A18" w:rsidRDefault="000F43E0" w:rsidP="000F43E0">
      <w:pPr>
        <w:pStyle w:val="21"/>
        <w:spacing w:after="0" w:line="240" w:lineRule="auto"/>
        <w:ind w:left="0" w:firstLine="709"/>
        <w:jc w:val="both"/>
        <w:rPr>
          <w:sz w:val="28"/>
          <w:szCs w:val="28"/>
        </w:rPr>
      </w:pPr>
      <w:r w:rsidRPr="00C34A18">
        <w:rPr>
          <w:sz w:val="28"/>
          <w:szCs w:val="28"/>
        </w:rPr>
        <w:t>ГОСТ 32968-2014 Оборудование холодильное. Агенты холодильные. Требования по применению и извлечению</w:t>
      </w:r>
      <w:r w:rsidR="001963D2" w:rsidRPr="00C34A18">
        <w:rPr>
          <w:sz w:val="28"/>
          <w:szCs w:val="28"/>
        </w:rPr>
        <w:t>;</w:t>
      </w:r>
      <w:r w:rsidRPr="00C34A18">
        <w:rPr>
          <w:sz w:val="28"/>
          <w:szCs w:val="28"/>
        </w:rPr>
        <w:t> </w:t>
      </w:r>
    </w:p>
    <w:p w:rsidR="003734F7" w:rsidRPr="00C34A18" w:rsidRDefault="003734F7" w:rsidP="003734F7">
      <w:pPr>
        <w:pStyle w:val="21"/>
        <w:spacing w:after="0" w:line="240" w:lineRule="auto"/>
        <w:ind w:left="0" w:firstLine="709"/>
        <w:jc w:val="both"/>
        <w:rPr>
          <w:sz w:val="28"/>
          <w:szCs w:val="28"/>
        </w:rPr>
      </w:pPr>
      <w:r w:rsidRPr="00C34A18">
        <w:rPr>
          <w:sz w:val="28"/>
          <w:szCs w:val="28"/>
        </w:rPr>
        <w:t>ГОСТ ИСО 14644-1-2002 Чистые помещения и связанные с ними контролируемые среды. Часть 1: Классификация чистоты воздуха</w:t>
      </w:r>
      <w:r w:rsidR="001963D2" w:rsidRPr="00C34A18">
        <w:rPr>
          <w:sz w:val="28"/>
          <w:szCs w:val="28"/>
        </w:rPr>
        <w:t>;</w:t>
      </w:r>
    </w:p>
    <w:p w:rsidR="00B90A34" w:rsidRPr="00C34A18" w:rsidRDefault="00741CA0" w:rsidP="009D7D4F">
      <w:pPr>
        <w:pStyle w:val="formattext"/>
        <w:shd w:val="clear" w:color="auto" w:fill="FFFFFF"/>
        <w:tabs>
          <w:tab w:val="left" w:pos="1134"/>
        </w:tabs>
        <w:spacing w:before="0" w:after="0" w:line="276" w:lineRule="auto"/>
        <w:ind w:firstLine="709"/>
        <w:jc w:val="both"/>
        <w:textAlignment w:val="baseline"/>
        <w:rPr>
          <w:rStyle w:val="ac"/>
          <w:color w:val="auto"/>
          <w:spacing w:val="1"/>
          <w:sz w:val="28"/>
          <w:szCs w:val="28"/>
          <w:u w:val="none"/>
        </w:rPr>
      </w:pPr>
      <w:r w:rsidRPr="00C34A18">
        <w:rPr>
          <w:rStyle w:val="ac"/>
          <w:color w:val="auto"/>
          <w:spacing w:val="1"/>
          <w:sz w:val="28"/>
          <w:szCs w:val="28"/>
          <w:u w:val="none"/>
        </w:rPr>
        <w:t>СанПиН 2.2.4.548-96 Гигиенические требования к микрокли</w:t>
      </w:r>
      <w:r w:rsidR="001963D2" w:rsidRPr="00C34A18">
        <w:rPr>
          <w:rStyle w:val="ac"/>
          <w:color w:val="auto"/>
          <w:spacing w:val="1"/>
          <w:sz w:val="28"/>
          <w:szCs w:val="28"/>
          <w:u w:val="none"/>
        </w:rPr>
        <w:t>мату производственных помещений;</w:t>
      </w:r>
    </w:p>
    <w:p w:rsidR="009D7D4F" w:rsidRPr="00C34A18" w:rsidRDefault="009D7D4F" w:rsidP="009D7D4F">
      <w:pPr>
        <w:pStyle w:val="formattext"/>
        <w:shd w:val="clear" w:color="auto" w:fill="FFFFFF"/>
        <w:tabs>
          <w:tab w:val="left" w:pos="1134"/>
        </w:tabs>
        <w:spacing w:before="0" w:after="0" w:line="276" w:lineRule="auto"/>
        <w:ind w:firstLine="709"/>
        <w:jc w:val="both"/>
        <w:textAlignment w:val="baseline"/>
        <w:rPr>
          <w:rStyle w:val="ac"/>
          <w:color w:val="auto"/>
          <w:spacing w:val="1"/>
          <w:sz w:val="28"/>
          <w:szCs w:val="28"/>
          <w:u w:val="none"/>
        </w:rPr>
      </w:pPr>
      <w:r w:rsidRPr="00C34A18">
        <w:rPr>
          <w:rStyle w:val="ac"/>
          <w:color w:val="auto"/>
          <w:spacing w:val="1"/>
          <w:sz w:val="28"/>
          <w:szCs w:val="28"/>
          <w:u w:val="none"/>
        </w:rPr>
        <w:t>СанПиН 1.2.3685-21 Гигиенические нормативы и требования к обеспечению безопасности и (или) безвредности для человека факторов среды обитания</w:t>
      </w:r>
      <w:r w:rsidR="001963D2" w:rsidRPr="00C34A18">
        <w:rPr>
          <w:rStyle w:val="ac"/>
          <w:color w:val="auto"/>
          <w:spacing w:val="1"/>
          <w:sz w:val="28"/>
          <w:szCs w:val="28"/>
          <w:u w:val="none"/>
        </w:rPr>
        <w:t>.</w:t>
      </w:r>
    </w:p>
    <w:p w:rsidR="0065352E" w:rsidRPr="00C34A18" w:rsidRDefault="0065352E" w:rsidP="0065352E">
      <w:pPr>
        <w:pStyle w:val="formattext"/>
        <w:shd w:val="clear" w:color="auto" w:fill="FFFFFF"/>
        <w:spacing w:before="0" w:after="0"/>
        <w:ind w:firstLine="709"/>
        <w:jc w:val="both"/>
        <w:textAlignment w:val="baseline"/>
        <w:rPr>
          <w:spacing w:val="2"/>
        </w:rPr>
      </w:pPr>
      <w:r w:rsidRPr="00C34A18">
        <w:rPr>
          <w:spacing w:val="2"/>
        </w:rPr>
        <w:t xml:space="preserve">Примечание </w:t>
      </w:r>
      <w:r w:rsidR="001963D2" w:rsidRPr="00C34A18">
        <w:rPr>
          <w:spacing w:val="2"/>
        </w:rPr>
        <w:t>–</w:t>
      </w:r>
      <w:r w:rsidRPr="00C34A18">
        <w:rPr>
          <w:spacing w:val="2"/>
        </w:rPr>
        <w:t xml:space="preserve"> При пользовании настоящих строительных норм целесообразно проверить действие ссылочных документов в информационной системе общего пользования – на официальном сайте органа в сфере стандартизации в сети Интернет или по Строительному Каталогу СК-1 (Указатель) в трех частях (Строительный каталог часть 1, Строительный каталог часть 2, Строительный каталог часть 3), который опубликован по состоянию на 1 января 2019 года. </w:t>
      </w:r>
    </w:p>
    <w:p w:rsidR="0065352E" w:rsidRPr="00C34A18" w:rsidRDefault="0065352E" w:rsidP="001963D2">
      <w:pPr>
        <w:shd w:val="clear" w:color="auto" w:fill="FFFFFF"/>
        <w:spacing w:after="0"/>
        <w:ind w:firstLine="709"/>
        <w:jc w:val="both"/>
        <w:textAlignment w:val="baseline"/>
        <w:rPr>
          <w:rFonts w:ascii="Times New Roman" w:hAnsi="Times New Roman" w:cs="Times New Roman"/>
          <w:spacing w:val="2"/>
          <w:sz w:val="24"/>
          <w:szCs w:val="24"/>
        </w:rPr>
      </w:pPr>
      <w:r w:rsidRPr="00C34A18">
        <w:rPr>
          <w:rFonts w:ascii="Times New Roman" w:hAnsi="Times New Roman" w:cs="Times New Roman"/>
          <w:spacing w:val="2"/>
          <w:sz w:val="24"/>
          <w:szCs w:val="24"/>
        </w:rPr>
        <w:t xml:space="preserve">Если заменен ссылочный документ, на который дана недатированная ссылка, то </w:t>
      </w:r>
      <w:r w:rsidR="003E2EDD">
        <w:rPr>
          <w:rFonts w:ascii="Times New Roman" w:hAnsi="Times New Roman" w:cs="Times New Roman"/>
          <w:spacing w:val="2"/>
          <w:sz w:val="24"/>
          <w:szCs w:val="24"/>
        </w:rPr>
        <w:t>следует</w:t>
      </w:r>
      <w:r w:rsidRPr="00C34A18">
        <w:rPr>
          <w:rFonts w:ascii="Times New Roman" w:hAnsi="Times New Roman" w:cs="Times New Roman"/>
          <w:spacing w:val="2"/>
          <w:sz w:val="24"/>
          <w:szCs w:val="24"/>
        </w:rPr>
        <w:t xml:space="preserve">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w:t>
      </w:r>
      <w:r w:rsidR="003E2EDD">
        <w:rPr>
          <w:rFonts w:ascii="Times New Roman" w:hAnsi="Times New Roman" w:cs="Times New Roman"/>
          <w:spacing w:val="2"/>
          <w:sz w:val="24"/>
          <w:szCs w:val="24"/>
        </w:rPr>
        <w:t>следует</w:t>
      </w:r>
      <w:r w:rsidRPr="00C34A18">
        <w:rPr>
          <w:rFonts w:ascii="Times New Roman" w:hAnsi="Times New Roman" w:cs="Times New Roman"/>
          <w:spacing w:val="2"/>
          <w:sz w:val="24"/>
          <w:szCs w:val="24"/>
        </w:rPr>
        <w:t xml:space="preserve"> использовать версию этого документа с указанным выше годом утверждения (принятия). Если после утверждения настоящих строительных норм в ссылочный документ, на который дана датированная ссылка, внесено изменение, затрагивающее положение, на которое дана ссылка, то это положение </w:t>
      </w:r>
      <w:r w:rsidR="003E2EDD">
        <w:rPr>
          <w:rFonts w:ascii="Times New Roman" w:hAnsi="Times New Roman" w:cs="Times New Roman"/>
          <w:spacing w:val="2"/>
          <w:sz w:val="24"/>
          <w:szCs w:val="24"/>
        </w:rPr>
        <w:t>следует</w:t>
      </w:r>
      <w:r w:rsidRPr="00C34A18">
        <w:rPr>
          <w:rFonts w:ascii="Times New Roman" w:hAnsi="Times New Roman" w:cs="Times New Roman"/>
          <w:spacing w:val="2"/>
          <w:sz w:val="24"/>
          <w:szCs w:val="24"/>
        </w:rPr>
        <w:t xml:space="preserve"> применять без учета данного изменения. Если ссылочный документ отменен без замены, то положение, в котором дана ссылка на него, </w:t>
      </w:r>
      <w:r w:rsidR="003E2EDD">
        <w:rPr>
          <w:rFonts w:ascii="Times New Roman" w:hAnsi="Times New Roman" w:cs="Times New Roman"/>
          <w:spacing w:val="2"/>
          <w:sz w:val="24"/>
          <w:szCs w:val="24"/>
        </w:rPr>
        <w:t>следует</w:t>
      </w:r>
      <w:r w:rsidRPr="00C34A18">
        <w:rPr>
          <w:rFonts w:ascii="Times New Roman" w:hAnsi="Times New Roman" w:cs="Times New Roman"/>
          <w:spacing w:val="2"/>
          <w:sz w:val="24"/>
          <w:szCs w:val="24"/>
        </w:rPr>
        <w:t xml:space="preserve"> применять в части, не затрагивающей эту ссылку. Сведения о действии норм и</w:t>
      </w:r>
      <w:r w:rsidR="001963D2" w:rsidRPr="00C34A18">
        <w:rPr>
          <w:rFonts w:ascii="Times New Roman" w:hAnsi="Times New Roman" w:cs="Times New Roman"/>
          <w:spacing w:val="2"/>
          <w:sz w:val="24"/>
          <w:szCs w:val="24"/>
        </w:rPr>
        <w:t xml:space="preserve"> </w:t>
      </w:r>
      <w:r w:rsidRPr="00C34A18">
        <w:rPr>
          <w:rFonts w:ascii="Times New Roman" w:hAnsi="Times New Roman" w:cs="Times New Roman"/>
          <w:spacing w:val="2"/>
          <w:sz w:val="24"/>
          <w:szCs w:val="24"/>
        </w:rPr>
        <w:t>правил целесообразно проверить в информационном фонде технических регламентов и стандартов.</w:t>
      </w:r>
    </w:p>
    <w:p w:rsidR="00553352" w:rsidRPr="00A339E6" w:rsidRDefault="00553352" w:rsidP="001963D2">
      <w:pPr>
        <w:shd w:val="clear" w:color="auto" w:fill="FFFFFF"/>
        <w:spacing w:after="0"/>
        <w:ind w:firstLine="709"/>
        <w:jc w:val="both"/>
        <w:textAlignment w:val="baseline"/>
        <w:rPr>
          <w:rFonts w:ascii="Times New Roman" w:eastAsia="Times New Roman" w:hAnsi="Times New Roman" w:cs="Times New Roman"/>
          <w:b/>
          <w:spacing w:val="2"/>
          <w:sz w:val="32"/>
          <w:szCs w:val="32"/>
        </w:rPr>
      </w:pPr>
    </w:p>
    <w:p w:rsidR="002D18A8" w:rsidRPr="00A339E6" w:rsidRDefault="002C2764" w:rsidP="001963D2">
      <w:pPr>
        <w:shd w:val="clear" w:color="auto" w:fill="FFFFFF"/>
        <w:spacing w:after="0"/>
        <w:ind w:firstLine="709"/>
        <w:jc w:val="both"/>
        <w:textAlignment w:val="baseline"/>
        <w:rPr>
          <w:rFonts w:ascii="Times New Roman" w:eastAsia="Times New Roman" w:hAnsi="Times New Roman" w:cs="Times New Roman"/>
          <w:b/>
          <w:spacing w:val="2"/>
          <w:sz w:val="32"/>
          <w:szCs w:val="32"/>
        </w:rPr>
      </w:pPr>
      <w:r w:rsidRPr="00A339E6">
        <w:rPr>
          <w:rFonts w:ascii="Times New Roman" w:eastAsia="Times New Roman" w:hAnsi="Times New Roman" w:cs="Times New Roman"/>
          <w:b/>
          <w:spacing w:val="2"/>
          <w:sz w:val="32"/>
          <w:szCs w:val="32"/>
        </w:rPr>
        <w:t>3 Термины и определения</w:t>
      </w:r>
      <w:r w:rsidR="00586EAA" w:rsidRPr="00A339E6">
        <w:rPr>
          <w:rFonts w:ascii="Times New Roman" w:eastAsia="Times New Roman" w:hAnsi="Times New Roman" w:cs="Times New Roman"/>
          <w:b/>
          <w:spacing w:val="2"/>
          <w:sz w:val="32"/>
          <w:szCs w:val="32"/>
        </w:rPr>
        <w:t>, обозначения и сокращения</w:t>
      </w:r>
    </w:p>
    <w:p w:rsidR="001963D2" w:rsidRPr="00A339E6" w:rsidRDefault="001963D2" w:rsidP="001963D2">
      <w:pPr>
        <w:shd w:val="clear" w:color="auto" w:fill="FFFFFF"/>
        <w:spacing w:after="0"/>
        <w:ind w:firstLine="709"/>
        <w:jc w:val="both"/>
        <w:textAlignment w:val="baseline"/>
        <w:rPr>
          <w:rFonts w:ascii="Times New Roman" w:eastAsia="Times New Roman" w:hAnsi="Times New Roman" w:cs="Times New Roman"/>
          <w:b/>
          <w:spacing w:val="2"/>
          <w:sz w:val="32"/>
          <w:szCs w:val="32"/>
        </w:rPr>
      </w:pPr>
    </w:p>
    <w:p w:rsidR="002D50A1" w:rsidRPr="00C34A18" w:rsidRDefault="002D50A1" w:rsidP="001963D2">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В настоящих строительных нормах приняты следующие термины с соответствующими определениями:</w:t>
      </w:r>
    </w:p>
    <w:p w:rsidR="002D50A1" w:rsidRPr="00C34A18" w:rsidRDefault="00E0463E" w:rsidP="001963D2">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3.1 </w:t>
      </w:r>
      <w:r w:rsidR="00AD73CB" w:rsidRPr="00C34A18">
        <w:rPr>
          <w:rFonts w:ascii="Times New Roman" w:eastAsia="Times New Roman" w:hAnsi="Times New Roman" w:cs="Times New Roman"/>
          <w:b/>
          <w:spacing w:val="2"/>
          <w:sz w:val="28"/>
          <w:szCs w:val="28"/>
        </w:rPr>
        <w:t>а</w:t>
      </w:r>
      <w:r w:rsidR="002D50A1" w:rsidRPr="00C34A18">
        <w:rPr>
          <w:rFonts w:ascii="Times New Roman" w:eastAsia="Times New Roman" w:hAnsi="Times New Roman" w:cs="Times New Roman"/>
          <w:b/>
          <w:spacing w:val="2"/>
          <w:sz w:val="28"/>
          <w:szCs w:val="28"/>
        </w:rPr>
        <w:t>варийная вентиляция:</w:t>
      </w:r>
      <w:r w:rsidR="002D50A1" w:rsidRPr="00C34A18">
        <w:rPr>
          <w:rFonts w:ascii="Times New Roman" w:eastAsia="Times New Roman" w:hAnsi="Times New Roman" w:cs="Times New Roman"/>
          <w:spacing w:val="2"/>
          <w:sz w:val="28"/>
          <w:szCs w:val="28"/>
        </w:rPr>
        <w:t xml:space="preserve"> Регулируемый (управляемый) воздухообмен в помещении, обеспечивающий предотвращение увеличения до опасных значений концентраций горючих газов, паров и пыли при их внезапном поступлении в защищаемое помещение.</w:t>
      </w:r>
    </w:p>
    <w:p w:rsidR="00BA391A" w:rsidRPr="00C34A18" w:rsidRDefault="00BA391A"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3.2 </w:t>
      </w:r>
      <w:r w:rsidRPr="00C34A18">
        <w:rPr>
          <w:rFonts w:ascii="Times New Roman" w:eastAsia="Times New Roman" w:hAnsi="Times New Roman" w:cs="Times New Roman"/>
          <w:b/>
          <w:spacing w:val="2"/>
          <w:sz w:val="28"/>
          <w:szCs w:val="28"/>
        </w:rPr>
        <w:t>вентиляция</w:t>
      </w:r>
      <w:r w:rsidR="001E5CAE" w:rsidRPr="00C34A18">
        <w:rPr>
          <w:rFonts w:ascii="Times New Roman" w:eastAsia="Times New Roman" w:hAnsi="Times New Roman" w:cs="Times New Roman"/>
          <w:b/>
          <w:spacing w:val="2"/>
          <w:sz w:val="28"/>
          <w:szCs w:val="28"/>
        </w:rPr>
        <w:t>:</w:t>
      </w:r>
      <w:r w:rsidRPr="00C34A18">
        <w:rPr>
          <w:rFonts w:ascii="Times New Roman" w:eastAsia="Times New Roman" w:hAnsi="Times New Roman" w:cs="Times New Roman"/>
          <w:spacing w:val="2"/>
          <w:sz w:val="28"/>
          <w:szCs w:val="28"/>
        </w:rPr>
        <w:t xml:space="preserve"> Обмен воздуха в помещениях для удаления избытка теплоты, влаги и вредных веществ с целью обеспечения допустимого микроклимата и качества воздуха в обслуживаемом помещении или рабочей зоне.</w:t>
      </w:r>
    </w:p>
    <w:p w:rsidR="002D50A1" w:rsidRPr="00C34A18" w:rsidRDefault="002D50A1" w:rsidP="002D50A1">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lastRenderedPageBreak/>
        <w:t xml:space="preserve">3.3 </w:t>
      </w:r>
      <w:r w:rsidR="00F63B63" w:rsidRPr="00C34A18">
        <w:rPr>
          <w:rFonts w:ascii="Times New Roman" w:eastAsia="Times New Roman" w:hAnsi="Times New Roman" w:cs="Times New Roman"/>
          <w:b/>
          <w:spacing w:val="2"/>
          <w:sz w:val="28"/>
          <w:szCs w:val="28"/>
        </w:rPr>
        <w:t>воздушный затвор (спутник):</w:t>
      </w:r>
      <w:r w:rsidR="00F63B63" w:rsidRPr="00C34A18">
        <w:rPr>
          <w:rFonts w:ascii="Times New Roman" w:eastAsia="Times New Roman" w:hAnsi="Times New Roman" w:cs="Times New Roman"/>
          <w:spacing w:val="2"/>
          <w:sz w:val="28"/>
          <w:szCs w:val="28"/>
        </w:rPr>
        <w:t xml:space="preserve"> Вертикальный участок воздуховода, препятствующий изменению направления движения воздуха и его перетеканию из одной квартиры в другую, а при пожаре прониканию дыма из нижерасположенных этажей в вышерасположенные.</w:t>
      </w:r>
    </w:p>
    <w:p w:rsidR="007F13EB" w:rsidRPr="00C34A18" w:rsidRDefault="009F33E5"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4</w:t>
      </w:r>
      <w:r w:rsidRPr="00C34A18">
        <w:rPr>
          <w:rFonts w:ascii="Times New Roman" w:eastAsia="Times New Roman" w:hAnsi="Times New Roman" w:cs="Times New Roman"/>
          <w:spacing w:val="2"/>
          <w:sz w:val="28"/>
          <w:szCs w:val="28"/>
        </w:rPr>
        <w:t> </w:t>
      </w:r>
      <w:r w:rsidR="00F63B63" w:rsidRPr="00C34A18">
        <w:rPr>
          <w:rFonts w:ascii="Times New Roman" w:eastAsia="Times New Roman" w:hAnsi="Times New Roman" w:cs="Times New Roman"/>
          <w:b/>
          <w:spacing w:val="2"/>
          <w:sz w:val="28"/>
          <w:szCs w:val="28"/>
        </w:rPr>
        <w:t>вредные вещества:</w:t>
      </w:r>
      <w:r w:rsidR="00F63B63" w:rsidRPr="00C34A18">
        <w:rPr>
          <w:rFonts w:ascii="Times New Roman" w:eastAsia="Times New Roman" w:hAnsi="Times New Roman" w:cs="Times New Roman"/>
          <w:spacing w:val="2"/>
          <w:sz w:val="28"/>
          <w:szCs w:val="28"/>
        </w:rPr>
        <w:t xml:space="preserve"> Вещества, для которых органом санитарно-эпидемиологического надзора установлена предельно допустимая концентрация (ПДК).</w:t>
      </w:r>
    </w:p>
    <w:p w:rsidR="00F63B63" w:rsidRPr="00C34A18" w:rsidRDefault="00F63B63" w:rsidP="00F63B63">
      <w:pPr>
        <w:autoSpaceDE w:val="0"/>
        <w:autoSpaceDN w:val="0"/>
        <w:adjustRightInd w:val="0"/>
        <w:spacing w:after="0"/>
        <w:ind w:firstLine="709"/>
        <w:rPr>
          <w:rFonts w:ascii="Times New Roman" w:eastAsia="Times New Roman" w:hAnsi="Times New Roman" w:cs="Times New Roman"/>
          <w:b/>
          <w:sz w:val="28"/>
          <w:szCs w:val="28"/>
        </w:rPr>
      </w:pPr>
      <w:r w:rsidRPr="00C34A18">
        <w:rPr>
          <w:rFonts w:ascii="Times New Roman" w:eastAsia="Times New Roman" w:hAnsi="Times New Roman" w:cs="Times New Roman"/>
          <w:sz w:val="28"/>
          <w:szCs w:val="28"/>
        </w:rPr>
        <w:t>3.</w:t>
      </w:r>
      <w:r w:rsidRPr="00C34A18">
        <w:rPr>
          <w:rFonts w:ascii="Times New Roman" w:hAnsi="Times New Roman" w:cs="Times New Roman"/>
          <w:sz w:val="28"/>
          <w:szCs w:val="28"/>
        </w:rPr>
        <w:t>5</w:t>
      </w:r>
      <w:r w:rsidRPr="00C34A18">
        <w:rPr>
          <w:rFonts w:ascii="Times New Roman" w:eastAsia="Times New Roman" w:hAnsi="Times New Roman" w:cs="Times New Roman"/>
          <w:b/>
          <w:sz w:val="28"/>
          <w:szCs w:val="28"/>
        </w:rPr>
        <w:t xml:space="preserve"> газовый инфракрасный излучатель: </w:t>
      </w:r>
      <w:r w:rsidRPr="00C34A18">
        <w:rPr>
          <w:rFonts w:ascii="Times New Roman" w:eastAsia="Times New Roman" w:hAnsi="Times New Roman" w:cs="Times New Roman"/>
          <w:sz w:val="28"/>
          <w:szCs w:val="28"/>
        </w:rPr>
        <w:t>ГИИ:</w:t>
      </w:r>
    </w:p>
    <w:p w:rsidR="00F63B63" w:rsidRPr="00C34A18" w:rsidRDefault="00F63B63" w:rsidP="00F63B63">
      <w:pPr>
        <w:autoSpaceDE w:val="0"/>
        <w:autoSpaceDN w:val="0"/>
        <w:adjustRightInd w:val="0"/>
        <w:spacing w:after="0"/>
        <w:ind w:firstLine="709"/>
        <w:rPr>
          <w:rFonts w:ascii="Times New Roman" w:eastAsia="Times New Roman" w:hAnsi="Times New Roman" w:cs="Times New Roman"/>
          <w:sz w:val="28"/>
          <w:szCs w:val="28"/>
        </w:rPr>
      </w:pPr>
      <w:r w:rsidRPr="00C34A18">
        <w:rPr>
          <w:rFonts w:ascii="Times New Roman" w:eastAsia="Times New Roman" w:hAnsi="Times New Roman" w:cs="Times New Roman"/>
          <w:sz w:val="28"/>
          <w:szCs w:val="28"/>
        </w:rPr>
        <w:t>3.</w:t>
      </w:r>
      <w:r w:rsidRPr="00C34A18">
        <w:rPr>
          <w:rFonts w:ascii="Times New Roman" w:hAnsi="Times New Roman" w:cs="Times New Roman"/>
          <w:sz w:val="28"/>
          <w:szCs w:val="28"/>
        </w:rPr>
        <w:t>5.1</w:t>
      </w:r>
      <w:r w:rsidRPr="00C34A18">
        <w:rPr>
          <w:rFonts w:ascii="Times New Roman" w:eastAsia="Times New Roman" w:hAnsi="Times New Roman" w:cs="Times New Roman"/>
          <w:b/>
          <w:sz w:val="28"/>
          <w:szCs w:val="28"/>
        </w:rPr>
        <w:t xml:space="preserve"> светлый:</w:t>
      </w:r>
      <w:r w:rsidRPr="00C34A18">
        <w:rPr>
          <w:rFonts w:ascii="Times New Roman" w:eastAsia="ArialMT" w:hAnsi="Times New Roman" w:cs="Times New Roman"/>
          <w:sz w:val="28"/>
          <w:szCs w:val="28"/>
        </w:rPr>
        <w:t xml:space="preserve"> </w:t>
      </w:r>
      <w:r w:rsidRPr="00C34A18">
        <w:rPr>
          <w:rFonts w:ascii="Times New Roman" w:eastAsia="Times New Roman" w:hAnsi="Times New Roman" w:cs="Times New Roman"/>
          <w:sz w:val="28"/>
          <w:szCs w:val="28"/>
        </w:rPr>
        <w:t>С открытой атмосферной горелкой без организованного отвода продуктов горения и температурой излучающей поверхности более 600 °С.</w:t>
      </w:r>
    </w:p>
    <w:p w:rsidR="00F63B63" w:rsidRPr="00C34A18" w:rsidRDefault="00F63B63" w:rsidP="00F63B63">
      <w:pPr>
        <w:autoSpaceDE w:val="0"/>
        <w:autoSpaceDN w:val="0"/>
        <w:adjustRightInd w:val="0"/>
        <w:spacing w:after="0"/>
        <w:ind w:firstLine="709"/>
        <w:jc w:val="both"/>
        <w:rPr>
          <w:rFonts w:ascii="Times New Roman" w:eastAsia="Times New Roman" w:hAnsi="Times New Roman" w:cs="Times New Roman"/>
          <w:sz w:val="28"/>
          <w:szCs w:val="28"/>
        </w:rPr>
      </w:pPr>
      <w:r w:rsidRPr="00C34A18">
        <w:rPr>
          <w:rFonts w:ascii="Times New Roman" w:eastAsia="Times New Roman" w:hAnsi="Times New Roman" w:cs="Times New Roman"/>
          <w:sz w:val="28"/>
          <w:szCs w:val="28"/>
        </w:rPr>
        <w:t>3.</w:t>
      </w:r>
      <w:r w:rsidRPr="00C34A18">
        <w:rPr>
          <w:rFonts w:ascii="Times New Roman" w:hAnsi="Times New Roman" w:cs="Times New Roman"/>
          <w:sz w:val="28"/>
          <w:szCs w:val="28"/>
        </w:rPr>
        <w:t>5</w:t>
      </w:r>
      <w:r w:rsidRPr="00C34A18">
        <w:rPr>
          <w:rFonts w:ascii="Times New Roman" w:eastAsia="Times New Roman" w:hAnsi="Times New Roman" w:cs="Times New Roman"/>
          <w:sz w:val="28"/>
          <w:szCs w:val="28"/>
        </w:rPr>
        <w:t>.2</w:t>
      </w:r>
      <w:r w:rsidRPr="00C34A18">
        <w:rPr>
          <w:rFonts w:ascii="Times New Roman" w:eastAsia="Times New Roman" w:hAnsi="Times New Roman" w:cs="Times New Roman"/>
          <w:b/>
          <w:sz w:val="28"/>
          <w:szCs w:val="28"/>
        </w:rPr>
        <w:t xml:space="preserve"> темный:</w:t>
      </w:r>
      <w:r w:rsidRPr="00C34A18">
        <w:rPr>
          <w:rFonts w:ascii="Times New Roman" w:eastAsia="ArialMT" w:hAnsi="Times New Roman" w:cs="Times New Roman"/>
          <w:sz w:val="28"/>
          <w:szCs w:val="28"/>
        </w:rPr>
        <w:t xml:space="preserve"> </w:t>
      </w:r>
      <w:r w:rsidRPr="00C34A18">
        <w:rPr>
          <w:rFonts w:ascii="Times New Roman" w:eastAsia="Times New Roman" w:hAnsi="Times New Roman" w:cs="Times New Roman"/>
          <w:sz w:val="28"/>
          <w:szCs w:val="28"/>
        </w:rPr>
        <w:t>С вентиляторным</w:t>
      </w:r>
      <w:r w:rsidR="001963D2" w:rsidRPr="00C34A18">
        <w:rPr>
          <w:rFonts w:ascii="Times New Roman" w:eastAsia="Times New Roman" w:hAnsi="Times New Roman" w:cs="Times New Roman"/>
          <w:sz w:val="28"/>
          <w:szCs w:val="28"/>
        </w:rPr>
        <w:t xml:space="preserve"> </w:t>
      </w:r>
      <w:r w:rsidRPr="00C34A18">
        <w:rPr>
          <w:rFonts w:ascii="Times New Roman" w:eastAsia="Times New Roman" w:hAnsi="Times New Roman" w:cs="Times New Roman"/>
          <w:sz w:val="28"/>
          <w:szCs w:val="28"/>
        </w:rPr>
        <w:t>газогорелочным блоком, отводом продуктов горения за пределы</w:t>
      </w:r>
      <w:r w:rsidRPr="00C34A18">
        <w:rPr>
          <w:rFonts w:ascii="Times New Roman" w:hAnsi="Times New Roman" w:cs="Times New Roman"/>
          <w:sz w:val="28"/>
          <w:szCs w:val="28"/>
        </w:rPr>
        <w:t xml:space="preserve"> </w:t>
      </w:r>
      <w:r w:rsidRPr="00C34A18">
        <w:rPr>
          <w:rFonts w:ascii="Times New Roman" w:eastAsia="Times New Roman" w:hAnsi="Times New Roman" w:cs="Times New Roman"/>
          <w:sz w:val="28"/>
          <w:szCs w:val="28"/>
        </w:rPr>
        <w:t>помещения и температурой излучающей поверхности менее 600 °С.</w:t>
      </w:r>
    </w:p>
    <w:p w:rsidR="002D50A1" w:rsidRPr="00C34A18" w:rsidRDefault="002D50A1" w:rsidP="007F13EB">
      <w:pPr>
        <w:shd w:val="clear" w:color="auto" w:fill="FFFFFF"/>
        <w:spacing w:after="0"/>
        <w:ind w:firstLine="709"/>
        <w:jc w:val="both"/>
        <w:textAlignment w:val="baseline"/>
        <w:rPr>
          <w:rFonts w:ascii="Times New Roman" w:eastAsia="Times New Roman" w:hAnsi="Times New Roman" w:cs="Times New Roman"/>
          <w:spacing w:val="2"/>
          <w:sz w:val="24"/>
          <w:szCs w:val="24"/>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6</w:t>
      </w:r>
      <w:r w:rsidRPr="00C34A18">
        <w:rPr>
          <w:rFonts w:ascii="Times New Roman" w:eastAsia="Times New Roman" w:hAnsi="Times New Roman" w:cs="Times New Roman"/>
          <w:spacing w:val="2"/>
          <w:sz w:val="28"/>
          <w:szCs w:val="28"/>
        </w:rPr>
        <w:t xml:space="preserve"> </w:t>
      </w:r>
      <w:r w:rsidR="00F63B63" w:rsidRPr="00C34A18">
        <w:rPr>
          <w:rFonts w:ascii="Times New Roman" w:eastAsia="Times New Roman" w:hAnsi="Times New Roman" w:cs="Times New Roman"/>
          <w:b/>
          <w:spacing w:val="2"/>
          <w:sz w:val="28"/>
          <w:szCs w:val="28"/>
        </w:rPr>
        <w:t xml:space="preserve">гидравлическая и тепловая устойчивость систем отопления, теплоснабжения: </w:t>
      </w:r>
      <w:r w:rsidR="00F63B63" w:rsidRPr="00C34A18">
        <w:rPr>
          <w:rFonts w:ascii="Times New Roman" w:eastAsia="Times New Roman" w:hAnsi="Times New Roman" w:cs="Times New Roman"/>
          <w:spacing w:val="2"/>
          <w:sz w:val="28"/>
          <w:szCs w:val="28"/>
        </w:rPr>
        <w:t>Способность системы поддерживать заданное расчетное распределение расхода теплоносителя при изменении расхода и теплоотдачи по всем отдельным участкам, отопительным приборам и другим элементам системы.</w:t>
      </w:r>
    </w:p>
    <w:p w:rsidR="00BA391A" w:rsidRPr="00C34A18" w:rsidRDefault="00F72D37"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7</w:t>
      </w:r>
      <w:r w:rsidRPr="00C34A18">
        <w:rPr>
          <w:rFonts w:ascii="Times New Roman" w:eastAsia="Times New Roman" w:hAnsi="Times New Roman" w:cs="Times New Roman"/>
          <w:spacing w:val="2"/>
          <w:sz w:val="28"/>
          <w:szCs w:val="28"/>
        </w:rPr>
        <w:t> </w:t>
      </w:r>
      <w:r w:rsidR="00F63B63" w:rsidRPr="00C34A18">
        <w:rPr>
          <w:rFonts w:ascii="Times New Roman" w:eastAsia="Times New Roman" w:hAnsi="Times New Roman" w:cs="Times New Roman"/>
          <w:b/>
          <w:spacing w:val="2"/>
          <w:sz w:val="28"/>
          <w:szCs w:val="28"/>
        </w:rPr>
        <w:t>дисбаланс воздухообмена:</w:t>
      </w:r>
      <w:r w:rsidR="00F63B63" w:rsidRPr="00C34A18">
        <w:rPr>
          <w:rFonts w:ascii="Times New Roman" w:eastAsia="Times New Roman" w:hAnsi="Times New Roman" w:cs="Times New Roman"/>
          <w:spacing w:val="2"/>
          <w:sz w:val="28"/>
          <w:szCs w:val="28"/>
        </w:rPr>
        <w:t xml:space="preserve"> Разность расходов воздуха, подаваемого в помещение (здание) и удаляемого из него системами вентиляции, кондиционирования и воздушного отопления с механическим побуждением.</w:t>
      </w:r>
    </w:p>
    <w:p w:rsidR="002D50A1" w:rsidRPr="00C34A18" w:rsidRDefault="002D50A1" w:rsidP="002D50A1">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8</w:t>
      </w:r>
      <w:r w:rsidRPr="00C34A18">
        <w:rPr>
          <w:rFonts w:ascii="Times New Roman" w:eastAsia="Times New Roman" w:hAnsi="Times New Roman" w:cs="Times New Roman"/>
          <w:spacing w:val="2"/>
          <w:sz w:val="28"/>
          <w:szCs w:val="28"/>
        </w:rPr>
        <w:t xml:space="preserve"> </w:t>
      </w:r>
      <w:r w:rsidR="00F63B63" w:rsidRPr="00C34A18">
        <w:rPr>
          <w:rFonts w:ascii="Times New Roman" w:eastAsia="Times New Roman" w:hAnsi="Times New Roman" w:cs="Times New Roman"/>
          <w:b/>
          <w:spacing w:val="2"/>
          <w:sz w:val="28"/>
          <w:szCs w:val="28"/>
        </w:rPr>
        <w:t>дымоприемное устройство:</w:t>
      </w:r>
      <w:r w:rsidR="00F63B63" w:rsidRPr="00C34A18">
        <w:rPr>
          <w:rFonts w:ascii="Times New Roman" w:eastAsia="Times New Roman" w:hAnsi="Times New Roman" w:cs="Times New Roman"/>
          <w:spacing w:val="2"/>
          <w:sz w:val="28"/>
          <w:szCs w:val="28"/>
        </w:rPr>
        <w:t xml:space="preserve"> Проем или отверстие в канале системы вытяжной противодымной вентиляции с установленной в них сеткой или решеткой или с установленным в них дымовым люком или нормально закрытым противопожарным клапаном.</w:t>
      </w:r>
    </w:p>
    <w:p w:rsidR="007F13EB" w:rsidRPr="00C34A18" w:rsidRDefault="00C926AD"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9</w:t>
      </w:r>
      <w:r w:rsidRPr="00C34A18">
        <w:rPr>
          <w:rFonts w:ascii="Times New Roman" w:eastAsia="Times New Roman" w:hAnsi="Times New Roman" w:cs="Times New Roman"/>
          <w:spacing w:val="2"/>
          <w:sz w:val="28"/>
          <w:szCs w:val="28"/>
        </w:rPr>
        <w:t xml:space="preserve"> </w:t>
      </w:r>
      <w:r w:rsidR="00DF6DD9" w:rsidRPr="00C34A18">
        <w:rPr>
          <w:rFonts w:ascii="Times New Roman" w:eastAsia="Times New Roman" w:hAnsi="Times New Roman" w:cs="Times New Roman"/>
          <w:b/>
          <w:spacing w:val="2"/>
          <w:sz w:val="28"/>
          <w:szCs w:val="28"/>
        </w:rPr>
        <w:t xml:space="preserve">защищаемое помещение: </w:t>
      </w:r>
      <w:r w:rsidR="00DF6DD9" w:rsidRPr="00C34A18">
        <w:rPr>
          <w:rFonts w:ascii="Times New Roman" w:eastAsia="Times New Roman" w:hAnsi="Times New Roman" w:cs="Times New Roman"/>
          <w:spacing w:val="2"/>
          <w:sz w:val="28"/>
          <w:szCs w:val="28"/>
        </w:rPr>
        <w:t>Помещение, при входе в которое для предотвращения перетекания воздуха имеется тамбур-шлюз или создается повышенное или пониженное давление воздуха по отношению к смежным помещениям.</w:t>
      </w:r>
    </w:p>
    <w:p w:rsidR="00DF6DD9" w:rsidRPr="00C34A18" w:rsidRDefault="009F33E5"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10</w:t>
      </w:r>
      <w:r w:rsidR="00DF6DD9" w:rsidRPr="00C34A18">
        <w:rPr>
          <w:rFonts w:ascii="Times New Roman" w:eastAsia="Times New Roman" w:hAnsi="Times New Roman" w:cs="Times New Roman"/>
          <w:spacing w:val="2"/>
          <w:sz w:val="28"/>
          <w:szCs w:val="28"/>
        </w:rPr>
        <w:t xml:space="preserve"> </w:t>
      </w:r>
      <w:r w:rsidR="00DF6DD9" w:rsidRPr="00C34A18">
        <w:rPr>
          <w:rFonts w:ascii="Times New Roman" w:eastAsia="Times New Roman" w:hAnsi="Times New Roman" w:cs="Times New Roman"/>
          <w:b/>
          <w:spacing w:val="2"/>
          <w:sz w:val="28"/>
          <w:szCs w:val="28"/>
        </w:rPr>
        <w:t>клапан противопожарный:</w:t>
      </w:r>
      <w:r w:rsidR="00DF6DD9" w:rsidRPr="00C34A18">
        <w:rPr>
          <w:rFonts w:ascii="Times New Roman" w:eastAsia="Times New Roman" w:hAnsi="Times New Roman" w:cs="Times New Roman"/>
          <w:spacing w:val="2"/>
          <w:sz w:val="28"/>
          <w:szCs w:val="28"/>
        </w:rPr>
        <w:t xml:space="preserve"> Автоматически и дистанционно управляемое устройство для перекрытия вентиляционных каналов или проемов в ограждающих строительных конструкциях зданий, имеющее предельные состояния по огнестойкости, характеризуемые потерей плотности и потерей теплоизолирующей способности:</w:t>
      </w:r>
    </w:p>
    <w:p w:rsidR="00DF6DD9" w:rsidRPr="00C34A18" w:rsidRDefault="00DF6DD9"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 нормально открытый (закрываемый при пожаре);</w:t>
      </w:r>
    </w:p>
    <w:p w:rsidR="00DF6DD9" w:rsidRPr="00C34A18" w:rsidRDefault="00DF6DD9"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 нормально закрытый (открываемый при пожаре или после пожара);</w:t>
      </w:r>
    </w:p>
    <w:p w:rsidR="00DF6DD9" w:rsidRPr="00C34A18" w:rsidRDefault="00DF6DD9"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lastRenderedPageBreak/>
        <w:t>- двойного действия (закрываемый при пожаре и открываемый после пожара).</w:t>
      </w:r>
    </w:p>
    <w:p w:rsidR="00DF6DD9" w:rsidRPr="00C34A18" w:rsidRDefault="00DF6DD9"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 клапан дымовой: Клапан противопожарный нормально закрытый, имеющий предельное состояние по огнестойкости, характеризуемое только потерей плотности, и подлежащий установке непосредственно в проемах дымовых вытяжных шахт в защищаемых коридорах и холлах (далее - коридоры).</w:t>
      </w:r>
    </w:p>
    <w:p w:rsidR="00DF6DD9" w:rsidRPr="00C34A18" w:rsidRDefault="00DF6DD9"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 xml:space="preserve">3.11 </w:t>
      </w:r>
      <w:r w:rsidRPr="00C34A18">
        <w:rPr>
          <w:rFonts w:ascii="Times New Roman" w:eastAsia="Times New Roman" w:hAnsi="Times New Roman" w:cs="Times New Roman"/>
          <w:b/>
          <w:spacing w:val="2"/>
          <w:sz w:val="28"/>
          <w:szCs w:val="28"/>
        </w:rPr>
        <w:t>класс</w:t>
      </w:r>
      <w:r w:rsidRPr="00C34A18">
        <w:rPr>
          <w:rFonts w:ascii="Times New Roman" w:eastAsia="Times New Roman" w:hAnsi="Times New Roman" w:cs="Times New Roman"/>
          <w:spacing w:val="2"/>
          <w:sz w:val="28"/>
          <w:szCs w:val="28"/>
        </w:rPr>
        <w:t xml:space="preserve"> </w:t>
      </w:r>
      <w:r w:rsidRPr="00C34A18">
        <w:rPr>
          <w:rFonts w:ascii="Times New Roman" w:eastAsia="Times New Roman" w:hAnsi="Times New Roman" w:cs="Times New Roman"/>
          <w:b/>
          <w:spacing w:val="2"/>
          <w:sz w:val="28"/>
          <w:szCs w:val="28"/>
        </w:rPr>
        <w:t>герметичности (воздухонепроницаемости) воздуховода:</w:t>
      </w:r>
      <w:r w:rsidRPr="00C34A18">
        <w:rPr>
          <w:rFonts w:ascii="Times New Roman" w:eastAsia="Times New Roman" w:hAnsi="Times New Roman" w:cs="Times New Roman"/>
          <w:spacing w:val="2"/>
          <w:sz w:val="28"/>
          <w:szCs w:val="28"/>
        </w:rPr>
        <w:t xml:space="preserve"> Допустимая величина утечки/подсоса воздуха через материал воздуховода, соединения, устройства или оборудования вентиляционной системы в условиях эксплуатации.</w:t>
      </w:r>
    </w:p>
    <w:p w:rsidR="00DF6DD9" w:rsidRPr="00C34A18" w:rsidRDefault="002D50A1" w:rsidP="002D50A1">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3.1</w:t>
      </w:r>
      <w:r w:rsidR="00AD73CB" w:rsidRPr="00C34A18">
        <w:rPr>
          <w:rFonts w:ascii="Times New Roman" w:eastAsia="Times New Roman" w:hAnsi="Times New Roman" w:cs="Times New Roman"/>
          <w:spacing w:val="2"/>
          <w:sz w:val="28"/>
          <w:szCs w:val="28"/>
        </w:rPr>
        <w:t>2</w:t>
      </w:r>
      <w:r w:rsidRPr="00C34A18">
        <w:rPr>
          <w:rFonts w:ascii="Times New Roman" w:eastAsia="Times New Roman" w:hAnsi="Times New Roman" w:cs="Times New Roman"/>
          <w:spacing w:val="2"/>
          <w:sz w:val="28"/>
          <w:szCs w:val="28"/>
        </w:rPr>
        <w:t xml:space="preserve"> </w:t>
      </w:r>
      <w:r w:rsidR="00DF6DD9" w:rsidRPr="00C34A18">
        <w:rPr>
          <w:rFonts w:ascii="Times New Roman" w:eastAsia="Times New Roman" w:hAnsi="Times New Roman" w:cs="Times New Roman"/>
          <w:b/>
          <w:spacing w:val="2"/>
          <w:sz w:val="28"/>
          <w:szCs w:val="28"/>
        </w:rPr>
        <w:t>коллектор вентиляционный:</w:t>
      </w:r>
      <w:r w:rsidR="00DF6DD9" w:rsidRPr="00C34A18">
        <w:rPr>
          <w:rFonts w:ascii="Times New Roman" w:eastAsia="Times New Roman" w:hAnsi="Times New Roman" w:cs="Times New Roman"/>
          <w:spacing w:val="2"/>
          <w:sz w:val="28"/>
          <w:szCs w:val="28"/>
        </w:rPr>
        <w:t xml:space="preserve"> Участок воздуховода, к которому присоединяются воздуховоды из двух или большего числа этажей.</w:t>
      </w:r>
    </w:p>
    <w:p w:rsidR="002D50A1" w:rsidRPr="00C34A18" w:rsidRDefault="002D50A1" w:rsidP="002D50A1">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3.1</w:t>
      </w:r>
      <w:r w:rsidR="00AD73CB" w:rsidRPr="00C34A18">
        <w:rPr>
          <w:rFonts w:ascii="Times New Roman" w:eastAsia="Times New Roman" w:hAnsi="Times New Roman" w:cs="Times New Roman"/>
          <w:spacing w:val="2"/>
          <w:sz w:val="28"/>
          <w:szCs w:val="28"/>
        </w:rPr>
        <w:t>3</w:t>
      </w:r>
      <w:r w:rsidRPr="00C34A18">
        <w:rPr>
          <w:rFonts w:ascii="Times New Roman" w:eastAsia="Times New Roman" w:hAnsi="Times New Roman" w:cs="Times New Roman"/>
          <w:spacing w:val="2"/>
          <w:sz w:val="28"/>
          <w:szCs w:val="28"/>
        </w:rPr>
        <w:t xml:space="preserve"> </w:t>
      </w:r>
      <w:r w:rsidR="00DF6DD9" w:rsidRPr="00C34A18">
        <w:rPr>
          <w:rFonts w:ascii="Times New Roman" w:eastAsia="Times New Roman" w:hAnsi="Times New Roman" w:cs="Times New Roman"/>
          <w:b/>
          <w:spacing w:val="2"/>
          <w:sz w:val="28"/>
          <w:szCs w:val="28"/>
        </w:rPr>
        <w:t>кондиционирование воздуха:</w:t>
      </w:r>
      <w:r w:rsidR="00DF6DD9" w:rsidRPr="00C34A18">
        <w:rPr>
          <w:rFonts w:ascii="Times New Roman" w:eastAsia="Times New Roman" w:hAnsi="Times New Roman" w:cs="Times New Roman"/>
          <w:spacing w:val="2"/>
          <w:sz w:val="28"/>
          <w:szCs w:val="28"/>
        </w:rPr>
        <w:t xml:space="preserve"> Автоматическое поддержание в закрытых помещениях всех или отдельных параметров воздуха (температуры, относительной влажности, чистоты, скорости движения) для обеспечения, главным образом, оптимальных параметров микроклимата, наиболее благоприятных для самочувствия людей, ведения технологического процесса, обеспечения сохранности ценностей.</w:t>
      </w:r>
    </w:p>
    <w:p w:rsidR="00A8412B" w:rsidRPr="00C34A18" w:rsidRDefault="009F33E5" w:rsidP="00A8412B">
      <w:pPr>
        <w:shd w:val="clear" w:color="auto" w:fill="FFFFFF"/>
        <w:spacing w:after="0"/>
        <w:ind w:firstLine="709"/>
        <w:jc w:val="both"/>
        <w:textAlignment w:val="baseline"/>
        <w:rPr>
          <w:rFonts w:ascii="Times New Roman" w:eastAsia="Times New Roman" w:hAnsi="Times New Roman" w:cs="Times New Roman"/>
          <w:spacing w:val="2"/>
          <w:sz w:val="28"/>
          <w:szCs w:val="28"/>
          <w:lang w:val="ky-KG"/>
        </w:rPr>
      </w:pPr>
      <w:r w:rsidRPr="00C34A18">
        <w:rPr>
          <w:rFonts w:ascii="Times New Roman" w:eastAsia="Times New Roman" w:hAnsi="Times New Roman" w:cs="Times New Roman"/>
          <w:spacing w:val="2"/>
          <w:sz w:val="28"/>
          <w:szCs w:val="28"/>
        </w:rPr>
        <w:t>3.1</w:t>
      </w:r>
      <w:r w:rsidR="00AD73CB" w:rsidRPr="00C34A18">
        <w:rPr>
          <w:rFonts w:ascii="Times New Roman" w:eastAsia="Times New Roman" w:hAnsi="Times New Roman" w:cs="Times New Roman"/>
          <w:spacing w:val="2"/>
          <w:sz w:val="28"/>
          <w:szCs w:val="28"/>
        </w:rPr>
        <w:t>4</w:t>
      </w:r>
      <w:r w:rsidR="00A8412B" w:rsidRPr="00C34A18">
        <w:rPr>
          <w:rFonts w:ascii="Times New Roman" w:eastAsia="Times New Roman" w:hAnsi="Times New Roman" w:cs="Times New Roman"/>
          <w:spacing w:val="2"/>
          <w:sz w:val="28"/>
          <w:szCs w:val="28"/>
        </w:rPr>
        <w:t xml:space="preserve"> </w:t>
      </w:r>
      <w:r w:rsidR="000E7EBF" w:rsidRPr="000E7EBF">
        <w:rPr>
          <w:rFonts w:ascii="Times New Roman" w:eastAsia="Times New Roman" w:hAnsi="Times New Roman" w:cs="Times New Roman"/>
          <w:b/>
          <w:spacing w:val="2"/>
          <w:sz w:val="28"/>
          <w:szCs w:val="28"/>
        </w:rPr>
        <w:t>о</w:t>
      </w:r>
      <w:r w:rsidR="00A8412B" w:rsidRPr="00C34A18">
        <w:rPr>
          <w:rFonts w:ascii="Times New Roman" w:eastAsia="Times New Roman" w:hAnsi="Times New Roman" w:cs="Times New Roman"/>
          <w:b/>
          <w:bCs/>
          <w:spacing w:val="2"/>
          <w:sz w:val="28"/>
          <w:szCs w:val="28"/>
        </w:rPr>
        <w:t xml:space="preserve">бслуживаемая зона помещения (зона обитания): </w:t>
      </w:r>
      <w:r w:rsidR="00A8412B" w:rsidRPr="00C34A18">
        <w:rPr>
          <w:rFonts w:ascii="Times New Roman" w:eastAsia="Times New Roman" w:hAnsi="Times New Roman" w:cs="Times New Roman"/>
          <w:spacing w:val="2"/>
          <w:sz w:val="28"/>
          <w:szCs w:val="28"/>
        </w:rPr>
        <w:t>Пространство в помещении, ограниченное плоскостями, параллельными полу и стенам: на высоте 0,1 и 2,0 м над уровнем пола для людей стоящих или двигающихся, и высотой 1,5 м над уровнем пола для сидящих людей (но не ближе чем 1 м от потолка при потолочном отоплении), на расстоянии 0,5 м от внутренних поверхностей наружных и внутренних стен, окон и отопительных приборов.</w:t>
      </w:r>
    </w:p>
    <w:p w:rsidR="009F33E5" w:rsidRPr="00C34A18" w:rsidRDefault="00A8412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 xml:space="preserve">3.15 </w:t>
      </w:r>
      <w:r w:rsidR="00DF6DD9" w:rsidRPr="00C34A18">
        <w:rPr>
          <w:rFonts w:ascii="Times New Roman" w:eastAsia="Times New Roman" w:hAnsi="Times New Roman" w:cs="Times New Roman"/>
          <w:b/>
          <w:spacing w:val="2"/>
          <w:sz w:val="28"/>
          <w:szCs w:val="28"/>
        </w:rPr>
        <w:t xml:space="preserve">отопление: </w:t>
      </w:r>
      <w:r w:rsidR="00DF6DD9" w:rsidRPr="00C34A18">
        <w:rPr>
          <w:rFonts w:ascii="Times New Roman" w:eastAsia="Times New Roman" w:hAnsi="Times New Roman" w:cs="Times New Roman"/>
          <w:spacing w:val="2"/>
          <w:sz w:val="28"/>
          <w:szCs w:val="28"/>
        </w:rPr>
        <w:t>Поддержание в закрытых помещениях нормируемой температуры со средней необеспеченностью 50 ч/год.</w:t>
      </w:r>
    </w:p>
    <w:p w:rsidR="002D50A1" w:rsidRPr="00C34A18" w:rsidRDefault="00AD73C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3.1</w:t>
      </w:r>
      <w:r w:rsidR="00A8412B" w:rsidRPr="00C34A18">
        <w:rPr>
          <w:rFonts w:ascii="Times New Roman" w:eastAsia="Times New Roman" w:hAnsi="Times New Roman" w:cs="Times New Roman"/>
          <w:spacing w:val="2"/>
          <w:sz w:val="28"/>
          <w:szCs w:val="28"/>
        </w:rPr>
        <w:t>6</w:t>
      </w:r>
      <w:r w:rsidRPr="00C34A18">
        <w:rPr>
          <w:rFonts w:ascii="Times New Roman" w:eastAsia="Times New Roman" w:hAnsi="Times New Roman" w:cs="Times New Roman"/>
          <w:spacing w:val="2"/>
          <w:sz w:val="28"/>
          <w:szCs w:val="28"/>
        </w:rPr>
        <w:t xml:space="preserve"> </w:t>
      </w:r>
      <w:r w:rsidR="00DF6DD9" w:rsidRPr="00C34A18">
        <w:rPr>
          <w:rFonts w:ascii="Times New Roman" w:eastAsia="Times New Roman" w:hAnsi="Times New Roman" w:cs="Times New Roman"/>
          <w:b/>
          <w:spacing w:val="2"/>
          <w:sz w:val="28"/>
          <w:szCs w:val="28"/>
        </w:rPr>
        <w:t>помещение и зоны без естественного проветривания:</w:t>
      </w:r>
      <w:r w:rsidR="00DF6DD9" w:rsidRPr="00C34A18">
        <w:rPr>
          <w:rFonts w:ascii="Times New Roman" w:eastAsia="Times New Roman" w:hAnsi="Times New Roman" w:cs="Times New Roman"/>
          <w:spacing w:val="2"/>
          <w:sz w:val="28"/>
          <w:szCs w:val="28"/>
        </w:rPr>
        <w:t xml:space="preserve"> Помещение (в том числе коридор) без открываемых окон или проемов в наружных ограждающих строительных конструкциях или помещение (коридор) с открываемыми окнами или проемами площадью, недостаточной для наружного выброса продуктов горения, предотвращающего задымление этого помещения при пожаре.</w:t>
      </w:r>
    </w:p>
    <w:p w:rsidR="00DF6DD9" w:rsidRPr="00C34A18" w:rsidRDefault="002D50A1"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1</w:t>
      </w:r>
      <w:r w:rsidR="00A8412B" w:rsidRPr="00C34A18">
        <w:rPr>
          <w:rFonts w:ascii="Times New Roman" w:eastAsia="Times New Roman" w:hAnsi="Times New Roman" w:cs="Times New Roman"/>
          <w:spacing w:val="2"/>
          <w:sz w:val="28"/>
          <w:szCs w:val="28"/>
        </w:rPr>
        <w:t>7</w:t>
      </w:r>
      <w:r w:rsidR="00AD73CB" w:rsidRPr="00C34A18">
        <w:rPr>
          <w:rFonts w:ascii="Times New Roman" w:eastAsia="Times New Roman" w:hAnsi="Times New Roman" w:cs="Times New Roman"/>
          <w:spacing w:val="2"/>
          <w:sz w:val="28"/>
          <w:szCs w:val="28"/>
        </w:rPr>
        <w:t xml:space="preserve"> </w:t>
      </w:r>
      <w:r w:rsidR="00DF6DD9" w:rsidRPr="00C34A18">
        <w:rPr>
          <w:rFonts w:ascii="Times New Roman" w:eastAsia="Times New Roman" w:hAnsi="Times New Roman" w:cs="Times New Roman"/>
          <w:b/>
          <w:spacing w:val="2"/>
          <w:sz w:val="28"/>
          <w:szCs w:val="28"/>
        </w:rPr>
        <w:t>противодымная вентиляция:</w:t>
      </w:r>
      <w:r w:rsidR="00DF6DD9" w:rsidRPr="00C34A18">
        <w:rPr>
          <w:rFonts w:ascii="Times New Roman" w:eastAsia="Times New Roman" w:hAnsi="Times New Roman" w:cs="Times New Roman"/>
          <w:spacing w:val="2"/>
          <w:sz w:val="28"/>
          <w:szCs w:val="28"/>
        </w:rPr>
        <w:t xml:space="preserve"> Регулируемый (управляемый) газообмен внутреннего объема здания при возникновении пожара в одном из его помещений, предотвращающий поражающее воздействие на людей и (или) материальные ценности распространяющихся продуктов горения, обусловливающих повышенное содержание токсичных компонентов, увеличение температуры и изменение оптической плотности воздушной среды.</w:t>
      </w:r>
    </w:p>
    <w:p w:rsidR="00DF6DD9" w:rsidRPr="00C34A18" w:rsidRDefault="002D50A1"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lastRenderedPageBreak/>
        <w:t>3.</w:t>
      </w:r>
      <w:r w:rsidR="00AD73CB" w:rsidRPr="00C34A18">
        <w:rPr>
          <w:rFonts w:ascii="Times New Roman" w:eastAsia="Times New Roman" w:hAnsi="Times New Roman" w:cs="Times New Roman"/>
          <w:spacing w:val="2"/>
          <w:sz w:val="28"/>
          <w:szCs w:val="28"/>
        </w:rPr>
        <w:t>1</w:t>
      </w:r>
      <w:r w:rsidR="00A8412B" w:rsidRPr="00C34A18">
        <w:rPr>
          <w:rFonts w:ascii="Times New Roman" w:eastAsia="Times New Roman" w:hAnsi="Times New Roman" w:cs="Times New Roman"/>
          <w:spacing w:val="2"/>
          <w:sz w:val="28"/>
          <w:szCs w:val="28"/>
        </w:rPr>
        <w:t>8</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противодымный экран:</w:t>
      </w:r>
      <w:r w:rsidR="00E123DA" w:rsidRPr="00C34A18">
        <w:rPr>
          <w:rFonts w:ascii="Times New Roman" w:eastAsia="Times New Roman" w:hAnsi="Times New Roman" w:cs="Times New Roman"/>
          <w:spacing w:val="2"/>
          <w:sz w:val="28"/>
          <w:szCs w:val="28"/>
        </w:rPr>
        <w:t xml:space="preserve"> Автоматически и дистанционно управляемое устройство с выдвижной шторой или неподвижный конструктивный элемент из дымонепроницаемого материала группы горючести не ниже Г1 на негорючей основе (сетке, тканом полотне и т.п.), устанавливаемый в верхней части под перекрытиями защищаемых помещений или в стеновых проемах с опуском по высоте не менее толщины образующегося при пожаре дымового слоя и предназначенный для предотвращения распространения продуктов горения под межэтажными перекрытиями, через проемы в стенах и перекрытиях, а также для конструктивного выделения дымовых зон в защищаемых помещениях.</w:t>
      </w:r>
    </w:p>
    <w:p w:rsidR="00DF6DD9" w:rsidRPr="00C34A18" w:rsidRDefault="002D50A1"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1</w:t>
      </w:r>
      <w:r w:rsidR="00A8412B" w:rsidRPr="00C34A18">
        <w:rPr>
          <w:rFonts w:ascii="Times New Roman" w:eastAsia="Times New Roman" w:hAnsi="Times New Roman" w:cs="Times New Roman"/>
          <w:spacing w:val="2"/>
          <w:sz w:val="28"/>
          <w:szCs w:val="28"/>
        </w:rPr>
        <w:t>9</w:t>
      </w:r>
      <w:r w:rsidR="00AD73CB"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 xml:space="preserve">помещение с высокой плотностью пребывания людей: </w:t>
      </w:r>
      <w:r w:rsidR="00E123DA" w:rsidRPr="00C34A18">
        <w:rPr>
          <w:rFonts w:ascii="Times New Roman" w:eastAsia="Times New Roman" w:hAnsi="Times New Roman" w:cs="Times New Roman"/>
          <w:spacing w:val="2"/>
          <w:sz w:val="28"/>
          <w:szCs w:val="28"/>
        </w:rPr>
        <w:t>Помещение площадью 50 м</w:t>
      </w:r>
      <w:r w:rsidR="00E123DA" w:rsidRPr="00C34A18">
        <w:rPr>
          <w:rFonts w:ascii="Times New Roman" w:eastAsia="Times New Roman" w:hAnsi="Times New Roman" w:cs="Times New Roman"/>
          <w:spacing w:val="2"/>
          <w:sz w:val="28"/>
          <w:szCs w:val="28"/>
          <w:vertAlign w:val="superscript"/>
        </w:rPr>
        <w:t>2</w:t>
      </w:r>
      <w:r w:rsidR="00E123DA" w:rsidRPr="00C34A18">
        <w:rPr>
          <w:rFonts w:ascii="Times New Roman" w:eastAsia="Times New Roman" w:hAnsi="Times New Roman" w:cs="Times New Roman"/>
          <w:spacing w:val="2"/>
          <w:sz w:val="28"/>
          <w:szCs w:val="28"/>
        </w:rPr>
        <w:t xml:space="preserve"> и более с постоянным или временным пребыванием людей числом более одного человека на 1 м</w:t>
      </w:r>
      <w:r w:rsidR="00E123DA" w:rsidRPr="00C34A18">
        <w:rPr>
          <w:rFonts w:ascii="Times New Roman" w:eastAsia="Times New Roman" w:hAnsi="Times New Roman" w:cs="Times New Roman"/>
          <w:spacing w:val="2"/>
          <w:sz w:val="28"/>
          <w:szCs w:val="28"/>
          <w:vertAlign w:val="superscript"/>
        </w:rPr>
        <w:t>2</w:t>
      </w:r>
      <w:r w:rsidR="00E123DA" w:rsidRPr="00C34A18">
        <w:rPr>
          <w:rFonts w:ascii="Times New Roman" w:eastAsia="Times New Roman" w:hAnsi="Times New Roman" w:cs="Times New Roman"/>
          <w:spacing w:val="2"/>
          <w:sz w:val="28"/>
          <w:szCs w:val="28"/>
        </w:rPr>
        <w:t xml:space="preserve"> площади помещений, не занятой оборудованием и предметами интерьера.</w:t>
      </w:r>
    </w:p>
    <w:p w:rsidR="00DF6DD9" w:rsidRPr="00C34A18" w:rsidRDefault="002D50A1"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8412B" w:rsidRPr="00C34A18">
        <w:rPr>
          <w:rFonts w:ascii="Times New Roman" w:eastAsia="Times New Roman" w:hAnsi="Times New Roman" w:cs="Times New Roman"/>
          <w:spacing w:val="2"/>
          <w:sz w:val="28"/>
          <w:szCs w:val="28"/>
        </w:rPr>
        <w:t>20</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результирующая температура помещения:</w:t>
      </w:r>
      <w:r w:rsidR="00E123DA" w:rsidRPr="00C34A18">
        <w:rPr>
          <w:rFonts w:ascii="Times New Roman" w:eastAsia="Times New Roman" w:hAnsi="Times New Roman" w:cs="Times New Roman"/>
          <w:spacing w:val="2"/>
          <w:sz w:val="28"/>
          <w:szCs w:val="28"/>
        </w:rPr>
        <w:t xml:space="preserve"> Комплексный показатель радиационной температуры помещения и температуры воздуха помещения.</w:t>
      </w:r>
    </w:p>
    <w:p w:rsidR="002D50A1" w:rsidRPr="00C34A18" w:rsidRDefault="002D50A1"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1</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рекуперация тепла вытяжного воздуха:</w:t>
      </w:r>
      <w:r w:rsidR="00E123DA" w:rsidRPr="00C34A18">
        <w:rPr>
          <w:rFonts w:ascii="Times New Roman" w:eastAsia="Times New Roman" w:hAnsi="Times New Roman" w:cs="Times New Roman"/>
          <w:spacing w:val="2"/>
          <w:sz w:val="28"/>
          <w:szCs w:val="28"/>
        </w:rPr>
        <w:t xml:space="preserve"> Повторное использование тепла воздуха, удаляемого из помещения (здания).</w:t>
      </w:r>
    </w:p>
    <w:p w:rsidR="004E26F3" w:rsidRPr="00C34A18" w:rsidRDefault="00DF7B1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2</w:t>
      </w:r>
      <w:r w:rsidR="00C63C78"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рециркуляция воздуха:</w:t>
      </w:r>
      <w:r w:rsidR="00E123DA" w:rsidRPr="00C34A18">
        <w:rPr>
          <w:rFonts w:ascii="Times New Roman" w:eastAsia="Times New Roman" w:hAnsi="Times New Roman" w:cs="Times New Roman"/>
          <w:spacing w:val="2"/>
          <w:sz w:val="28"/>
          <w:szCs w:val="28"/>
        </w:rPr>
        <w:t xml:space="preserve"> Смешение воздуха из помещения с наружным воздухом и подача этой смеси в это же или другие помещения (после очистки или тепловлажностной обработки) или перемешивание воздуха в пределах одного помещения, сопровождаемое очисткой, нагреванием (охлаждением) его отопительными агрегатами, вентиляторными и эжекционными доводчиками, вентиляторами-веерами и др.</w:t>
      </w:r>
    </w:p>
    <w:p w:rsidR="00DF6DD9" w:rsidRPr="00C34A18" w:rsidRDefault="004E26F3"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3</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сборный воздуховод:</w:t>
      </w:r>
      <w:r w:rsidR="00E123DA" w:rsidRPr="00C34A18">
        <w:rPr>
          <w:rFonts w:ascii="Times New Roman" w:eastAsia="Times New Roman" w:hAnsi="Times New Roman" w:cs="Times New Roman"/>
          <w:spacing w:val="2"/>
          <w:sz w:val="28"/>
          <w:szCs w:val="28"/>
        </w:rPr>
        <w:t xml:space="preserve"> Участок воздуховода, к которому присоединяются воздуховоды, проложенные на одном этаже.</w:t>
      </w:r>
    </w:p>
    <w:p w:rsidR="00DF6DD9" w:rsidRPr="00C34A18" w:rsidRDefault="00DF7B1B" w:rsidP="00AD73CB">
      <w:pPr>
        <w:shd w:val="clear" w:color="auto" w:fill="FFFFFF"/>
        <w:spacing w:after="0"/>
        <w:ind w:firstLine="709"/>
        <w:jc w:val="both"/>
        <w:textAlignment w:val="baseline"/>
        <w:rPr>
          <w:rFonts w:ascii="Times New Roman" w:eastAsia="Times New Roman" w:hAnsi="Times New Roman" w:cs="Times New Roman"/>
          <w:b/>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4</w:t>
      </w:r>
      <w:r w:rsidR="00124D96" w:rsidRPr="00C34A18">
        <w:rPr>
          <w:rFonts w:ascii="Times New Roman" w:eastAsia="Times New Roman" w:hAnsi="Times New Roman" w:cs="Times New Roman"/>
          <w:b/>
          <w:spacing w:val="2"/>
          <w:sz w:val="28"/>
          <w:szCs w:val="28"/>
        </w:rPr>
        <w:t xml:space="preserve"> </w:t>
      </w:r>
      <w:r w:rsidR="00E123DA" w:rsidRPr="00C34A18">
        <w:rPr>
          <w:rFonts w:ascii="Times New Roman" w:eastAsia="Times New Roman" w:hAnsi="Times New Roman" w:cs="Times New Roman"/>
          <w:b/>
          <w:spacing w:val="2"/>
          <w:sz w:val="28"/>
          <w:szCs w:val="28"/>
        </w:rPr>
        <w:t>сильфонный компенсатор:</w:t>
      </w:r>
      <w:r w:rsidR="00E123DA" w:rsidRPr="00C34A18">
        <w:rPr>
          <w:rFonts w:ascii="Times New Roman" w:eastAsia="Times New Roman" w:hAnsi="Times New Roman" w:cs="Times New Roman"/>
          <w:spacing w:val="2"/>
          <w:sz w:val="28"/>
          <w:szCs w:val="28"/>
        </w:rPr>
        <w:t xml:space="preserve"> Устройство, обеспечивающее компенсацию удлинения трубопровода (при нагревании или охлаждении трубопровода) вдоль его оси; cтабилизатор сильфона компенсатора – внутренняя направляющая гильза из нержавеющей стали, предотвращающая поперечный изгиб сильфона, возникающий при воздействии избыточного внутреннего давления.</w:t>
      </w:r>
    </w:p>
    <w:p w:rsidR="00DF6DD9" w:rsidRPr="00C34A18" w:rsidRDefault="00AD73CB" w:rsidP="00DF6DD9">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3.2</w:t>
      </w:r>
      <w:r w:rsidR="00A8412B" w:rsidRPr="00C34A18">
        <w:rPr>
          <w:rFonts w:ascii="Times New Roman" w:eastAsia="Times New Roman" w:hAnsi="Times New Roman" w:cs="Times New Roman"/>
          <w:spacing w:val="2"/>
          <w:sz w:val="28"/>
          <w:szCs w:val="28"/>
        </w:rPr>
        <w:t>5</w:t>
      </w:r>
      <w:r w:rsidRPr="00C34A18">
        <w:rPr>
          <w:rFonts w:ascii="Times New Roman" w:eastAsia="Times New Roman" w:hAnsi="Times New Roman" w:cs="Times New Roman"/>
          <w:b/>
          <w:spacing w:val="2"/>
          <w:sz w:val="28"/>
          <w:szCs w:val="28"/>
        </w:rPr>
        <w:t xml:space="preserve"> </w:t>
      </w:r>
      <w:r w:rsidR="00E123DA" w:rsidRPr="00C34A18">
        <w:rPr>
          <w:rFonts w:ascii="Times New Roman" w:eastAsia="Times New Roman" w:hAnsi="Times New Roman" w:cs="Times New Roman"/>
          <w:b/>
          <w:spacing w:val="2"/>
          <w:sz w:val="28"/>
          <w:szCs w:val="28"/>
        </w:rPr>
        <w:t>система вентиляции:</w:t>
      </w:r>
      <w:r w:rsidR="00E123DA" w:rsidRPr="00C34A18">
        <w:rPr>
          <w:rFonts w:ascii="Times New Roman" w:eastAsia="Times New Roman" w:hAnsi="Times New Roman" w:cs="Times New Roman"/>
          <w:spacing w:val="2"/>
          <w:sz w:val="28"/>
          <w:szCs w:val="28"/>
        </w:rPr>
        <w:t xml:space="preserve"> Комплекс функционально связанных между собой оборудования, установок, устройств, воздуховодов, осуществляющих обмен воздуха в помещениях для удаления избытков теплоты, влаги, вредных веществ с целью обеспечения допустимых метеорологических условий и чистоты воздуха в обслуживаемой или рабочей зоне помещения.</w:t>
      </w:r>
    </w:p>
    <w:p w:rsidR="002D50A1" w:rsidRPr="00C34A18" w:rsidRDefault="002D50A1" w:rsidP="002D50A1">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lastRenderedPageBreak/>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6</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система внутреннего теплоснабжения здания:</w:t>
      </w:r>
      <w:r w:rsidR="00E123DA" w:rsidRPr="00C34A18">
        <w:rPr>
          <w:rFonts w:ascii="Times New Roman" w:eastAsia="Times New Roman" w:hAnsi="Times New Roman" w:cs="Times New Roman"/>
          <w:spacing w:val="2"/>
          <w:sz w:val="28"/>
          <w:szCs w:val="28"/>
        </w:rPr>
        <w:t xml:space="preserve"> Система, обеспечивающая трансформацию, распределение и подачу теплоты (теплоносителя) теплопотребляющим установкам (оборудованию) систем отопления, вентиляции, кондиционирования и горячего водоснабжения здания.</w:t>
      </w:r>
    </w:p>
    <w:p w:rsidR="00BA391A" w:rsidRPr="00C34A18" w:rsidRDefault="00F72D37" w:rsidP="00E123DA">
      <w:pPr>
        <w:shd w:val="clear" w:color="auto" w:fill="FFFFFF"/>
        <w:tabs>
          <w:tab w:val="center" w:pos="5032"/>
        </w:tabs>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7</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система децентрализованного теплоснабжения:</w:t>
      </w:r>
      <w:r w:rsidR="00E123DA" w:rsidRPr="00C34A18">
        <w:rPr>
          <w:rFonts w:ascii="Times New Roman" w:eastAsia="Times New Roman" w:hAnsi="Times New Roman" w:cs="Times New Roman"/>
          <w:spacing w:val="2"/>
          <w:sz w:val="28"/>
          <w:szCs w:val="28"/>
        </w:rPr>
        <w:t xml:space="preserve"> Система, в которой источник теплоты и теплоприемники потребителей либо совмещены в одном агрегате, либо размещены столь близко, что передача теплоты от источника до теплоприемников может осуществляться практически без промежуточного звена </w:t>
      </w:r>
      <w:r w:rsidR="002B33CB" w:rsidRPr="00C34A18">
        <w:rPr>
          <w:rFonts w:ascii="Times New Roman" w:hAnsi="Times New Roman" w:cs="Times New Roman"/>
          <w:sz w:val="28"/>
          <w:szCs w:val="28"/>
        </w:rPr>
        <w:t>–</w:t>
      </w:r>
      <w:r w:rsidR="00E123DA" w:rsidRPr="00C34A18">
        <w:rPr>
          <w:rFonts w:ascii="Times New Roman" w:eastAsia="Times New Roman" w:hAnsi="Times New Roman" w:cs="Times New Roman"/>
          <w:spacing w:val="2"/>
          <w:sz w:val="28"/>
          <w:szCs w:val="28"/>
        </w:rPr>
        <w:t xml:space="preserve"> тепловой сети.</w:t>
      </w:r>
    </w:p>
    <w:p w:rsidR="00DF6DD9" w:rsidRPr="00C34A18" w:rsidRDefault="00CA78A9"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2</w:t>
      </w:r>
      <w:r w:rsidR="00A8412B" w:rsidRPr="00C34A18">
        <w:rPr>
          <w:rFonts w:ascii="Times New Roman" w:eastAsia="Times New Roman" w:hAnsi="Times New Roman" w:cs="Times New Roman"/>
          <w:spacing w:val="2"/>
          <w:sz w:val="28"/>
          <w:szCs w:val="28"/>
        </w:rPr>
        <w:t>8</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система отопления:</w:t>
      </w:r>
      <w:r w:rsidR="00E123DA" w:rsidRPr="00C34A18">
        <w:rPr>
          <w:rFonts w:ascii="Times New Roman" w:eastAsia="Times New Roman" w:hAnsi="Times New Roman" w:cs="Times New Roman"/>
          <w:spacing w:val="2"/>
          <w:sz w:val="28"/>
          <w:szCs w:val="28"/>
        </w:rPr>
        <w:t xml:space="preserve"> Совокупность взаимосвязанных конструктивных элементов, предназначенных для получения, переноса и передачи теплоты в обогреваемые помещения здания.</w:t>
      </w:r>
    </w:p>
    <w:p w:rsidR="00DF6DD9" w:rsidRPr="00C34A18" w:rsidRDefault="00AD73C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3.2</w:t>
      </w:r>
      <w:r w:rsidR="00A8412B" w:rsidRPr="00C34A18">
        <w:rPr>
          <w:rFonts w:ascii="Times New Roman" w:eastAsia="Times New Roman" w:hAnsi="Times New Roman" w:cs="Times New Roman"/>
          <w:spacing w:val="2"/>
          <w:sz w:val="28"/>
          <w:szCs w:val="28"/>
        </w:rPr>
        <w:t>9</w:t>
      </w:r>
      <w:r w:rsidR="002D50A1"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система холодоснабжения:</w:t>
      </w:r>
      <w:r w:rsidR="00E123DA" w:rsidRPr="00C34A18">
        <w:rPr>
          <w:rFonts w:ascii="Times New Roman" w:eastAsia="Times New Roman" w:hAnsi="Times New Roman" w:cs="Times New Roman"/>
          <w:spacing w:val="2"/>
          <w:sz w:val="28"/>
          <w:szCs w:val="28"/>
        </w:rPr>
        <w:t xml:space="preserve"> Комплекс оборудования и устройств для производства холода и подачи его в воздухоохладители приточных установок и кондиционеров.</w:t>
      </w:r>
    </w:p>
    <w:p w:rsidR="00E123DA" w:rsidRPr="00C34A18" w:rsidRDefault="00AD73CB" w:rsidP="00E123DA">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8412B" w:rsidRPr="00C34A18">
        <w:rPr>
          <w:rFonts w:ascii="Times New Roman" w:eastAsia="Times New Roman" w:hAnsi="Times New Roman" w:cs="Times New Roman"/>
          <w:spacing w:val="2"/>
          <w:sz w:val="28"/>
          <w:szCs w:val="28"/>
        </w:rPr>
        <w:t>30</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система централизованного теплоснабжения:</w:t>
      </w:r>
      <w:r w:rsidR="00E123DA" w:rsidRPr="00C34A18">
        <w:rPr>
          <w:rFonts w:ascii="Times New Roman" w:eastAsia="Times New Roman" w:hAnsi="Times New Roman" w:cs="Times New Roman"/>
          <w:spacing w:val="2"/>
          <w:sz w:val="28"/>
          <w:szCs w:val="28"/>
        </w:rPr>
        <w:t xml:space="preserve"> Система, в которой источник производства тепловой энергии работает на теплоснабжение группы зданий и связан тепловыми сетями с потребителями теплоты.</w:t>
      </w:r>
    </w:p>
    <w:p w:rsidR="00E123DA" w:rsidRPr="00C34A18" w:rsidRDefault="00E123DA" w:rsidP="00E123DA">
      <w:pPr>
        <w:shd w:val="clear" w:color="auto" w:fill="FFFFFF"/>
        <w:spacing w:after="0"/>
        <w:ind w:firstLine="709"/>
        <w:jc w:val="both"/>
        <w:textAlignment w:val="baseline"/>
        <w:rPr>
          <w:rFonts w:ascii="Times New Roman" w:eastAsia="Times New Roman" w:hAnsi="Times New Roman" w:cs="Times New Roman"/>
          <w:spacing w:val="2"/>
          <w:sz w:val="24"/>
          <w:szCs w:val="24"/>
        </w:rPr>
      </w:pPr>
      <w:r w:rsidRPr="00C34A18">
        <w:rPr>
          <w:rFonts w:ascii="Times New Roman" w:eastAsia="Times New Roman" w:hAnsi="Times New Roman" w:cs="Times New Roman"/>
          <w:bCs/>
          <w:spacing w:val="2"/>
          <w:sz w:val="24"/>
          <w:szCs w:val="24"/>
        </w:rPr>
        <w:t>Примечание</w:t>
      </w:r>
      <w:r w:rsidRPr="00C34A18">
        <w:rPr>
          <w:rFonts w:ascii="Times New Roman" w:eastAsia="Times New Roman" w:hAnsi="Times New Roman" w:cs="Times New Roman"/>
          <w:spacing w:val="2"/>
          <w:sz w:val="24"/>
          <w:szCs w:val="24"/>
        </w:rPr>
        <w:t xml:space="preserve"> – Система состоит из источника тепловой энергии, тепловой сети, теплового пункта (ЦТП/ИТП) или абонентских вводов и местных систем потребителей теплоты.</w:t>
      </w:r>
    </w:p>
    <w:p w:rsidR="00FB7769" w:rsidRPr="00C34A18" w:rsidRDefault="00FB7769"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3</w:t>
      </w:r>
      <w:r w:rsidR="00A8412B" w:rsidRPr="00C34A18">
        <w:rPr>
          <w:rFonts w:ascii="Times New Roman" w:eastAsia="Times New Roman" w:hAnsi="Times New Roman" w:cs="Times New Roman"/>
          <w:spacing w:val="2"/>
          <w:sz w:val="28"/>
          <w:szCs w:val="28"/>
        </w:rPr>
        <w:t>1</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схема непосредственного охлаждения:</w:t>
      </w:r>
      <w:r w:rsidR="00E123DA" w:rsidRPr="00C34A18">
        <w:rPr>
          <w:rFonts w:ascii="Times New Roman" w:eastAsia="Times New Roman" w:hAnsi="Times New Roman" w:cs="Times New Roman"/>
          <w:spacing w:val="2"/>
          <w:sz w:val="28"/>
          <w:szCs w:val="28"/>
        </w:rPr>
        <w:t xml:space="preserve"> Схема охлаждения, в которой воздух кондиционируемого помещения охлаждается в теплообменнике рабочим телом (хладагентом) холодильной машины.</w:t>
      </w:r>
    </w:p>
    <w:p w:rsidR="008C26FB" w:rsidRPr="00C34A18" w:rsidRDefault="009F33E5"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D73CB" w:rsidRPr="00C34A18">
        <w:rPr>
          <w:rFonts w:ascii="Times New Roman" w:eastAsia="Times New Roman" w:hAnsi="Times New Roman" w:cs="Times New Roman"/>
          <w:spacing w:val="2"/>
          <w:sz w:val="28"/>
          <w:szCs w:val="28"/>
        </w:rPr>
        <w:t>3</w:t>
      </w:r>
      <w:r w:rsidR="00A8412B" w:rsidRPr="00C34A18">
        <w:rPr>
          <w:rFonts w:ascii="Times New Roman" w:eastAsia="Times New Roman" w:hAnsi="Times New Roman" w:cs="Times New Roman"/>
          <w:spacing w:val="2"/>
          <w:sz w:val="28"/>
          <w:szCs w:val="28"/>
        </w:rPr>
        <w:t>2</w:t>
      </w:r>
      <w:r w:rsidRPr="00C34A18">
        <w:rPr>
          <w:rFonts w:ascii="Times New Roman" w:eastAsia="Times New Roman" w:hAnsi="Times New Roman" w:cs="Times New Roman"/>
          <w:spacing w:val="2"/>
          <w:sz w:val="28"/>
          <w:szCs w:val="28"/>
        </w:rPr>
        <w:t> </w:t>
      </w:r>
      <w:r w:rsidR="00E123DA" w:rsidRPr="00C34A18">
        <w:rPr>
          <w:rFonts w:ascii="Times New Roman" w:eastAsia="Times New Roman" w:hAnsi="Times New Roman" w:cs="Times New Roman"/>
          <w:b/>
          <w:spacing w:val="2"/>
          <w:sz w:val="28"/>
          <w:szCs w:val="28"/>
        </w:rPr>
        <w:t>система противодымной вентиляции вытяжная:</w:t>
      </w:r>
      <w:r w:rsidR="00E123DA" w:rsidRPr="00C34A18">
        <w:rPr>
          <w:rFonts w:ascii="Times New Roman" w:eastAsia="Times New Roman" w:hAnsi="Times New Roman" w:cs="Times New Roman"/>
          <w:spacing w:val="2"/>
          <w:sz w:val="28"/>
          <w:szCs w:val="28"/>
        </w:rPr>
        <w:t xml:space="preserve"> Автоматически и дистанционно управляемая вентиляционная система, предназначенная для удаления продуктов горения при пожаре через дымоприемное устройство наружу.</w:t>
      </w:r>
    </w:p>
    <w:p w:rsidR="00AD73CB" w:rsidRPr="00C34A18" w:rsidRDefault="00AD73C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3.3</w:t>
      </w:r>
      <w:r w:rsidR="00A8412B" w:rsidRPr="00C34A18">
        <w:rPr>
          <w:rFonts w:ascii="Times New Roman" w:eastAsia="Times New Roman" w:hAnsi="Times New Roman" w:cs="Times New Roman"/>
          <w:spacing w:val="2"/>
          <w:sz w:val="28"/>
          <w:szCs w:val="28"/>
        </w:rPr>
        <w:t>3</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 xml:space="preserve">система противодымной вентиляции приточная: </w:t>
      </w:r>
      <w:r w:rsidR="00E123DA" w:rsidRPr="00C34A18">
        <w:rPr>
          <w:rFonts w:ascii="Times New Roman" w:eastAsia="Times New Roman" w:hAnsi="Times New Roman" w:cs="Times New Roman"/>
          <w:spacing w:val="2"/>
          <w:sz w:val="28"/>
          <w:szCs w:val="28"/>
        </w:rPr>
        <w:t>Автоматически и дистанционно управляемая вентиляционная система, предназначенная для предотвращения при пожаре задымления помещений зон безопасности, лестничных клеток, лифтовых шахт, тамбур-шлюзов посредством подачи наружного воздуха и создания в них избыточного давления, а также для ограничения распространения продуктов горения и возмещения объемов их удаления.</w:t>
      </w:r>
    </w:p>
    <w:p w:rsidR="00AD73CB" w:rsidRPr="00C34A18" w:rsidRDefault="00AD73C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3.3</w:t>
      </w:r>
      <w:r w:rsidR="00A8412B" w:rsidRPr="00C34A18">
        <w:rPr>
          <w:rFonts w:ascii="Times New Roman" w:eastAsia="Times New Roman" w:hAnsi="Times New Roman" w:cs="Times New Roman"/>
          <w:spacing w:val="2"/>
          <w:sz w:val="28"/>
          <w:szCs w:val="28"/>
        </w:rPr>
        <w:t>4</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схема промежуточного охлаждения:</w:t>
      </w:r>
      <w:r w:rsidR="00E123DA" w:rsidRPr="00C34A18">
        <w:rPr>
          <w:rFonts w:ascii="Times New Roman" w:eastAsia="Times New Roman" w:hAnsi="Times New Roman" w:cs="Times New Roman"/>
          <w:spacing w:val="2"/>
          <w:sz w:val="28"/>
          <w:szCs w:val="28"/>
        </w:rPr>
        <w:t xml:space="preserve"> Схема охлаждения, в которой воздух кондиционируемого помещения охлаждается в теплообменнике промежуточным теплоносителем, циркулирующим в замкнутом контуре, а </w:t>
      </w:r>
      <w:r w:rsidR="00E123DA" w:rsidRPr="00C34A18">
        <w:rPr>
          <w:rFonts w:ascii="Times New Roman" w:eastAsia="Times New Roman" w:hAnsi="Times New Roman" w:cs="Times New Roman"/>
          <w:spacing w:val="2"/>
          <w:sz w:val="28"/>
          <w:szCs w:val="28"/>
        </w:rPr>
        <w:lastRenderedPageBreak/>
        <w:t>охлаждение промежуточного теплоносителя осуществляется в теплообменнике рабочим телом (хладагентом) холодильной машины.</w:t>
      </w:r>
    </w:p>
    <w:p w:rsidR="00AD73CB" w:rsidRPr="00C34A18" w:rsidRDefault="00AD73CB"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3.3</w:t>
      </w:r>
      <w:r w:rsidR="00A8412B" w:rsidRPr="00C34A18">
        <w:rPr>
          <w:rFonts w:ascii="Times New Roman" w:eastAsia="Times New Roman" w:hAnsi="Times New Roman" w:cs="Times New Roman"/>
          <w:spacing w:val="2"/>
          <w:sz w:val="28"/>
          <w:szCs w:val="28"/>
        </w:rPr>
        <w:t>5</w:t>
      </w:r>
      <w:r w:rsidRPr="00C34A18">
        <w:rPr>
          <w:rFonts w:ascii="Times New Roman" w:eastAsia="Times New Roman" w:hAnsi="Times New Roman" w:cs="Times New Roman"/>
          <w:b/>
          <w:spacing w:val="2"/>
          <w:sz w:val="28"/>
          <w:szCs w:val="28"/>
        </w:rPr>
        <w:t xml:space="preserve"> </w:t>
      </w:r>
      <w:r w:rsidR="00E123DA" w:rsidRPr="00C34A18">
        <w:rPr>
          <w:rFonts w:ascii="Times New Roman" w:eastAsia="Times New Roman" w:hAnsi="Times New Roman" w:cs="Times New Roman"/>
          <w:b/>
          <w:spacing w:val="2"/>
          <w:sz w:val="28"/>
          <w:szCs w:val="28"/>
        </w:rPr>
        <w:t>системы холодоснабжения:</w:t>
      </w:r>
      <w:r w:rsidR="00E123DA" w:rsidRPr="00C34A18">
        <w:rPr>
          <w:rFonts w:ascii="Times New Roman" w:eastAsia="Times New Roman" w:hAnsi="Times New Roman" w:cs="Times New Roman"/>
          <w:spacing w:val="2"/>
          <w:sz w:val="28"/>
          <w:szCs w:val="28"/>
        </w:rPr>
        <w:t xml:space="preserve"> Комплекс оборудования и устройств для производства холода (охлажденной воды) и подачи его в воздухоохладители приточных установок и кондиционеров.</w:t>
      </w:r>
    </w:p>
    <w:tbl>
      <w:tblPr>
        <w:tblW w:w="0" w:type="auto"/>
        <w:tblInd w:w="-74" w:type="dxa"/>
        <w:tblCellMar>
          <w:left w:w="0" w:type="dxa"/>
          <w:right w:w="0" w:type="dxa"/>
        </w:tblCellMar>
        <w:tblLook w:val="04A0" w:firstRow="1" w:lastRow="0" w:firstColumn="1" w:lastColumn="0" w:noHBand="0" w:noVBand="1"/>
      </w:tblPr>
      <w:tblGrid>
        <w:gridCol w:w="9429"/>
      </w:tblGrid>
      <w:tr w:rsidR="008677D1" w:rsidRPr="00C34A18" w:rsidTr="00AD73CB">
        <w:trPr>
          <w:trHeight w:val="15"/>
        </w:trPr>
        <w:tc>
          <w:tcPr>
            <w:tcW w:w="9429" w:type="dxa"/>
            <w:hideMark/>
          </w:tcPr>
          <w:p w:rsidR="00AD73CB" w:rsidRPr="00C34A18" w:rsidRDefault="00AD73CB" w:rsidP="00A8412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3.3</w:t>
            </w:r>
            <w:r w:rsidR="00A8412B" w:rsidRPr="00C34A18">
              <w:rPr>
                <w:rFonts w:ascii="Times New Roman" w:eastAsia="Times New Roman" w:hAnsi="Times New Roman" w:cs="Times New Roman"/>
                <w:spacing w:val="2"/>
                <w:sz w:val="28"/>
                <w:szCs w:val="28"/>
              </w:rPr>
              <w:t>6</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тамбур-шлюз:</w:t>
            </w:r>
            <w:r w:rsidR="00E123DA" w:rsidRPr="00C34A18">
              <w:rPr>
                <w:rFonts w:ascii="Times New Roman" w:eastAsia="Times New Roman" w:hAnsi="Times New Roman" w:cs="Times New Roman"/>
                <w:spacing w:val="2"/>
                <w:sz w:val="28"/>
                <w:szCs w:val="28"/>
              </w:rPr>
              <w:t xml:space="preserve"> Объемно-планировочный элемент, предназначенный для защиты проема противопожарной преграды, выгороженный противопожарными перекрытиями и перегородками, содержащий два последовательно расположенных проема с противопожарными заполнениями или большее число аналогично заполненных проемов при принудительной подаче наружного воздуха во внутреннее выгороженное таким образом пространство </w:t>
            </w:r>
            <w:r w:rsidR="002B33CB" w:rsidRPr="00C34A18">
              <w:rPr>
                <w:rFonts w:ascii="Times New Roman" w:hAnsi="Times New Roman" w:cs="Times New Roman"/>
                <w:sz w:val="28"/>
                <w:szCs w:val="28"/>
              </w:rPr>
              <w:t>–</w:t>
            </w:r>
            <w:r w:rsidR="00E123DA" w:rsidRPr="00C34A18">
              <w:rPr>
                <w:rFonts w:ascii="Times New Roman" w:eastAsia="Times New Roman" w:hAnsi="Times New Roman" w:cs="Times New Roman"/>
                <w:spacing w:val="2"/>
                <w:sz w:val="28"/>
                <w:szCs w:val="28"/>
              </w:rPr>
              <w:t xml:space="preserve"> в количестве, достаточном для предотвращения его задымления при пожаре.</w:t>
            </w:r>
          </w:p>
        </w:tc>
      </w:tr>
    </w:tbl>
    <w:p w:rsidR="005E2A2D" w:rsidRPr="00C34A18" w:rsidRDefault="009F33E5" w:rsidP="00AD73CB">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8412B" w:rsidRPr="00C34A18">
        <w:rPr>
          <w:rFonts w:ascii="Times New Roman" w:eastAsia="Times New Roman" w:hAnsi="Times New Roman" w:cs="Times New Roman"/>
          <w:spacing w:val="2"/>
          <w:sz w:val="28"/>
          <w:szCs w:val="28"/>
        </w:rPr>
        <w:t>37</w:t>
      </w:r>
      <w:r w:rsidRPr="00C34A18">
        <w:rPr>
          <w:rFonts w:ascii="Times New Roman" w:eastAsia="Times New Roman" w:hAnsi="Times New Roman" w:cs="Times New Roman"/>
          <w:spacing w:val="2"/>
          <w:sz w:val="28"/>
          <w:szCs w:val="28"/>
        </w:rPr>
        <w:t> </w:t>
      </w:r>
      <w:r w:rsidR="00E123DA" w:rsidRPr="00C34A18">
        <w:rPr>
          <w:rFonts w:ascii="Times New Roman" w:eastAsia="Times New Roman" w:hAnsi="Times New Roman" w:cs="Times New Roman"/>
          <w:b/>
          <w:spacing w:val="2"/>
          <w:sz w:val="28"/>
          <w:szCs w:val="28"/>
        </w:rPr>
        <w:t>транзитный воздуховод:</w:t>
      </w:r>
      <w:r w:rsidR="00E123DA" w:rsidRPr="00C34A18">
        <w:rPr>
          <w:rFonts w:ascii="Times New Roman" w:eastAsia="Times New Roman" w:hAnsi="Times New Roman" w:cs="Times New Roman"/>
          <w:spacing w:val="2"/>
          <w:sz w:val="28"/>
          <w:szCs w:val="28"/>
        </w:rPr>
        <w:t xml:space="preserve"> Участок воздуховода, прокладываемый за пределами обслуживаемого им помещения или группы помещений.</w:t>
      </w:r>
    </w:p>
    <w:p w:rsidR="00587DBA" w:rsidRPr="00C34A18" w:rsidRDefault="00587DBA" w:rsidP="001963D2">
      <w:pPr>
        <w:shd w:val="clear" w:color="auto" w:fill="FFFFFF"/>
        <w:spacing w:after="0"/>
        <w:ind w:firstLine="709"/>
        <w:jc w:val="both"/>
        <w:textAlignment w:val="baseline"/>
        <w:rPr>
          <w:rFonts w:ascii="Times New Roman" w:eastAsia="Times New Roman" w:hAnsi="Times New Roman" w:cs="Times New Roman"/>
          <w:spacing w:val="2"/>
          <w:sz w:val="28"/>
          <w:szCs w:val="28"/>
        </w:rPr>
      </w:pPr>
      <w:r w:rsidRPr="00C34A18">
        <w:rPr>
          <w:rFonts w:ascii="Times New Roman" w:eastAsia="Times New Roman" w:hAnsi="Times New Roman" w:cs="Times New Roman"/>
          <w:spacing w:val="2"/>
          <w:sz w:val="28"/>
          <w:szCs w:val="28"/>
        </w:rPr>
        <w:t>3.</w:t>
      </w:r>
      <w:r w:rsidR="00A8412B" w:rsidRPr="00C34A18">
        <w:rPr>
          <w:rFonts w:ascii="Times New Roman" w:eastAsia="Times New Roman" w:hAnsi="Times New Roman" w:cs="Times New Roman"/>
          <w:spacing w:val="2"/>
          <w:sz w:val="28"/>
          <w:szCs w:val="28"/>
        </w:rPr>
        <w:t>38</w:t>
      </w:r>
      <w:r w:rsidRPr="00C34A18">
        <w:rPr>
          <w:rFonts w:ascii="Times New Roman" w:eastAsia="Times New Roman" w:hAnsi="Times New Roman" w:cs="Times New Roman"/>
          <w:spacing w:val="2"/>
          <w:sz w:val="28"/>
          <w:szCs w:val="28"/>
        </w:rPr>
        <w:t xml:space="preserve"> </w:t>
      </w:r>
      <w:r w:rsidR="00E123DA" w:rsidRPr="00C34A18">
        <w:rPr>
          <w:rFonts w:ascii="Times New Roman" w:eastAsia="Times New Roman" w:hAnsi="Times New Roman" w:cs="Times New Roman"/>
          <w:b/>
          <w:spacing w:val="2"/>
          <w:sz w:val="28"/>
          <w:szCs w:val="28"/>
        </w:rPr>
        <w:t xml:space="preserve">эксплуатируемая (рабочая) зона: </w:t>
      </w:r>
      <w:r w:rsidR="00E123DA" w:rsidRPr="00C34A18">
        <w:rPr>
          <w:rFonts w:ascii="Times New Roman" w:eastAsia="Times New Roman" w:hAnsi="Times New Roman" w:cs="Times New Roman"/>
          <w:spacing w:val="2"/>
          <w:sz w:val="28"/>
          <w:szCs w:val="28"/>
        </w:rPr>
        <w:t>Пространство определенного объема в помещении, в котором предусмотрено нахождение людей и заданы требования к параметрам воздушной среды.</w:t>
      </w:r>
    </w:p>
    <w:p w:rsidR="001963D2" w:rsidRPr="00C34A18" w:rsidRDefault="001963D2" w:rsidP="001963D2">
      <w:pPr>
        <w:shd w:val="clear" w:color="auto" w:fill="FFFFFF"/>
        <w:spacing w:after="0"/>
        <w:ind w:firstLine="709"/>
        <w:jc w:val="both"/>
        <w:textAlignment w:val="baseline"/>
        <w:rPr>
          <w:rFonts w:ascii="Times New Roman" w:eastAsia="Times New Roman" w:hAnsi="Times New Roman" w:cs="Times New Roman"/>
          <w:spacing w:val="2"/>
          <w:sz w:val="32"/>
          <w:szCs w:val="32"/>
        </w:rPr>
      </w:pPr>
    </w:p>
    <w:p w:rsidR="002C2764" w:rsidRPr="00C34A18" w:rsidRDefault="002C2764" w:rsidP="001963D2">
      <w:pPr>
        <w:pStyle w:val="1"/>
        <w:keepNext w:val="0"/>
        <w:widowControl w:val="0"/>
        <w:tabs>
          <w:tab w:val="left" w:pos="708"/>
        </w:tabs>
        <w:spacing w:before="0" w:after="0" w:line="276" w:lineRule="auto"/>
        <w:ind w:firstLine="709"/>
        <w:jc w:val="both"/>
        <w:rPr>
          <w:rFonts w:ascii="Times New Roman" w:hAnsi="Times New Roman" w:cs="Times New Roman"/>
        </w:rPr>
      </w:pPr>
      <w:r w:rsidRPr="00C34A18">
        <w:rPr>
          <w:rFonts w:ascii="Times New Roman" w:hAnsi="Times New Roman" w:cs="Times New Roman"/>
        </w:rPr>
        <w:t>4 Общие положения</w:t>
      </w:r>
    </w:p>
    <w:p w:rsidR="001963D2" w:rsidRPr="00C34A18" w:rsidRDefault="001963D2" w:rsidP="001963D2">
      <w:pPr>
        <w:spacing w:after="0"/>
        <w:rPr>
          <w:rFonts w:ascii="Times New Roman" w:hAnsi="Times New Roman" w:cs="Times New Roman"/>
          <w:sz w:val="32"/>
          <w:szCs w:val="32"/>
          <w:lang w:eastAsia="ru-RU"/>
        </w:rPr>
      </w:pPr>
    </w:p>
    <w:p w:rsidR="003C726B" w:rsidRPr="00C34A18" w:rsidRDefault="0065330D" w:rsidP="001963D2">
      <w:pPr>
        <w:pStyle w:val="ConsPlusNormal"/>
        <w:spacing w:line="276" w:lineRule="auto"/>
        <w:ind w:firstLine="540"/>
        <w:jc w:val="both"/>
        <w:rPr>
          <w:rFonts w:ascii="Times New Roman" w:hAnsi="Times New Roman" w:cs="Times New Roman"/>
          <w:sz w:val="28"/>
          <w:szCs w:val="28"/>
        </w:rPr>
      </w:pPr>
      <w:bookmarkStart w:id="2" w:name="P138"/>
      <w:bookmarkEnd w:id="2"/>
      <w:r w:rsidRPr="00C34A18">
        <w:rPr>
          <w:rFonts w:ascii="Times New Roman" w:hAnsi="Times New Roman" w:cs="Times New Roman"/>
          <w:sz w:val="28"/>
          <w:szCs w:val="28"/>
        </w:rPr>
        <w:t>4.1 Настоящи</w:t>
      </w:r>
      <w:r w:rsidR="00A926BE" w:rsidRPr="00C34A18">
        <w:rPr>
          <w:rFonts w:ascii="Times New Roman" w:hAnsi="Times New Roman" w:cs="Times New Roman"/>
          <w:sz w:val="28"/>
          <w:szCs w:val="28"/>
        </w:rPr>
        <w:t>е строительные нормы</w:t>
      </w:r>
      <w:r w:rsidRPr="00C34A18">
        <w:rPr>
          <w:rFonts w:ascii="Times New Roman" w:hAnsi="Times New Roman" w:cs="Times New Roman"/>
          <w:sz w:val="28"/>
          <w:szCs w:val="28"/>
        </w:rPr>
        <w:t xml:space="preserve"> устанавлива</w:t>
      </w:r>
      <w:r w:rsidR="00A926BE" w:rsidRPr="00C34A18">
        <w:rPr>
          <w:rFonts w:ascii="Times New Roman" w:hAnsi="Times New Roman" w:cs="Times New Roman"/>
          <w:sz w:val="28"/>
          <w:szCs w:val="28"/>
        </w:rPr>
        <w:t>ю</w:t>
      </w:r>
      <w:r w:rsidRPr="00C34A18">
        <w:rPr>
          <w:rFonts w:ascii="Times New Roman" w:hAnsi="Times New Roman" w:cs="Times New Roman"/>
          <w:sz w:val="28"/>
          <w:szCs w:val="28"/>
        </w:rPr>
        <w:t>т требования к системам отопления, вентиляции, кондиционирования</w:t>
      </w:r>
      <w:r w:rsidR="0042387D" w:rsidRPr="00C34A18">
        <w:rPr>
          <w:rFonts w:ascii="Times New Roman" w:hAnsi="Times New Roman" w:cs="Times New Roman"/>
          <w:sz w:val="28"/>
          <w:szCs w:val="28"/>
        </w:rPr>
        <w:t xml:space="preserve"> воздуха</w:t>
      </w:r>
      <w:r w:rsidRPr="00C34A18">
        <w:rPr>
          <w:rFonts w:ascii="Times New Roman" w:hAnsi="Times New Roman" w:cs="Times New Roman"/>
          <w:sz w:val="28"/>
          <w:szCs w:val="28"/>
        </w:rPr>
        <w:t>, внутреннего тепло- и холодоснабжения для обеспечения комплексной безопасности зданий</w:t>
      </w:r>
      <w:r w:rsidR="000538F8"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для защиты и обеспечения необходимого уровня сохранности зданий при различных природных и техногенных воздействиях и явлениях, жизни и здоровья человека при неблагоприятных воздействиях внешней среды (в том числе необходимых </w:t>
      </w:r>
      <w:r w:rsidR="00F71703" w:rsidRPr="00C34A18">
        <w:rPr>
          <w:rFonts w:ascii="Times New Roman" w:hAnsi="Times New Roman" w:cs="Times New Roman"/>
          <w:sz w:val="28"/>
          <w:szCs w:val="28"/>
        </w:rPr>
        <w:t xml:space="preserve">безопасных </w:t>
      </w:r>
      <w:r w:rsidRPr="00C34A18">
        <w:rPr>
          <w:rFonts w:ascii="Times New Roman" w:hAnsi="Times New Roman" w:cs="Times New Roman"/>
          <w:sz w:val="28"/>
          <w:szCs w:val="28"/>
        </w:rPr>
        <w:t xml:space="preserve">условий </w:t>
      </w:r>
      <w:hyperlink r:id="rId13" w:history="1">
        <w:r w:rsidR="00F71703" w:rsidRPr="00C34A18">
          <w:rPr>
            <w:rFonts w:ascii="Times New Roman" w:hAnsi="Times New Roman" w:cs="Times New Roman"/>
            <w:sz w:val="28"/>
            <w:szCs w:val="28"/>
          </w:rPr>
          <w:t>для проживания и п</w:t>
        </w:r>
        <w:r w:rsidR="000D511F" w:rsidRPr="00C34A18">
          <w:rPr>
            <w:rFonts w:ascii="Times New Roman" w:hAnsi="Times New Roman" w:cs="Times New Roman"/>
            <w:sz w:val="28"/>
            <w:szCs w:val="28"/>
          </w:rPr>
          <w:t>ользования системами</w:t>
        </w:r>
        <w:r w:rsidR="00F71703" w:rsidRPr="00C34A18">
          <w:rPr>
            <w:rFonts w:ascii="Times New Roman" w:hAnsi="Times New Roman" w:cs="Times New Roman"/>
            <w:sz w:val="28"/>
            <w:szCs w:val="28"/>
          </w:rPr>
          <w:t xml:space="preserve"> в зданиях и сооружениях</w:t>
        </w:r>
      </w:hyperlink>
      <w:r w:rsidR="00F71703" w:rsidRPr="00C34A18">
        <w:rPr>
          <w:rFonts w:ascii="Times New Roman" w:hAnsi="Times New Roman" w:cs="Times New Roman"/>
          <w:sz w:val="28"/>
          <w:szCs w:val="28"/>
        </w:rPr>
        <w:t xml:space="preserve"> </w:t>
      </w:r>
      <w:r w:rsidRPr="00C34A18">
        <w:rPr>
          <w:rFonts w:ascii="Times New Roman" w:hAnsi="Times New Roman" w:cs="Times New Roman"/>
          <w:sz w:val="28"/>
          <w:szCs w:val="28"/>
        </w:rPr>
        <w:t>в процессе эксплуатации)</w:t>
      </w:r>
      <w:r w:rsidR="00802E9F" w:rsidRPr="00C34A18">
        <w:rPr>
          <w:rFonts w:ascii="Times New Roman" w:hAnsi="Times New Roman" w:cs="Times New Roman"/>
          <w:sz w:val="28"/>
          <w:szCs w:val="28"/>
        </w:rPr>
        <w:t xml:space="preserve"> и эффективного использования энергоресурсов</w:t>
      </w:r>
      <w:r w:rsidR="003C726B" w:rsidRPr="00C34A18">
        <w:rPr>
          <w:rFonts w:ascii="Times New Roman" w:hAnsi="Times New Roman" w:cs="Times New Roman"/>
          <w:sz w:val="28"/>
          <w:szCs w:val="28"/>
        </w:rPr>
        <w:t xml:space="preserve"> в соответствии </w:t>
      </w:r>
      <w:r w:rsidR="0065352E" w:rsidRPr="00C34A18">
        <w:rPr>
          <w:rFonts w:ascii="Times New Roman" w:hAnsi="Times New Roman" w:cs="Times New Roman"/>
          <w:sz w:val="28"/>
          <w:szCs w:val="28"/>
        </w:rPr>
        <w:t>с законодательными актами Кыргызской Республики в области энергосбережения и пожарной безопасности зданий и сооружений.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4.2 </w:t>
      </w:r>
      <w:r w:rsidR="000538F8" w:rsidRPr="00C34A18">
        <w:rPr>
          <w:rFonts w:ascii="Times New Roman" w:hAnsi="Times New Roman" w:cs="Times New Roman"/>
          <w:sz w:val="28"/>
          <w:szCs w:val="28"/>
        </w:rPr>
        <w:t>При проектировании</w:t>
      </w:r>
      <w:r w:rsidR="005C1181" w:rsidRPr="00C34A18">
        <w:rPr>
          <w:rFonts w:ascii="Times New Roman" w:hAnsi="Times New Roman" w:cs="Times New Roman"/>
          <w:sz w:val="28"/>
          <w:szCs w:val="28"/>
        </w:rPr>
        <w:t xml:space="preserve"> систем отопления, вентиляции и кондиционирования воздуха зд</w:t>
      </w:r>
      <w:r w:rsidRPr="00C34A18">
        <w:rPr>
          <w:rFonts w:ascii="Times New Roman" w:hAnsi="Times New Roman" w:cs="Times New Roman"/>
          <w:sz w:val="28"/>
          <w:szCs w:val="28"/>
        </w:rPr>
        <w:t>ани</w:t>
      </w:r>
      <w:r w:rsidR="005C1181" w:rsidRPr="00C34A18">
        <w:rPr>
          <w:rFonts w:ascii="Times New Roman" w:hAnsi="Times New Roman" w:cs="Times New Roman"/>
          <w:sz w:val="28"/>
          <w:szCs w:val="28"/>
        </w:rPr>
        <w:t>й</w:t>
      </w:r>
      <w:r w:rsidRPr="00C34A18">
        <w:rPr>
          <w:rFonts w:ascii="Times New Roman" w:hAnsi="Times New Roman" w:cs="Times New Roman"/>
          <w:sz w:val="28"/>
          <w:szCs w:val="28"/>
        </w:rPr>
        <w:t xml:space="preserve"> следует предусматривать технические решения, обеспечивающие:</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требуемые параметры микроклимата и концентрацию вредных веществ в </w:t>
      </w:r>
      <w:r w:rsidRPr="00C34A18">
        <w:rPr>
          <w:rFonts w:ascii="Times New Roman" w:hAnsi="Times New Roman" w:cs="Times New Roman"/>
          <w:sz w:val="28"/>
          <w:szCs w:val="28"/>
        </w:rPr>
        <w:lastRenderedPageBreak/>
        <w:t xml:space="preserve">воздухе обслуживаемой зоны помещений жилых, общественных зданий и сооружений и общественных зданий административного назначения (далее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общественных зданий), а также административных и бытовых зданий предприятий согласно ГОСТ 30494</w:t>
      </w:r>
      <w:r w:rsidR="00E123DA" w:rsidRPr="00C34A18">
        <w:rPr>
          <w:rFonts w:ascii="Times New Roman" w:hAnsi="Times New Roman" w:cs="Times New Roman"/>
          <w:sz w:val="28"/>
          <w:szCs w:val="28"/>
        </w:rPr>
        <w:t xml:space="preserve"> </w:t>
      </w:r>
      <w:r w:rsidRPr="00C34A18">
        <w:rPr>
          <w:rFonts w:ascii="Times New Roman" w:hAnsi="Times New Roman" w:cs="Times New Roman"/>
          <w:sz w:val="28"/>
          <w:szCs w:val="28"/>
        </w:rPr>
        <w:t>и требован</w:t>
      </w:r>
      <w:r w:rsidR="005D1F4F" w:rsidRPr="00C34A18">
        <w:rPr>
          <w:rFonts w:ascii="Times New Roman" w:hAnsi="Times New Roman" w:cs="Times New Roman"/>
          <w:sz w:val="28"/>
          <w:szCs w:val="28"/>
        </w:rPr>
        <w:t>иям</w:t>
      </w:r>
      <w:r w:rsidRPr="00C34A18">
        <w:rPr>
          <w:rFonts w:ascii="Times New Roman" w:hAnsi="Times New Roman" w:cs="Times New Roman"/>
          <w:sz w:val="28"/>
          <w:szCs w:val="28"/>
        </w:rPr>
        <w:t xml:space="preserve"> </w:t>
      </w:r>
      <w:r w:rsidR="0051744F" w:rsidRPr="00C34A18">
        <w:rPr>
          <w:rFonts w:ascii="Times New Roman" w:hAnsi="Times New Roman" w:cs="Times New Roman"/>
          <w:sz w:val="28"/>
          <w:szCs w:val="28"/>
        </w:rPr>
        <w:t>настоящих строительных норм</w:t>
      </w:r>
      <w:r w:rsidRPr="00C34A18">
        <w:rPr>
          <w:rFonts w:ascii="Times New Roman" w:hAnsi="Times New Roman" w:cs="Times New Roman"/>
          <w:sz w:val="28"/>
          <w:szCs w:val="28"/>
        </w:rPr>
        <w:t>;</w:t>
      </w:r>
      <w:r w:rsidR="00A926BE" w:rsidRPr="00C34A18">
        <w:rPr>
          <w:rFonts w:ascii="Times New Roman" w:hAnsi="Times New Roman" w:cs="Times New Roman"/>
          <w:spacing w:val="2"/>
          <w:sz w:val="28"/>
          <w:szCs w:val="28"/>
        </w:rPr>
        <w:t xml:space="preserve"> </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требуемые параметры микроклимата и концентрацию вредных веществ в воздухе в рабочей зоне производственных, лабораторных и складских (далее </w:t>
      </w:r>
      <w:r w:rsidR="002450B8"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производственных) помещений в зданиях любого назначения согласно ГОСТ 12.1.005 и требовани</w:t>
      </w:r>
      <w:r w:rsidR="005D1F4F" w:rsidRPr="00C34A18">
        <w:rPr>
          <w:rFonts w:ascii="Times New Roman" w:hAnsi="Times New Roman" w:cs="Times New Roman"/>
          <w:sz w:val="28"/>
          <w:szCs w:val="28"/>
        </w:rPr>
        <w:t>ям</w:t>
      </w:r>
      <w:r w:rsidRPr="00C34A18">
        <w:rPr>
          <w:rFonts w:ascii="Times New Roman" w:hAnsi="Times New Roman" w:cs="Times New Roman"/>
          <w:sz w:val="28"/>
          <w:szCs w:val="28"/>
        </w:rPr>
        <w:t xml:space="preserve"> настоящ</w:t>
      </w:r>
      <w:r w:rsidR="005E55E9" w:rsidRPr="00C34A18">
        <w:rPr>
          <w:rFonts w:ascii="Times New Roman" w:hAnsi="Times New Roman" w:cs="Times New Roman"/>
          <w:sz w:val="28"/>
          <w:szCs w:val="28"/>
        </w:rPr>
        <w:t>их строительных норм</w:t>
      </w:r>
      <w:r w:rsidRPr="00C34A18">
        <w:rPr>
          <w:rFonts w:ascii="Times New Roman" w:hAnsi="Times New Roman" w:cs="Times New Roman"/>
          <w:sz w:val="28"/>
          <w:szCs w:val="28"/>
        </w:rPr>
        <w:t>;</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взрыво-</w:t>
      </w:r>
      <w:r w:rsidR="00C36CCF" w:rsidRPr="00C34A18">
        <w:rPr>
          <w:rFonts w:ascii="Times New Roman" w:hAnsi="Times New Roman" w:cs="Times New Roman"/>
          <w:sz w:val="28"/>
          <w:szCs w:val="28"/>
        </w:rPr>
        <w:t xml:space="preserve"> </w:t>
      </w:r>
      <w:r w:rsidRPr="00C34A18">
        <w:rPr>
          <w:rFonts w:ascii="Times New Roman" w:hAnsi="Times New Roman" w:cs="Times New Roman"/>
          <w:sz w:val="28"/>
          <w:szCs w:val="28"/>
        </w:rPr>
        <w:t>пожаробезопасность систем внутреннего тепло- и холодоснабжения, отопления, вентиляции и кондиционирования воздуха</w:t>
      </w:r>
      <w:r w:rsidR="003C726B" w:rsidRPr="00C34A18">
        <w:rPr>
          <w:rFonts w:ascii="Times New Roman" w:hAnsi="Times New Roman" w:cs="Times New Roman"/>
          <w:sz w:val="28"/>
          <w:szCs w:val="28"/>
        </w:rPr>
        <w:t xml:space="preserve"> в соответствии с </w:t>
      </w:r>
      <w:r w:rsidR="008D1962" w:rsidRPr="00C34A18">
        <w:rPr>
          <w:rFonts w:ascii="Times New Roman" w:hAnsi="Times New Roman" w:cs="Times New Roman"/>
          <w:sz w:val="28"/>
          <w:szCs w:val="28"/>
        </w:rPr>
        <w:t>Законом Кыргызской Республики «Об обеспечении пожарной безопасности»</w:t>
      </w:r>
      <w:r w:rsidRPr="00C34A18">
        <w:rPr>
          <w:rFonts w:ascii="Times New Roman" w:hAnsi="Times New Roman" w:cs="Times New Roman"/>
          <w:sz w:val="28"/>
          <w:szCs w:val="28"/>
        </w:rPr>
        <w:t>;</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xml:space="preserve">) допустимые уровни шума и вибраций в зданиях при работе оборудования и систем тепло- и холодоснабжения, отопления, вентиляции и кондиционирования (далее </w:t>
      </w:r>
      <w:r w:rsidR="002450B8" w:rsidRPr="00C34A18">
        <w:rPr>
          <w:rFonts w:ascii="Times New Roman" w:hAnsi="Times New Roman" w:cs="Times New Roman"/>
          <w:sz w:val="28"/>
          <w:szCs w:val="28"/>
        </w:rPr>
        <w:t>–</w:t>
      </w:r>
      <w:r w:rsidRPr="00C34A18">
        <w:rPr>
          <w:rFonts w:ascii="Times New Roman" w:hAnsi="Times New Roman" w:cs="Times New Roman"/>
          <w:sz w:val="28"/>
          <w:szCs w:val="28"/>
        </w:rPr>
        <w:t xml:space="preserve"> отопительно-вентиляционного оборудования) согласно </w:t>
      </w:r>
      <w:r w:rsidR="008D1962" w:rsidRPr="00C34A18">
        <w:rPr>
          <w:rFonts w:ascii="Times New Roman" w:hAnsi="Times New Roman" w:cs="Times New Roman"/>
          <w:sz w:val="28"/>
          <w:szCs w:val="28"/>
        </w:rPr>
        <w:t>МСН 2.04-03</w:t>
      </w:r>
      <w:r w:rsidRPr="00C34A18">
        <w:rPr>
          <w:rFonts w:ascii="Times New Roman" w:hAnsi="Times New Roman" w:cs="Times New Roman"/>
          <w:sz w:val="28"/>
          <w:szCs w:val="28"/>
        </w:rPr>
        <w:t xml:space="preserve">. </w:t>
      </w:r>
    </w:p>
    <w:p w:rsidR="00EB25B1" w:rsidRPr="00C34A18" w:rsidRDefault="00B51A57" w:rsidP="008677D1">
      <w:pPr>
        <w:spacing w:after="0"/>
        <w:ind w:firstLine="709"/>
        <w:jc w:val="both"/>
        <w:rPr>
          <w:rFonts w:ascii="Times New Roman" w:hAnsi="Times New Roman" w:cs="Times New Roman"/>
          <w:sz w:val="24"/>
          <w:szCs w:val="24"/>
        </w:rPr>
      </w:pPr>
      <w:r w:rsidRPr="00C34A18">
        <w:rPr>
          <w:rStyle w:val="61pt"/>
          <w:rFonts w:eastAsiaTheme="minorHAnsi"/>
          <w:b w:val="0"/>
          <w:color w:val="auto"/>
          <w:sz w:val="24"/>
          <w:szCs w:val="24"/>
        </w:rPr>
        <w:t>Примечание</w:t>
      </w:r>
      <w:r w:rsidR="000D511F" w:rsidRPr="00C34A18">
        <w:rPr>
          <w:rFonts w:ascii="Times New Roman" w:hAnsi="Times New Roman" w:cs="Times New Roman"/>
          <w:sz w:val="24"/>
          <w:szCs w:val="24"/>
        </w:rPr>
        <w:t xml:space="preserve"> </w:t>
      </w:r>
      <w:r w:rsidR="007B045A" w:rsidRPr="00C34A18">
        <w:rPr>
          <w:rFonts w:ascii="Times New Roman" w:hAnsi="Times New Roman" w:cs="Times New Roman"/>
          <w:sz w:val="24"/>
          <w:szCs w:val="24"/>
        </w:rPr>
        <w:t>–</w:t>
      </w:r>
      <w:r w:rsidR="000D511F" w:rsidRPr="00C34A18">
        <w:rPr>
          <w:rFonts w:ascii="Times New Roman" w:hAnsi="Times New Roman" w:cs="Times New Roman"/>
          <w:sz w:val="24"/>
          <w:szCs w:val="24"/>
        </w:rPr>
        <w:t xml:space="preserve"> </w:t>
      </w:r>
      <w:r w:rsidR="0065330D" w:rsidRPr="00C34A18">
        <w:rPr>
          <w:rFonts w:ascii="Times New Roman" w:hAnsi="Times New Roman" w:cs="Times New Roman"/>
          <w:sz w:val="24"/>
          <w:szCs w:val="24"/>
        </w:rPr>
        <w:t xml:space="preserve">Для систем аварийной вентиляции при работе или опробовании в помещениях, где установлено это оборудование, допускается согласно </w:t>
      </w:r>
      <w:hyperlink r:id="rId14" w:history="1">
        <w:r w:rsidR="0065330D" w:rsidRPr="00C34A18">
          <w:rPr>
            <w:rFonts w:ascii="Times New Roman" w:hAnsi="Times New Roman" w:cs="Times New Roman"/>
            <w:sz w:val="24"/>
            <w:szCs w:val="24"/>
          </w:rPr>
          <w:t>ГОСТ 12.1.003</w:t>
        </w:r>
      </w:hyperlink>
      <w:r w:rsidR="0065330D" w:rsidRPr="00C34A18">
        <w:rPr>
          <w:rFonts w:ascii="Times New Roman" w:hAnsi="Times New Roman" w:cs="Times New Roman"/>
          <w:sz w:val="24"/>
          <w:szCs w:val="24"/>
        </w:rPr>
        <w:t xml:space="preserve"> </w:t>
      </w:r>
      <w:r w:rsidR="00EB25B1" w:rsidRPr="00C34A18">
        <w:rPr>
          <w:rFonts w:ascii="Times New Roman" w:hAnsi="Times New Roman" w:cs="Times New Roman"/>
          <w:sz w:val="24"/>
          <w:szCs w:val="24"/>
        </w:rPr>
        <w:t xml:space="preserve">источник шума не более 110 дБА постоянной звуковой мощности, а импульсный шум </w:t>
      </w:r>
      <w:r w:rsidR="00ED3FAE" w:rsidRPr="00C34A18">
        <w:rPr>
          <w:rFonts w:ascii="Times New Roman" w:hAnsi="Times New Roman" w:cs="Times New Roman"/>
          <w:sz w:val="24"/>
          <w:szCs w:val="24"/>
        </w:rPr>
        <w:t>‒</w:t>
      </w:r>
      <w:r w:rsidR="00EB25B1" w:rsidRPr="00C34A18">
        <w:rPr>
          <w:rFonts w:ascii="Times New Roman" w:hAnsi="Times New Roman" w:cs="Times New Roman"/>
          <w:sz w:val="24"/>
          <w:szCs w:val="24"/>
        </w:rPr>
        <w:t xml:space="preserve"> не более 125 дБА звуковой мощности</w:t>
      </w:r>
      <w:r w:rsidR="005D1F4F" w:rsidRPr="00C34A18">
        <w:rPr>
          <w:rFonts w:ascii="Times New Roman" w:hAnsi="Times New Roman" w:cs="Times New Roman"/>
          <w:sz w:val="24"/>
          <w:szCs w:val="24"/>
        </w:rPr>
        <w:t>;</w:t>
      </w:r>
    </w:p>
    <w:p w:rsidR="00A409B2" w:rsidRPr="00C34A18" w:rsidRDefault="00A409B2" w:rsidP="00C36CCF">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д</w:t>
      </w:r>
      <w:proofErr w:type="gramEnd"/>
      <w:r w:rsidRPr="00C34A18">
        <w:rPr>
          <w:rFonts w:ascii="Times New Roman" w:hAnsi="Times New Roman" w:cs="Times New Roman"/>
          <w:sz w:val="28"/>
          <w:szCs w:val="28"/>
        </w:rPr>
        <w:t>) требуемое качество воздуха</w:t>
      </w:r>
      <w:r w:rsidR="00835FA5" w:rsidRPr="00C34A18">
        <w:rPr>
          <w:rFonts w:ascii="Times New Roman" w:hAnsi="Times New Roman" w:cs="Times New Roman"/>
          <w:sz w:val="28"/>
          <w:szCs w:val="28"/>
        </w:rPr>
        <w:t xml:space="preserve"> согласно ГОСТ 30494</w:t>
      </w:r>
      <w:r w:rsidRPr="00C34A18">
        <w:rPr>
          <w:rFonts w:ascii="Times New Roman" w:hAnsi="Times New Roman" w:cs="Times New Roman"/>
          <w:sz w:val="28"/>
          <w:szCs w:val="28"/>
        </w:rPr>
        <w:t>;</w:t>
      </w:r>
    </w:p>
    <w:p w:rsidR="00A409B2" w:rsidRPr="00C34A18" w:rsidRDefault="00A409B2" w:rsidP="00C36CCF">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е</w:t>
      </w:r>
      <w:proofErr w:type="gramEnd"/>
      <w:r w:rsidRPr="00C34A18">
        <w:rPr>
          <w:rFonts w:ascii="Times New Roman" w:hAnsi="Times New Roman" w:cs="Times New Roman"/>
          <w:sz w:val="28"/>
          <w:szCs w:val="28"/>
        </w:rPr>
        <w:t xml:space="preserve">) </w:t>
      </w:r>
      <w:r w:rsidR="008D1962" w:rsidRPr="00C34A18">
        <w:rPr>
          <w:rFonts w:ascii="Times New Roman" w:hAnsi="Times New Roman" w:cs="Times New Roman"/>
          <w:sz w:val="28"/>
          <w:szCs w:val="28"/>
        </w:rPr>
        <w:t>заданный класс зоны воздуха в чистых зонах</w:t>
      </w:r>
      <w:r w:rsidR="003734F7" w:rsidRPr="00C34A18">
        <w:rPr>
          <w:rFonts w:ascii="Times New Roman" w:hAnsi="Times New Roman" w:cs="Times New Roman"/>
          <w:sz w:val="28"/>
          <w:szCs w:val="28"/>
        </w:rPr>
        <w:t xml:space="preserve"> и помещениях</w:t>
      </w:r>
      <w:r w:rsidRPr="00C34A18">
        <w:rPr>
          <w:rFonts w:ascii="Times New Roman" w:hAnsi="Times New Roman" w:cs="Times New Roman"/>
          <w:sz w:val="28"/>
          <w:szCs w:val="28"/>
        </w:rPr>
        <w:t>;</w:t>
      </w:r>
    </w:p>
    <w:p w:rsidR="00A409B2" w:rsidRPr="00C34A18" w:rsidRDefault="00A409B2" w:rsidP="00C36CCF">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ж</w:t>
      </w:r>
      <w:proofErr w:type="gramEnd"/>
      <w:r w:rsidRPr="00C34A18">
        <w:rPr>
          <w:rFonts w:ascii="Times New Roman" w:hAnsi="Times New Roman" w:cs="Times New Roman"/>
          <w:sz w:val="28"/>
          <w:szCs w:val="28"/>
        </w:rPr>
        <w:t>) охрану атмосферного воздуха от вентиляционных выбросов вредных веществ;</w:t>
      </w:r>
    </w:p>
    <w:p w:rsidR="003C726B" w:rsidRPr="00C34A18" w:rsidRDefault="00A409B2" w:rsidP="00C36CCF">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и</w:t>
      </w:r>
      <w:proofErr w:type="gramEnd"/>
      <w:r w:rsidRPr="00C34A18">
        <w:rPr>
          <w:rFonts w:ascii="Times New Roman" w:hAnsi="Times New Roman" w:cs="Times New Roman"/>
          <w:sz w:val="28"/>
          <w:szCs w:val="28"/>
        </w:rPr>
        <w:t>) повышение энергетической эффективности инженерных систем зданий</w:t>
      </w:r>
      <w:r w:rsidR="003C726B" w:rsidRPr="00C34A18">
        <w:rPr>
          <w:rFonts w:ascii="Times New Roman" w:hAnsi="Times New Roman" w:cs="Times New Roman"/>
          <w:sz w:val="28"/>
          <w:szCs w:val="28"/>
        </w:rPr>
        <w:t>;</w:t>
      </w:r>
    </w:p>
    <w:p w:rsidR="00A409B2" w:rsidRPr="00C34A18" w:rsidRDefault="00A409B2" w:rsidP="00C36CCF">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proofErr w:type="gramStart"/>
      <w:r w:rsidRPr="00C34A18">
        <w:rPr>
          <w:rFonts w:ascii="Times New Roman" w:hAnsi="Times New Roman" w:cs="Times New Roman"/>
          <w:sz w:val="28"/>
          <w:szCs w:val="28"/>
        </w:rPr>
        <w:t>к</w:t>
      </w:r>
      <w:proofErr w:type="gramEnd"/>
      <w:r w:rsidRPr="00C34A18">
        <w:rPr>
          <w:rFonts w:ascii="Times New Roman" w:hAnsi="Times New Roman" w:cs="Times New Roman"/>
          <w:sz w:val="28"/>
          <w:szCs w:val="28"/>
        </w:rPr>
        <w:t>) сокращение расхода не возобновляемых природных ресурсов при строительстве и эксплуатации;</w:t>
      </w:r>
    </w:p>
    <w:p w:rsidR="00A409B2" w:rsidRPr="00C34A18" w:rsidRDefault="00A409B2" w:rsidP="00C36CCF">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л</w:t>
      </w:r>
      <w:proofErr w:type="gramEnd"/>
      <w:r w:rsidRPr="00C34A18">
        <w:rPr>
          <w:rFonts w:ascii="Times New Roman" w:hAnsi="Times New Roman" w:cs="Times New Roman"/>
          <w:sz w:val="28"/>
          <w:szCs w:val="28"/>
        </w:rPr>
        <w:t>) доступность и ремонтопригодность систем внутреннего тепло- холодоснабжения, отопления, вентиляции и кондиционирования воздуха.</w:t>
      </w:r>
    </w:p>
    <w:p w:rsidR="0065330D" w:rsidRPr="00C34A18" w:rsidRDefault="0065330D" w:rsidP="00C36CCF">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4.3 Отопительно-вентиляционное оборудование, воздуховоды, трубопроводы, теплоизоляционные конструкции и другие изделия и материалы, используемые в системах внутреннего тепло</w:t>
      </w:r>
      <w:r w:rsidR="000D511F" w:rsidRPr="00C34A18">
        <w:rPr>
          <w:rFonts w:ascii="Times New Roman" w:hAnsi="Times New Roman" w:cs="Times New Roman"/>
          <w:sz w:val="28"/>
          <w:szCs w:val="28"/>
        </w:rPr>
        <w:t>- холодо</w:t>
      </w:r>
      <w:r w:rsidRPr="00C34A18">
        <w:rPr>
          <w:rFonts w:ascii="Times New Roman" w:hAnsi="Times New Roman" w:cs="Times New Roman"/>
          <w:sz w:val="28"/>
          <w:szCs w:val="28"/>
        </w:rPr>
        <w:t>снабжения, отопления, вентиляции и кондиционирования</w:t>
      </w:r>
      <w:r w:rsidR="000D511F" w:rsidRPr="00C34A18">
        <w:rPr>
          <w:rFonts w:ascii="Times New Roman" w:hAnsi="Times New Roman" w:cs="Times New Roman"/>
          <w:sz w:val="28"/>
          <w:szCs w:val="28"/>
        </w:rPr>
        <w:t xml:space="preserve"> воздуха</w:t>
      </w:r>
      <w:r w:rsidRPr="00C34A18">
        <w:rPr>
          <w:rFonts w:ascii="Times New Roman" w:hAnsi="Times New Roman" w:cs="Times New Roman"/>
          <w:sz w:val="28"/>
          <w:szCs w:val="28"/>
        </w:rPr>
        <w:t xml:space="preserve">, </w:t>
      </w:r>
      <w:r w:rsidR="00993CE1" w:rsidRPr="00C34A18">
        <w:rPr>
          <w:rFonts w:ascii="Times New Roman" w:hAnsi="Times New Roman" w:cs="Times New Roman"/>
          <w:sz w:val="28"/>
          <w:szCs w:val="28"/>
        </w:rPr>
        <w:t xml:space="preserve">должны соответствовать требованиям </w:t>
      </w:r>
      <w:hyperlink r:id="rId15" w:history="1">
        <w:r w:rsidR="003734F7" w:rsidRPr="00C34A18">
          <w:rPr>
            <w:rFonts w:ascii="Times New Roman" w:hAnsi="Times New Roman" w:cs="Times New Roman"/>
            <w:sz w:val="28"/>
            <w:szCs w:val="28"/>
          </w:rPr>
          <w:t>Постановлени</w:t>
        </w:r>
      </w:hyperlink>
      <w:r w:rsidR="003734F7" w:rsidRPr="00C34A18">
        <w:rPr>
          <w:rFonts w:ascii="Times New Roman" w:hAnsi="Times New Roman" w:cs="Times New Roman"/>
          <w:sz w:val="28"/>
          <w:szCs w:val="28"/>
        </w:rPr>
        <w:t xml:space="preserve">я Правительства Кыргызской Республики от 10 мая 2016 года № 235 «Порядок государственного контроля (надзора) за товарами, подлежащими санитарно-эпидемиологическому и ветеринарному контролю (надзору), в отношении которых Республикой Казахстан применяются требования, отличающиеся от требований Евразийского экономического союза, и </w:t>
      </w:r>
      <w:r w:rsidR="003734F7" w:rsidRPr="00C34A18">
        <w:rPr>
          <w:rFonts w:ascii="Times New Roman" w:hAnsi="Times New Roman" w:cs="Times New Roman"/>
          <w:sz w:val="28"/>
          <w:szCs w:val="28"/>
        </w:rPr>
        <w:lastRenderedPageBreak/>
        <w:t>произведенной из них продукции»</w:t>
      </w:r>
      <w:r w:rsidRPr="00C34A18">
        <w:rPr>
          <w:rFonts w:ascii="Times New Roman" w:hAnsi="Times New Roman" w:cs="Times New Roman"/>
          <w:sz w:val="28"/>
          <w:szCs w:val="28"/>
        </w:rPr>
        <w:t>.</w:t>
      </w:r>
    </w:p>
    <w:p w:rsidR="0098659B" w:rsidRPr="00C34A18" w:rsidRDefault="0065330D" w:rsidP="00C36CCF">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4.4 </w:t>
      </w:r>
      <w:r w:rsidR="00CD5E9C" w:rsidRPr="00C34A18">
        <w:rPr>
          <w:rFonts w:ascii="Times New Roman" w:hAnsi="Times New Roman" w:cs="Times New Roman"/>
          <w:sz w:val="28"/>
          <w:szCs w:val="28"/>
        </w:rPr>
        <w:t>При</w:t>
      </w:r>
      <w:r w:rsidR="003626C0" w:rsidRPr="00C34A18">
        <w:rPr>
          <w:rFonts w:ascii="Times New Roman" w:hAnsi="Times New Roman" w:cs="Times New Roman"/>
          <w:sz w:val="28"/>
          <w:szCs w:val="28"/>
        </w:rPr>
        <w:t xml:space="preserve"> реконструкции</w:t>
      </w:r>
      <w:r w:rsidR="0096436F" w:rsidRPr="00C34A18">
        <w:rPr>
          <w:rFonts w:ascii="Times New Roman" w:hAnsi="Times New Roman" w:cs="Times New Roman"/>
          <w:sz w:val="28"/>
          <w:szCs w:val="28"/>
        </w:rPr>
        <w:t>, техническом перевооружении</w:t>
      </w:r>
      <w:r w:rsidR="003626C0" w:rsidRPr="00C34A18">
        <w:rPr>
          <w:rFonts w:ascii="Times New Roman" w:hAnsi="Times New Roman" w:cs="Times New Roman"/>
          <w:sz w:val="28"/>
          <w:szCs w:val="28"/>
        </w:rPr>
        <w:t xml:space="preserve"> и </w:t>
      </w:r>
      <w:r w:rsidR="00CD5E9C" w:rsidRPr="00C34A18">
        <w:rPr>
          <w:rFonts w:ascii="Times New Roman" w:hAnsi="Times New Roman" w:cs="Times New Roman"/>
          <w:sz w:val="28"/>
          <w:szCs w:val="28"/>
        </w:rPr>
        <w:t>капитальном ремонте</w:t>
      </w:r>
      <w:r w:rsidR="003626C0"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производственных, жилых, общественных и административно-бытовых зданий допускается использовать по заданию на проектирование или при технико-экономическом обосновании существующие системы отопления, вентиляции, кондиционирования и противодымной вентиляции, если они </w:t>
      </w:r>
      <w:r w:rsidR="005D1F4F" w:rsidRPr="00C34A18">
        <w:rPr>
          <w:rFonts w:ascii="Times New Roman" w:hAnsi="Times New Roman" w:cs="Times New Roman"/>
          <w:sz w:val="28"/>
          <w:szCs w:val="28"/>
        </w:rPr>
        <w:t>соответству</w:t>
      </w:r>
      <w:r w:rsidRPr="00C34A18">
        <w:rPr>
          <w:rFonts w:ascii="Times New Roman" w:hAnsi="Times New Roman" w:cs="Times New Roman"/>
          <w:sz w:val="28"/>
          <w:szCs w:val="28"/>
        </w:rPr>
        <w:t xml:space="preserve">ют требованиям </w:t>
      </w:r>
      <w:r w:rsidR="005E55E9" w:rsidRPr="00C34A18">
        <w:rPr>
          <w:rFonts w:ascii="Times New Roman" w:hAnsi="Times New Roman" w:cs="Times New Roman"/>
          <w:sz w:val="28"/>
          <w:szCs w:val="28"/>
        </w:rPr>
        <w:t>настоящих строительных норм</w:t>
      </w:r>
      <w:r w:rsidR="00A04CAE"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390329" w:rsidRPr="00C34A18">
        <w:rPr>
          <w:rFonts w:ascii="Times New Roman" w:hAnsi="Times New Roman" w:cs="Times New Roman"/>
          <w:sz w:val="28"/>
          <w:szCs w:val="28"/>
        </w:rPr>
        <w:t>Закона Кыргызской Республики «Об обеспечении пожарной безопасности»</w:t>
      </w:r>
      <w:r w:rsidR="005D1F4F" w:rsidRPr="00C34A18">
        <w:rPr>
          <w:rFonts w:ascii="Times New Roman" w:hAnsi="Times New Roman" w:cs="Times New Roman"/>
          <w:sz w:val="28"/>
          <w:szCs w:val="28"/>
        </w:rPr>
        <w:t xml:space="preserve"> и</w:t>
      </w:r>
      <w:r w:rsidR="0098659B" w:rsidRPr="00C34A18">
        <w:rPr>
          <w:rFonts w:ascii="Times New Roman" w:hAnsi="Times New Roman" w:cs="Times New Roman"/>
          <w:sz w:val="28"/>
          <w:szCs w:val="28"/>
        </w:rPr>
        <w:t xml:space="preserve"> находятся в </w:t>
      </w:r>
      <w:r w:rsidR="00EF6AE3" w:rsidRPr="00C34A18">
        <w:rPr>
          <w:rFonts w:ascii="Times New Roman" w:hAnsi="Times New Roman" w:cs="Times New Roman"/>
          <w:sz w:val="28"/>
          <w:szCs w:val="28"/>
        </w:rPr>
        <w:t>нормативном</w:t>
      </w:r>
      <w:r w:rsidR="0098659B" w:rsidRPr="00C34A18">
        <w:rPr>
          <w:rFonts w:ascii="Times New Roman" w:hAnsi="Times New Roman" w:cs="Times New Roman"/>
          <w:sz w:val="28"/>
          <w:szCs w:val="28"/>
        </w:rPr>
        <w:t xml:space="preserve"> </w:t>
      </w:r>
      <w:r w:rsidR="00EF6AE3" w:rsidRPr="00C34A18">
        <w:rPr>
          <w:rFonts w:ascii="Times New Roman" w:hAnsi="Times New Roman" w:cs="Times New Roman"/>
          <w:sz w:val="28"/>
          <w:szCs w:val="28"/>
        </w:rPr>
        <w:t>техническом</w:t>
      </w:r>
      <w:r w:rsidR="0098659B" w:rsidRPr="00C34A18">
        <w:rPr>
          <w:rFonts w:ascii="Times New Roman" w:hAnsi="Times New Roman" w:cs="Times New Roman"/>
          <w:sz w:val="28"/>
          <w:szCs w:val="28"/>
        </w:rPr>
        <w:t xml:space="preserve"> состоянии согласно ГОСТ 31937.</w:t>
      </w:r>
    </w:p>
    <w:p w:rsidR="00C36CCF" w:rsidRPr="00C34A18" w:rsidRDefault="00C36CCF" w:rsidP="00C36CCF">
      <w:pPr>
        <w:pStyle w:val="ConsPlusNormal"/>
        <w:spacing w:line="276" w:lineRule="auto"/>
        <w:ind w:firstLine="540"/>
        <w:jc w:val="both"/>
        <w:rPr>
          <w:rFonts w:ascii="Times New Roman" w:hAnsi="Times New Roman" w:cs="Times New Roman"/>
          <w:sz w:val="28"/>
          <w:szCs w:val="28"/>
        </w:rPr>
      </w:pPr>
    </w:p>
    <w:p w:rsidR="0065330D" w:rsidRPr="00C34A18" w:rsidRDefault="0065330D" w:rsidP="00C36CCF">
      <w:pPr>
        <w:pStyle w:val="1"/>
        <w:keepNext w:val="0"/>
        <w:widowControl w:val="0"/>
        <w:tabs>
          <w:tab w:val="left" w:pos="708"/>
        </w:tabs>
        <w:spacing w:before="0" w:after="0" w:line="276" w:lineRule="auto"/>
        <w:ind w:firstLine="709"/>
        <w:jc w:val="both"/>
        <w:rPr>
          <w:rFonts w:ascii="Times New Roman" w:hAnsi="Times New Roman" w:cs="Times New Roman"/>
        </w:rPr>
      </w:pPr>
      <w:bookmarkStart w:id="3" w:name="P171"/>
      <w:bookmarkEnd w:id="3"/>
      <w:r w:rsidRPr="00C34A18">
        <w:rPr>
          <w:rFonts w:ascii="Times New Roman" w:hAnsi="Times New Roman" w:cs="Times New Roman"/>
        </w:rPr>
        <w:t>5</w:t>
      </w:r>
      <w:r w:rsidR="00040CF5" w:rsidRPr="00C34A18">
        <w:rPr>
          <w:rFonts w:ascii="Times New Roman" w:hAnsi="Times New Roman" w:cs="Times New Roman"/>
        </w:rPr>
        <w:t>. Расч</w:t>
      </w:r>
      <w:r w:rsidR="00563BF7" w:rsidRPr="00C34A18">
        <w:rPr>
          <w:rFonts w:ascii="Times New Roman" w:hAnsi="Times New Roman" w:cs="Times New Roman"/>
        </w:rPr>
        <w:t>е</w:t>
      </w:r>
      <w:r w:rsidR="00040CF5" w:rsidRPr="00C34A18">
        <w:rPr>
          <w:rFonts w:ascii="Times New Roman" w:hAnsi="Times New Roman" w:cs="Times New Roman"/>
        </w:rPr>
        <w:t>тные п</w:t>
      </w:r>
      <w:r w:rsidRPr="00C34A18">
        <w:rPr>
          <w:rFonts w:ascii="Times New Roman" w:hAnsi="Times New Roman" w:cs="Times New Roman"/>
        </w:rPr>
        <w:t>араметры внутреннего и наружного воздуха</w:t>
      </w:r>
    </w:p>
    <w:p w:rsidR="00C36CCF" w:rsidRPr="00C34A18" w:rsidRDefault="00C36CCF" w:rsidP="00C36CCF">
      <w:pPr>
        <w:spacing w:after="0"/>
        <w:rPr>
          <w:rFonts w:ascii="Times New Roman" w:hAnsi="Times New Roman" w:cs="Times New Roman"/>
          <w:sz w:val="32"/>
          <w:szCs w:val="32"/>
          <w:lang w:eastAsia="ru-RU"/>
        </w:rPr>
      </w:pPr>
    </w:p>
    <w:p w:rsidR="0065330D" w:rsidRPr="00C34A18" w:rsidRDefault="0065330D" w:rsidP="00C36CCF">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5.1 Параметры микроклимата помещений (кроме помещений, для которых </w:t>
      </w:r>
      <w:r w:rsidR="000D511F" w:rsidRPr="00C34A18">
        <w:rPr>
          <w:rFonts w:ascii="Times New Roman" w:hAnsi="Times New Roman" w:cs="Times New Roman"/>
          <w:sz w:val="28"/>
          <w:szCs w:val="28"/>
        </w:rPr>
        <w:t>они</w:t>
      </w:r>
      <w:r w:rsidRPr="00C34A18">
        <w:rPr>
          <w:rFonts w:ascii="Times New Roman" w:hAnsi="Times New Roman" w:cs="Times New Roman"/>
          <w:sz w:val="28"/>
          <w:szCs w:val="28"/>
        </w:rPr>
        <w:t xml:space="preserve"> установлены другими нормативными документами) следует принимать по </w:t>
      </w:r>
      <w:hyperlink r:id="rId16" w:history="1">
        <w:r w:rsidRPr="00C34A18">
          <w:rPr>
            <w:rFonts w:ascii="Times New Roman" w:hAnsi="Times New Roman" w:cs="Times New Roman"/>
            <w:sz w:val="28"/>
            <w:szCs w:val="28"/>
          </w:rPr>
          <w:t>ГОСТ 30494</w:t>
        </w:r>
      </w:hyperlink>
      <w:r w:rsidRPr="00C34A18">
        <w:rPr>
          <w:rFonts w:ascii="Times New Roman" w:hAnsi="Times New Roman" w:cs="Times New Roman"/>
          <w:sz w:val="28"/>
          <w:szCs w:val="28"/>
        </w:rPr>
        <w:t xml:space="preserve">, </w:t>
      </w:r>
      <w:hyperlink r:id="rId17" w:history="1">
        <w:r w:rsidRPr="00C34A18">
          <w:rPr>
            <w:rFonts w:ascii="Times New Roman" w:hAnsi="Times New Roman" w:cs="Times New Roman"/>
            <w:sz w:val="28"/>
            <w:szCs w:val="28"/>
          </w:rPr>
          <w:t>ГОСТ 12.1.005</w:t>
        </w:r>
      </w:hyperlink>
      <w:r w:rsidRPr="00C34A18">
        <w:rPr>
          <w:rFonts w:ascii="Times New Roman" w:hAnsi="Times New Roman" w:cs="Times New Roman"/>
          <w:sz w:val="28"/>
          <w:szCs w:val="28"/>
        </w:rPr>
        <w:t xml:space="preserve"> для обеспечения температуры</w:t>
      </w:r>
      <w:r w:rsidR="00A125EC" w:rsidRPr="00C34A18">
        <w:rPr>
          <w:rFonts w:ascii="Times New Roman" w:hAnsi="Times New Roman" w:cs="Times New Roman"/>
          <w:sz w:val="28"/>
          <w:szCs w:val="28"/>
        </w:rPr>
        <w:t xml:space="preserve"> воздуха, результирующей температуры</w:t>
      </w:r>
      <w:r w:rsidR="008F7448" w:rsidRPr="00C34A18">
        <w:rPr>
          <w:rFonts w:ascii="Times New Roman" w:hAnsi="Times New Roman" w:cs="Times New Roman"/>
          <w:sz w:val="28"/>
          <w:szCs w:val="28"/>
        </w:rPr>
        <w:t xml:space="preserve"> помещения</w:t>
      </w:r>
      <w:r w:rsidRPr="00C34A18">
        <w:rPr>
          <w:rFonts w:ascii="Times New Roman" w:hAnsi="Times New Roman" w:cs="Times New Roman"/>
          <w:sz w:val="28"/>
          <w:szCs w:val="28"/>
        </w:rPr>
        <w:t xml:space="preserve">, относительной влажности </w:t>
      </w:r>
      <w:r w:rsidR="00A125EC" w:rsidRPr="00C34A18">
        <w:rPr>
          <w:rFonts w:ascii="Times New Roman" w:hAnsi="Times New Roman" w:cs="Times New Roman"/>
          <w:sz w:val="28"/>
          <w:szCs w:val="28"/>
        </w:rPr>
        <w:t xml:space="preserve">воздуха </w:t>
      </w:r>
      <w:r w:rsidRPr="00C34A18">
        <w:rPr>
          <w:rFonts w:ascii="Times New Roman" w:hAnsi="Times New Roman" w:cs="Times New Roman"/>
          <w:sz w:val="28"/>
          <w:szCs w:val="28"/>
        </w:rPr>
        <w:t xml:space="preserve">и скорости движения воздуха в пределах </w:t>
      </w:r>
      <w:r w:rsidR="00275C8A" w:rsidRPr="00C34A18">
        <w:rPr>
          <w:rFonts w:ascii="Times New Roman" w:hAnsi="Times New Roman" w:cs="Times New Roman"/>
          <w:sz w:val="28"/>
          <w:szCs w:val="28"/>
        </w:rPr>
        <w:t>указанных</w:t>
      </w:r>
      <w:r w:rsidRPr="00C34A18">
        <w:rPr>
          <w:rFonts w:ascii="Times New Roman" w:hAnsi="Times New Roman" w:cs="Times New Roman"/>
          <w:sz w:val="28"/>
          <w:szCs w:val="28"/>
        </w:rPr>
        <w:t xml:space="preserve"> </w:t>
      </w:r>
      <w:r w:rsidR="000538F8" w:rsidRPr="00C34A18">
        <w:rPr>
          <w:rFonts w:ascii="Times New Roman" w:hAnsi="Times New Roman" w:cs="Times New Roman"/>
          <w:sz w:val="28"/>
          <w:szCs w:val="28"/>
        </w:rPr>
        <w:t>параметров</w:t>
      </w:r>
      <w:r w:rsidRPr="00C34A18">
        <w:rPr>
          <w:rFonts w:ascii="Times New Roman" w:hAnsi="Times New Roman" w:cs="Times New Roman"/>
          <w:sz w:val="28"/>
          <w:szCs w:val="28"/>
        </w:rPr>
        <w:t xml:space="preserve"> в обслуживаемой или рабочей зонах помещений (на постоянных и непостоянных рабочих местах):</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в холодный период года в обслуживаемой зоне жилых помещений</w:t>
      </w:r>
      <w:r w:rsidR="003D28D6" w:rsidRPr="00C34A18">
        <w:rPr>
          <w:rFonts w:ascii="Times New Roman" w:hAnsi="Times New Roman" w:cs="Times New Roman"/>
          <w:sz w:val="28"/>
          <w:szCs w:val="28"/>
        </w:rPr>
        <w:t xml:space="preserve"> </w:t>
      </w:r>
      <w:r w:rsidR="002450B8" w:rsidRPr="00C34A18">
        <w:rPr>
          <w:rFonts w:ascii="Times New Roman" w:hAnsi="Times New Roman" w:cs="Times New Roman"/>
          <w:sz w:val="28"/>
          <w:szCs w:val="28"/>
        </w:rPr>
        <w:t>–</w:t>
      </w:r>
      <w:r w:rsidRPr="00C34A18">
        <w:rPr>
          <w:rFonts w:ascii="Times New Roman" w:hAnsi="Times New Roman" w:cs="Times New Roman"/>
          <w:sz w:val="28"/>
          <w:szCs w:val="28"/>
        </w:rPr>
        <w:t xml:space="preserve"> температуру воздуха </w:t>
      </w:r>
      <w:r w:rsidR="0096672E" w:rsidRPr="00C34A18">
        <w:rPr>
          <w:rFonts w:ascii="Times New Roman" w:hAnsi="Times New Roman" w:cs="Times New Roman"/>
          <w:sz w:val="28"/>
          <w:szCs w:val="28"/>
        </w:rPr>
        <w:t xml:space="preserve">по оптимальным </w:t>
      </w:r>
      <w:r w:rsidR="000538F8" w:rsidRPr="00C34A18">
        <w:rPr>
          <w:rFonts w:ascii="Times New Roman" w:hAnsi="Times New Roman" w:cs="Times New Roman"/>
          <w:sz w:val="28"/>
          <w:szCs w:val="28"/>
        </w:rPr>
        <w:t>параметрам</w:t>
      </w:r>
      <w:r w:rsidR="0096672E" w:rsidRPr="00C34A18">
        <w:rPr>
          <w:rFonts w:ascii="Times New Roman" w:hAnsi="Times New Roman" w:cs="Times New Roman"/>
          <w:sz w:val="28"/>
          <w:szCs w:val="28"/>
        </w:rPr>
        <w:t xml:space="preserve"> ГОСТ 30494</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в холодный период года в обслуживаемой зоне общественных и административно-бытовых зданий или в рабочей зоне производственных помещений</w:t>
      </w:r>
      <w:r w:rsidR="003D28D6"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температуру воздуха минимальную из допустимых температур при отсутствии избытков теплоты в помещениях</w:t>
      </w:r>
      <w:r w:rsidR="00064364" w:rsidRPr="00C34A18">
        <w:rPr>
          <w:rFonts w:ascii="Times New Roman" w:hAnsi="Times New Roman" w:cs="Times New Roman"/>
          <w:sz w:val="28"/>
          <w:szCs w:val="28"/>
        </w:rPr>
        <w:t xml:space="preserve"> или</w:t>
      </w:r>
      <w:r w:rsidRPr="00C34A18">
        <w:rPr>
          <w:rFonts w:ascii="Times New Roman" w:hAnsi="Times New Roman" w:cs="Times New Roman"/>
          <w:sz w:val="28"/>
          <w:szCs w:val="28"/>
        </w:rPr>
        <w:t xml:space="preserve"> в пределах допустимых </w:t>
      </w:r>
      <w:r w:rsidR="008F7448" w:rsidRPr="00C34A18">
        <w:rPr>
          <w:rFonts w:ascii="Times New Roman" w:hAnsi="Times New Roman" w:cs="Times New Roman"/>
          <w:sz w:val="28"/>
          <w:szCs w:val="28"/>
        </w:rPr>
        <w:t>параметров</w:t>
      </w:r>
      <w:r w:rsidRPr="00C34A18">
        <w:rPr>
          <w:rFonts w:ascii="Times New Roman" w:hAnsi="Times New Roman" w:cs="Times New Roman"/>
          <w:sz w:val="28"/>
          <w:szCs w:val="28"/>
        </w:rPr>
        <w:t xml:space="preserve"> в помещениях с избытками теплоты. В производственных помещениях площадью более 50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на одного работающего допускается обеспечивать расчетную температуру воздуха только на постоянных рабочих местах и более низкую (но не ниже 10 °C) температуру воздуха на непостоянных рабочих местах;</w:t>
      </w:r>
    </w:p>
    <w:p w:rsidR="00582A2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в теплый период года в обслуживаемой или рабочей зоне помещений при наличии избытков теплоты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температуру воздуха в пределах допустимых температур, но не более чем на 3 °C для общественных и административно-бытовых помещений и не более чем на 4 °C для производственных помещений выше расчетной температуры наружного воздуха </w:t>
      </w:r>
      <w:r w:rsidR="00390329" w:rsidRPr="00C34A18">
        <w:rPr>
          <w:rFonts w:ascii="Times New Roman" w:hAnsi="Times New Roman" w:cs="Times New Roman"/>
          <w:sz w:val="28"/>
          <w:szCs w:val="28"/>
        </w:rPr>
        <w:t xml:space="preserve">по </w:t>
      </w:r>
      <w:r w:rsidRPr="00C34A18">
        <w:rPr>
          <w:rFonts w:ascii="Times New Roman" w:hAnsi="Times New Roman" w:cs="Times New Roman"/>
          <w:sz w:val="28"/>
          <w:szCs w:val="28"/>
        </w:rPr>
        <w:t>параметр</w:t>
      </w:r>
      <w:r w:rsidR="00390329" w:rsidRPr="00C34A18">
        <w:rPr>
          <w:rFonts w:ascii="Times New Roman" w:hAnsi="Times New Roman" w:cs="Times New Roman"/>
          <w:sz w:val="28"/>
          <w:szCs w:val="28"/>
        </w:rPr>
        <w:t>ам</w:t>
      </w:r>
      <w:r w:rsidRPr="00C34A18">
        <w:rPr>
          <w:rFonts w:ascii="Times New Roman" w:hAnsi="Times New Roman" w:cs="Times New Roman"/>
          <w:sz w:val="28"/>
          <w:szCs w:val="28"/>
        </w:rPr>
        <w:t xml:space="preserve"> А и не более максимально допустимой температуры по </w:t>
      </w:r>
      <w:r w:rsidR="00390329" w:rsidRPr="00C34A18">
        <w:rPr>
          <w:rFonts w:ascii="Times New Roman" w:hAnsi="Times New Roman" w:cs="Times New Roman"/>
          <w:sz w:val="28"/>
          <w:szCs w:val="28"/>
        </w:rPr>
        <w:t xml:space="preserve">параметрам </w:t>
      </w:r>
      <w:r w:rsidR="0024614A" w:rsidRPr="00C34A18">
        <w:rPr>
          <w:rFonts w:ascii="Times New Roman" w:hAnsi="Times New Roman" w:cs="Times New Roman"/>
          <w:sz w:val="28"/>
          <w:szCs w:val="28"/>
        </w:rPr>
        <w:t>Б</w:t>
      </w:r>
      <w:r w:rsidRPr="00C34A18">
        <w:rPr>
          <w:rFonts w:ascii="Times New Roman" w:hAnsi="Times New Roman" w:cs="Times New Roman"/>
          <w:sz w:val="28"/>
          <w:szCs w:val="28"/>
        </w:rPr>
        <w:t>, а при отсутствии избытков теплоты - температуру воздуха в пределах допустимых температур</w:t>
      </w:r>
      <w:r w:rsidR="003C5DFA" w:rsidRPr="00C34A18">
        <w:rPr>
          <w:rFonts w:ascii="Times New Roman" w:hAnsi="Times New Roman" w:cs="Times New Roman"/>
          <w:sz w:val="28"/>
          <w:szCs w:val="28"/>
        </w:rPr>
        <w:t>;</w:t>
      </w:r>
      <w:r w:rsidR="00DC7BD5" w:rsidRPr="00C34A18">
        <w:rPr>
          <w:rFonts w:ascii="Times New Roman" w:hAnsi="Times New Roman" w:cs="Times New Roman"/>
          <w:sz w:val="28"/>
          <w:szCs w:val="28"/>
        </w:rPr>
        <w:t xml:space="preserve"> </w:t>
      </w:r>
    </w:p>
    <w:p w:rsidR="0065330D" w:rsidRPr="00C34A18" w:rsidRDefault="003C5D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00DC2E91"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скорость движения воздуха </w:t>
      </w:r>
      <w:r w:rsidR="00ED3FAE"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в пределах допустимых </w:t>
      </w:r>
      <w:r w:rsidR="008F7448" w:rsidRPr="00C34A18">
        <w:rPr>
          <w:rFonts w:ascii="Times New Roman" w:hAnsi="Times New Roman" w:cs="Times New Roman"/>
          <w:sz w:val="28"/>
          <w:szCs w:val="28"/>
        </w:rPr>
        <w:t>значений</w:t>
      </w:r>
      <w:r w:rsidR="0065330D" w:rsidRPr="00C34A18">
        <w:rPr>
          <w:rFonts w:ascii="Times New Roman" w:hAnsi="Times New Roman" w:cs="Times New Roman"/>
          <w:sz w:val="28"/>
          <w:szCs w:val="28"/>
        </w:rPr>
        <w:t>;</w:t>
      </w:r>
    </w:p>
    <w:p w:rsidR="0065330D" w:rsidRPr="00C34A18" w:rsidRDefault="003C5D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lastRenderedPageBreak/>
        <w:t>д</w:t>
      </w:r>
      <w:proofErr w:type="gramEnd"/>
      <w:r w:rsidR="0065330D" w:rsidRPr="00C34A18">
        <w:rPr>
          <w:rFonts w:ascii="Times New Roman" w:hAnsi="Times New Roman" w:cs="Times New Roman"/>
          <w:sz w:val="28"/>
          <w:szCs w:val="28"/>
        </w:rPr>
        <w:t>) относительн</w:t>
      </w:r>
      <w:r w:rsidR="003D28D6" w:rsidRPr="00C34A18">
        <w:rPr>
          <w:rFonts w:ascii="Times New Roman" w:hAnsi="Times New Roman" w:cs="Times New Roman"/>
          <w:sz w:val="28"/>
          <w:szCs w:val="28"/>
        </w:rPr>
        <w:t>ая</w:t>
      </w:r>
      <w:r w:rsidR="0065330D" w:rsidRPr="00C34A18">
        <w:rPr>
          <w:rFonts w:ascii="Times New Roman" w:hAnsi="Times New Roman" w:cs="Times New Roman"/>
          <w:sz w:val="28"/>
          <w:szCs w:val="28"/>
        </w:rPr>
        <w:t xml:space="preserve"> влажность воздуха </w:t>
      </w:r>
      <w:r w:rsidR="00ED3FAE"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в пределах допустимых </w:t>
      </w:r>
      <w:r w:rsidR="008F7448" w:rsidRPr="00C34A18">
        <w:rPr>
          <w:rFonts w:ascii="Times New Roman" w:hAnsi="Times New Roman" w:cs="Times New Roman"/>
          <w:sz w:val="28"/>
          <w:szCs w:val="28"/>
        </w:rPr>
        <w:t>значений</w:t>
      </w:r>
      <w:r w:rsidR="003D28D6"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Если допустимые </w:t>
      </w:r>
      <w:r w:rsidR="008F7448" w:rsidRPr="00C34A18">
        <w:rPr>
          <w:rFonts w:ascii="Times New Roman" w:hAnsi="Times New Roman" w:cs="Times New Roman"/>
          <w:sz w:val="28"/>
          <w:szCs w:val="28"/>
        </w:rPr>
        <w:t>параметры</w:t>
      </w:r>
      <w:r w:rsidRPr="00C34A18">
        <w:rPr>
          <w:rFonts w:ascii="Times New Roman" w:hAnsi="Times New Roman" w:cs="Times New Roman"/>
          <w:sz w:val="28"/>
          <w:szCs w:val="28"/>
        </w:rPr>
        <w:t xml:space="preserve"> микроклимата невозможно обеспечи</w:t>
      </w:r>
      <w:r w:rsidR="00FA6FF5" w:rsidRPr="00C34A18">
        <w:rPr>
          <w:rFonts w:ascii="Times New Roman" w:hAnsi="Times New Roman" w:cs="Times New Roman"/>
          <w:sz w:val="28"/>
          <w:szCs w:val="28"/>
        </w:rPr>
        <w:t>вать</w:t>
      </w:r>
      <w:r w:rsidRPr="00C34A18">
        <w:rPr>
          <w:rFonts w:ascii="Times New Roman" w:hAnsi="Times New Roman" w:cs="Times New Roman"/>
          <w:sz w:val="28"/>
          <w:szCs w:val="28"/>
        </w:rPr>
        <w:t xml:space="preserve"> в рабочей или обслуживаемой зоне по производственным или экономическим условиям, то на постоянных рабочих местах следует предусматривать душирование воздухом с учетом </w:t>
      </w:r>
      <w:hyperlink w:anchor="P224" w:history="1">
        <w:r w:rsidRPr="00C34A18">
          <w:rPr>
            <w:rFonts w:ascii="Times New Roman" w:hAnsi="Times New Roman" w:cs="Times New Roman"/>
            <w:sz w:val="28"/>
            <w:szCs w:val="28"/>
          </w:rPr>
          <w:t>5.9</w:t>
        </w:r>
      </w:hyperlink>
      <w:r w:rsidRPr="00C34A18">
        <w:rPr>
          <w:rFonts w:ascii="Times New Roman" w:hAnsi="Times New Roman" w:cs="Times New Roman"/>
          <w:sz w:val="28"/>
          <w:szCs w:val="28"/>
        </w:rPr>
        <w:t xml:space="preserve">, </w:t>
      </w:r>
      <w:hyperlink w:anchor="P463" w:history="1">
        <w:r w:rsidRPr="00C34A18">
          <w:rPr>
            <w:rFonts w:ascii="Times New Roman" w:hAnsi="Times New Roman" w:cs="Times New Roman"/>
            <w:sz w:val="28"/>
            <w:szCs w:val="28"/>
          </w:rPr>
          <w:t>7.1.1</w:t>
        </w:r>
      </w:hyperlink>
      <w:r w:rsidR="00C80729" w:rsidRPr="00C34A18">
        <w:rPr>
          <w:rFonts w:ascii="Times New Roman" w:hAnsi="Times New Roman" w:cs="Times New Roman"/>
          <w:sz w:val="28"/>
          <w:szCs w:val="28"/>
        </w:rPr>
        <w:t>7</w:t>
      </w:r>
      <w:r w:rsidRPr="00C34A18">
        <w:rPr>
          <w:rFonts w:ascii="Times New Roman" w:hAnsi="Times New Roman" w:cs="Times New Roman"/>
          <w:sz w:val="28"/>
          <w:szCs w:val="28"/>
        </w:rPr>
        <w:t xml:space="preserve"> и </w:t>
      </w:r>
      <w:hyperlink w:anchor="P1244" w:history="1">
        <w:r w:rsidRPr="00C34A18">
          <w:rPr>
            <w:rFonts w:ascii="Times New Roman" w:hAnsi="Times New Roman" w:cs="Times New Roman"/>
            <w:sz w:val="28"/>
            <w:szCs w:val="28"/>
          </w:rPr>
          <w:t xml:space="preserve">приложения </w:t>
        </w:r>
      </w:hyperlink>
      <w:r w:rsidR="00BC7F97" w:rsidRPr="00C34A18">
        <w:rPr>
          <w:rFonts w:ascii="Times New Roman" w:hAnsi="Times New Roman" w:cs="Times New Roman"/>
          <w:sz w:val="28"/>
          <w:szCs w:val="28"/>
        </w:rPr>
        <w:t>Е</w:t>
      </w:r>
      <w:r w:rsidRPr="00C34A18">
        <w:rPr>
          <w:rFonts w:ascii="Times New Roman" w:hAnsi="Times New Roman" w:cs="Times New Roman"/>
          <w:sz w:val="28"/>
          <w:szCs w:val="28"/>
        </w:rPr>
        <w:t xml:space="preserve">, </w:t>
      </w:r>
      <w:r w:rsidR="00064364" w:rsidRPr="00C34A18">
        <w:rPr>
          <w:rFonts w:ascii="Times New Roman" w:hAnsi="Times New Roman" w:cs="Times New Roman"/>
          <w:sz w:val="28"/>
          <w:szCs w:val="28"/>
        </w:rPr>
        <w:t xml:space="preserve">применять </w:t>
      </w:r>
      <w:r w:rsidRPr="00C34A18">
        <w:rPr>
          <w:rFonts w:ascii="Times New Roman" w:hAnsi="Times New Roman" w:cs="Times New Roman"/>
          <w:sz w:val="28"/>
          <w:szCs w:val="28"/>
        </w:rPr>
        <w:t xml:space="preserve">охлаждающие или греющие панели, местные кондиционеры, передвижные установки и </w:t>
      </w:r>
      <w:r w:rsidR="00064364" w:rsidRPr="00C34A18">
        <w:rPr>
          <w:rFonts w:ascii="Times New Roman" w:hAnsi="Times New Roman" w:cs="Times New Roman"/>
          <w:sz w:val="28"/>
          <w:szCs w:val="28"/>
        </w:rPr>
        <w:t>т.п</w:t>
      </w:r>
      <w:r w:rsidRPr="00C34A18">
        <w:rPr>
          <w:rFonts w:ascii="Times New Roman" w:hAnsi="Times New Roman" w:cs="Times New Roman"/>
          <w:sz w:val="28"/>
          <w:szCs w:val="28"/>
        </w:rPr>
        <w:t>.</w:t>
      </w:r>
    </w:p>
    <w:p w:rsidR="00DC7BD5" w:rsidRPr="00C34A18" w:rsidRDefault="00DC7BD5" w:rsidP="008677D1">
      <w:pPr>
        <w:pStyle w:val="ConsPlusNormal"/>
        <w:spacing w:line="276" w:lineRule="auto"/>
        <w:ind w:firstLine="540"/>
        <w:jc w:val="both"/>
        <w:rPr>
          <w:rFonts w:ascii="Times New Roman" w:hAnsi="Times New Roman" w:cs="Times New Roman"/>
          <w:sz w:val="28"/>
          <w:szCs w:val="28"/>
        </w:rPr>
      </w:pPr>
      <w:bookmarkStart w:id="4" w:name="P181"/>
      <w:bookmarkEnd w:id="4"/>
      <w:r w:rsidRPr="00C34A18">
        <w:rPr>
          <w:rFonts w:ascii="Times New Roman" w:hAnsi="Times New Roman" w:cs="Times New Roman"/>
          <w:sz w:val="28"/>
          <w:szCs w:val="28"/>
        </w:rPr>
        <w:t xml:space="preserve">Параметры микроклимата </w:t>
      </w:r>
      <w:r w:rsidR="008F7448" w:rsidRPr="00C34A18">
        <w:rPr>
          <w:rFonts w:ascii="Times New Roman" w:hAnsi="Times New Roman" w:cs="Times New Roman"/>
          <w:sz w:val="28"/>
          <w:szCs w:val="28"/>
        </w:rPr>
        <w:t>(</w:t>
      </w:r>
      <w:r w:rsidRPr="00C34A18">
        <w:rPr>
          <w:rFonts w:ascii="Times New Roman" w:hAnsi="Times New Roman" w:cs="Times New Roman"/>
          <w:sz w:val="28"/>
          <w:szCs w:val="28"/>
        </w:rPr>
        <w:t>или один из параметров</w:t>
      </w:r>
      <w:r w:rsidR="008F7448" w:rsidRPr="00C34A18">
        <w:rPr>
          <w:rFonts w:ascii="Times New Roman" w:hAnsi="Times New Roman" w:cs="Times New Roman"/>
          <w:sz w:val="28"/>
          <w:szCs w:val="28"/>
        </w:rPr>
        <w:t>)</w:t>
      </w:r>
      <w:r w:rsidRPr="00C34A18">
        <w:rPr>
          <w:rFonts w:ascii="Times New Roman" w:hAnsi="Times New Roman" w:cs="Times New Roman"/>
          <w:sz w:val="28"/>
          <w:szCs w:val="28"/>
        </w:rPr>
        <w:t xml:space="preserve"> допускается принимать в пределах оптимальных </w:t>
      </w:r>
      <w:r w:rsidR="008F7448" w:rsidRPr="00C34A18">
        <w:rPr>
          <w:rFonts w:ascii="Times New Roman" w:hAnsi="Times New Roman" w:cs="Times New Roman"/>
          <w:sz w:val="28"/>
          <w:szCs w:val="28"/>
        </w:rPr>
        <w:t>значений</w:t>
      </w:r>
      <w:r w:rsidRPr="00C34A18">
        <w:rPr>
          <w:rFonts w:ascii="Times New Roman" w:hAnsi="Times New Roman" w:cs="Times New Roman"/>
          <w:sz w:val="28"/>
          <w:szCs w:val="28"/>
        </w:rPr>
        <w:t xml:space="preserve"> вместо допустимых по </w:t>
      </w:r>
      <w:r w:rsidR="00DB759D" w:rsidRPr="00C34A18">
        <w:rPr>
          <w:rFonts w:ascii="Times New Roman" w:hAnsi="Times New Roman" w:cs="Times New Roman"/>
          <w:sz w:val="28"/>
          <w:szCs w:val="28"/>
        </w:rPr>
        <w:t>т</w:t>
      </w:r>
      <w:r w:rsidR="00A125EC" w:rsidRPr="00C34A18">
        <w:rPr>
          <w:rFonts w:ascii="Times New Roman" w:hAnsi="Times New Roman" w:cs="Times New Roman"/>
          <w:sz w:val="28"/>
          <w:szCs w:val="28"/>
        </w:rPr>
        <w:t xml:space="preserve">ехническому </w:t>
      </w:r>
      <w:r w:rsidRPr="00C34A18">
        <w:rPr>
          <w:rFonts w:ascii="Times New Roman" w:hAnsi="Times New Roman" w:cs="Times New Roman"/>
          <w:sz w:val="28"/>
          <w:szCs w:val="28"/>
        </w:rPr>
        <w:t>заданию</w:t>
      </w:r>
      <w:r w:rsidR="008F7448" w:rsidRPr="00C34A18">
        <w:rPr>
          <w:rFonts w:ascii="Times New Roman" w:hAnsi="Times New Roman" w:cs="Times New Roman"/>
          <w:sz w:val="28"/>
          <w:szCs w:val="28"/>
        </w:rPr>
        <w:t xml:space="preserve"> или экономическому обоснованию</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5.2 В холодный период года в помещениях отапливаемых зданий </w:t>
      </w:r>
      <w:r w:rsidR="00064364" w:rsidRPr="00C34A18">
        <w:rPr>
          <w:rFonts w:ascii="Times New Roman" w:hAnsi="Times New Roman" w:cs="Times New Roman"/>
          <w:sz w:val="28"/>
          <w:szCs w:val="28"/>
        </w:rPr>
        <w:t>(</w:t>
      </w:r>
      <w:r w:rsidRPr="00C34A18">
        <w:rPr>
          <w:rFonts w:ascii="Times New Roman" w:hAnsi="Times New Roman" w:cs="Times New Roman"/>
          <w:sz w:val="28"/>
          <w:szCs w:val="28"/>
        </w:rPr>
        <w:t>кроме помещений, для которых параметры воздуха установлены другими нормативными документами</w:t>
      </w:r>
      <w:r w:rsidR="00064364" w:rsidRPr="00C34A18">
        <w:rPr>
          <w:rFonts w:ascii="Times New Roman" w:hAnsi="Times New Roman" w:cs="Times New Roman"/>
          <w:sz w:val="28"/>
          <w:szCs w:val="28"/>
        </w:rPr>
        <w:t>)</w:t>
      </w:r>
      <w:r w:rsidRPr="00C34A18">
        <w:rPr>
          <w:rFonts w:ascii="Times New Roman" w:hAnsi="Times New Roman" w:cs="Times New Roman"/>
          <w:sz w:val="28"/>
          <w:szCs w:val="28"/>
        </w:rPr>
        <w:t xml:space="preserve">, когда они не используются </w:t>
      </w:r>
      <w:r w:rsidR="001B5E44" w:rsidRPr="00C34A18">
        <w:rPr>
          <w:rFonts w:ascii="Times New Roman" w:hAnsi="Times New Roman" w:cs="Times New Roman"/>
          <w:sz w:val="28"/>
          <w:szCs w:val="28"/>
        </w:rPr>
        <w:t xml:space="preserve">или в </w:t>
      </w:r>
      <w:r w:rsidRPr="00C34A18">
        <w:rPr>
          <w:rFonts w:ascii="Times New Roman" w:hAnsi="Times New Roman" w:cs="Times New Roman"/>
          <w:sz w:val="28"/>
          <w:szCs w:val="28"/>
        </w:rPr>
        <w:t>нерабочее время</w:t>
      </w:r>
      <w:r w:rsidR="00A83B4E" w:rsidRPr="00C34A18">
        <w:rPr>
          <w:rFonts w:ascii="Times New Roman" w:hAnsi="Times New Roman" w:cs="Times New Roman"/>
          <w:sz w:val="28"/>
          <w:szCs w:val="28"/>
        </w:rPr>
        <w:t xml:space="preserve"> </w:t>
      </w:r>
      <w:r w:rsidRPr="00C34A18">
        <w:rPr>
          <w:rFonts w:ascii="Times New Roman" w:hAnsi="Times New Roman" w:cs="Times New Roman"/>
          <w:sz w:val="28"/>
          <w:szCs w:val="28"/>
        </w:rPr>
        <w:t>следует п</w:t>
      </w:r>
      <w:r w:rsidR="001407BE" w:rsidRPr="00C34A18">
        <w:rPr>
          <w:rFonts w:ascii="Times New Roman" w:hAnsi="Times New Roman" w:cs="Times New Roman"/>
          <w:sz w:val="28"/>
          <w:szCs w:val="28"/>
        </w:rPr>
        <w:t>оддерживать</w:t>
      </w:r>
      <w:r w:rsidRPr="00C34A18">
        <w:rPr>
          <w:rFonts w:ascii="Times New Roman" w:hAnsi="Times New Roman" w:cs="Times New Roman"/>
          <w:sz w:val="28"/>
          <w:szCs w:val="28"/>
        </w:rPr>
        <w:t xml:space="preserve"> </w:t>
      </w:r>
      <w:r w:rsidR="001B5E44" w:rsidRPr="00C34A18">
        <w:rPr>
          <w:rFonts w:ascii="Times New Roman" w:hAnsi="Times New Roman" w:cs="Times New Roman"/>
          <w:sz w:val="28"/>
          <w:szCs w:val="28"/>
        </w:rPr>
        <w:t xml:space="preserve">дежурным отоплением </w:t>
      </w:r>
      <w:r w:rsidRPr="00C34A18">
        <w:rPr>
          <w:rFonts w:ascii="Times New Roman" w:hAnsi="Times New Roman" w:cs="Times New Roman"/>
          <w:sz w:val="28"/>
          <w:szCs w:val="28"/>
        </w:rPr>
        <w:t>температуру воздуха не ниже: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F20FE4"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1407BE" w:rsidRPr="00C34A18">
        <w:rPr>
          <w:rFonts w:ascii="Times New Roman" w:hAnsi="Times New Roman" w:cs="Times New Roman"/>
          <w:sz w:val="28"/>
          <w:szCs w:val="28"/>
        </w:rPr>
        <w:t xml:space="preserve">°C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жилых помещениях;</w:t>
      </w:r>
    </w:p>
    <w:p w:rsidR="0065330D" w:rsidRPr="00C34A18" w:rsidRDefault="0065330D"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1</w:t>
      </w:r>
      <w:r w:rsidR="00F20FE4" w:rsidRPr="00C34A18">
        <w:rPr>
          <w:rFonts w:ascii="Times New Roman" w:hAnsi="Times New Roman" w:cs="Times New Roman"/>
          <w:sz w:val="28"/>
          <w:szCs w:val="28"/>
        </w:rPr>
        <w:t>5</w:t>
      </w:r>
      <w:r w:rsidRPr="00C34A18">
        <w:rPr>
          <w:rFonts w:ascii="Times New Roman" w:hAnsi="Times New Roman" w:cs="Times New Roman"/>
          <w:sz w:val="28"/>
          <w:szCs w:val="28"/>
        </w:rPr>
        <w:t xml:space="preserve"> </w:t>
      </w:r>
      <w:r w:rsidR="001407BE" w:rsidRPr="00C34A18">
        <w:rPr>
          <w:rFonts w:ascii="Times New Roman" w:hAnsi="Times New Roman" w:cs="Times New Roman"/>
          <w:sz w:val="28"/>
          <w:szCs w:val="28"/>
        </w:rPr>
        <w:t xml:space="preserve">°C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помещениях общественных и административно-бытовых зданий;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 </w:t>
      </w:r>
      <w:r w:rsidR="001407BE" w:rsidRPr="00C34A18">
        <w:rPr>
          <w:rFonts w:ascii="Times New Roman" w:hAnsi="Times New Roman" w:cs="Times New Roman"/>
          <w:sz w:val="28"/>
          <w:szCs w:val="28"/>
        </w:rPr>
        <w:t>°C</w:t>
      </w:r>
      <w:r w:rsidR="00ED3FAE"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в производственных помещениях.</w:t>
      </w:r>
    </w:p>
    <w:p w:rsidR="001B5E44" w:rsidRPr="00C34A18" w:rsidRDefault="001B5E44" w:rsidP="001B5E44">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К началу работы (использования</w:t>
      </w:r>
      <w:r w:rsidR="00491EC1" w:rsidRPr="00C34A18">
        <w:rPr>
          <w:rFonts w:ascii="Times New Roman" w:hAnsi="Times New Roman" w:cs="Times New Roman"/>
          <w:sz w:val="28"/>
          <w:szCs w:val="28"/>
        </w:rPr>
        <w:t>)</w:t>
      </w:r>
      <w:r w:rsidRPr="00C34A18">
        <w:rPr>
          <w:rFonts w:ascii="Times New Roman" w:hAnsi="Times New Roman" w:cs="Times New Roman"/>
          <w:sz w:val="28"/>
          <w:szCs w:val="28"/>
        </w:rPr>
        <w:t xml:space="preserve"> температура должна быть восстановлена до нормативной.</w:t>
      </w:r>
    </w:p>
    <w:p w:rsidR="00812D8B" w:rsidRPr="00C34A18" w:rsidRDefault="00812D8B" w:rsidP="008677D1">
      <w:pPr>
        <w:pStyle w:val="ConsPlusNormal"/>
        <w:spacing w:line="276" w:lineRule="auto"/>
        <w:ind w:firstLine="539"/>
        <w:jc w:val="both"/>
        <w:rPr>
          <w:rFonts w:ascii="Times New Roman" w:hAnsi="Times New Roman" w:cs="Times New Roman"/>
          <w:sz w:val="24"/>
          <w:szCs w:val="24"/>
        </w:rPr>
      </w:pPr>
      <w:r w:rsidRPr="00C34A18">
        <w:rPr>
          <w:rFonts w:ascii="Times New Roman" w:hAnsi="Times New Roman" w:cs="Times New Roman"/>
          <w:spacing w:val="20"/>
          <w:sz w:val="24"/>
          <w:szCs w:val="24"/>
        </w:rPr>
        <w:t>Примечание</w:t>
      </w:r>
      <w:r w:rsidRPr="00C34A18">
        <w:rPr>
          <w:rFonts w:ascii="Times New Roman" w:hAnsi="Times New Roman" w:cs="Times New Roman"/>
          <w:sz w:val="24"/>
          <w:szCs w:val="24"/>
        </w:rPr>
        <w:t xml:space="preserve"> </w:t>
      </w:r>
      <w:r w:rsidR="002450B8" w:rsidRPr="00C34A18">
        <w:rPr>
          <w:rFonts w:ascii="Times New Roman" w:hAnsi="Times New Roman" w:cs="Times New Roman"/>
          <w:sz w:val="24"/>
          <w:szCs w:val="24"/>
        </w:rPr>
        <w:t>–</w:t>
      </w:r>
      <w:r w:rsidRPr="00C34A18">
        <w:rPr>
          <w:rFonts w:ascii="Times New Roman" w:hAnsi="Times New Roman" w:cs="Times New Roman"/>
          <w:sz w:val="24"/>
          <w:szCs w:val="24"/>
        </w:rPr>
        <w:t xml:space="preserve"> </w:t>
      </w:r>
      <w:r w:rsidRPr="00C34A18">
        <w:rPr>
          <w:rFonts w:ascii="Times New Roman" w:eastAsiaTheme="minorHAnsi" w:hAnsi="Times New Roman" w:cs="Times New Roman"/>
          <w:sz w:val="24"/>
          <w:szCs w:val="24"/>
          <w:lang w:eastAsia="en-US"/>
        </w:rPr>
        <w:t>Не допускается применение в системах отопления многоквартирных жилых зданий устройств, позволяющих пользователям уменьшать температуру ниже указанной.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теплый период года параметры микроклимата не </w:t>
      </w:r>
      <w:r w:rsidR="00867880" w:rsidRPr="00C34A18">
        <w:rPr>
          <w:rFonts w:ascii="Times New Roman" w:hAnsi="Times New Roman" w:cs="Times New Roman"/>
          <w:sz w:val="28"/>
          <w:szCs w:val="28"/>
        </w:rPr>
        <w:t>регламентируются</w:t>
      </w:r>
      <w:r w:rsidRPr="00C34A18">
        <w:rPr>
          <w:rFonts w:ascii="Times New Roman" w:hAnsi="Times New Roman" w:cs="Times New Roman"/>
          <w:sz w:val="28"/>
          <w:szCs w:val="28"/>
        </w:rPr>
        <w:t xml:space="preserve"> в </w:t>
      </w:r>
      <w:r w:rsidR="003C5DFA" w:rsidRPr="00C34A18">
        <w:rPr>
          <w:rFonts w:ascii="Times New Roman" w:hAnsi="Times New Roman" w:cs="Times New Roman"/>
          <w:sz w:val="28"/>
          <w:szCs w:val="28"/>
        </w:rPr>
        <w:t xml:space="preserve">жилых, </w:t>
      </w:r>
      <w:r w:rsidRPr="00C34A18">
        <w:rPr>
          <w:rFonts w:ascii="Times New Roman" w:hAnsi="Times New Roman" w:cs="Times New Roman"/>
          <w:sz w:val="28"/>
          <w:szCs w:val="28"/>
        </w:rPr>
        <w:t>помещениях</w:t>
      </w:r>
      <w:r w:rsidR="003C5DFA" w:rsidRPr="00C34A18">
        <w:rPr>
          <w:rFonts w:ascii="Times New Roman" w:hAnsi="Times New Roman" w:cs="Times New Roman"/>
          <w:sz w:val="28"/>
          <w:szCs w:val="28"/>
        </w:rPr>
        <w:t xml:space="preserve">, </w:t>
      </w:r>
      <w:r w:rsidR="00305419" w:rsidRPr="00C34A18">
        <w:rPr>
          <w:rFonts w:ascii="Times New Roman" w:hAnsi="Times New Roman" w:cs="Times New Roman"/>
          <w:sz w:val="28"/>
          <w:szCs w:val="28"/>
        </w:rPr>
        <w:t>а также</w:t>
      </w:r>
      <w:r w:rsidR="003C5DFA" w:rsidRPr="00C34A18">
        <w:rPr>
          <w:rFonts w:ascii="Times New Roman" w:hAnsi="Times New Roman" w:cs="Times New Roman"/>
          <w:sz w:val="28"/>
          <w:szCs w:val="28"/>
        </w:rPr>
        <w:t xml:space="preserve"> </w:t>
      </w:r>
      <w:r w:rsidRPr="00C34A18">
        <w:rPr>
          <w:rFonts w:ascii="Times New Roman" w:hAnsi="Times New Roman" w:cs="Times New Roman"/>
          <w:sz w:val="28"/>
          <w:szCs w:val="28"/>
        </w:rPr>
        <w:t>об</w:t>
      </w:r>
      <w:r w:rsidR="00DC7BD5" w:rsidRPr="00C34A18">
        <w:rPr>
          <w:rFonts w:ascii="Times New Roman" w:hAnsi="Times New Roman" w:cs="Times New Roman"/>
          <w:sz w:val="28"/>
          <w:szCs w:val="28"/>
        </w:rPr>
        <w:t>щ</w:t>
      </w:r>
      <w:r w:rsidRPr="00C34A18">
        <w:rPr>
          <w:rFonts w:ascii="Times New Roman" w:hAnsi="Times New Roman" w:cs="Times New Roman"/>
          <w:sz w:val="28"/>
          <w:szCs w:val="28"/>
        </w:rPr>
        <w:t xml:space="preserve">ественных, административно-бытовых и производственных </w:t>
      </w:r>
      <w:r w:rsidR="00305419" w:rsidRPr="00C34A18">
        <w:rPr>
          <w:rFonts w:ascii="Times New Roman" w:hAnsi="Times New Roman" w:cs="Times New Roman"/>
          <w:sz w:val="28"/>
          <w:szCs w:val="28"/>
        </w:rPr>
        <w:t xml:space="preserve">помещениях </w:t>
      </w:r>
      <w:r w:rsidRPr="00C34A18">
        <w:rPr>
          <w:rFonts w:ascii="Times New Roman" w:hAnsi="Times New Roman" w:cs="Times New Roman"/>
          <w:sz w:val="28"/>
          <w:szCs w:val="28"/>
        </w:rPr>
        <w:t>в периоды, когда они не используются, и в нерабочее время</w:t>
      </w:r>
      <w:r w:rsidR="001407BE"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отсутствии технологических требований к температурному режиму помещений.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5" w:name="P189"/>
      <w:bookmarkEnd w:id="5"/>
      <w:r w:rsidRPr="00C34A18">
        <w:rPr>
          <w:rFonts w:ascii="Times New Roman" w:hAnsi="Times New Roman" w:cs="Times New Roman"/>
          <w:sz w:val="28"/>
          <w:szCs w:val="28"/>
        </w:rPr>
        <w:t xml:space="preserve">5.3 Параметры микроклимата при кондиционировании </w:t>
      </w:r>
      <w:r w:rsidR="007C6A4E" w:rsidRPr="00C34A18">
        <w:rPr>
          <w:rFonts w:ascii="Times New Roman" w:hAnsi="Times New Roman" w:cs="Times New Roman"/>
          <w:sz w:val="28"/>
          <w:szCs w:val="28"/>
        </w:rPr>
        <w:t xml:space="preserve">воздуха </w:t>
      </w:r>
      <w:r w:rsidRPr="00C34A18">
        <w:rPr>
          <w:rFonts w:ascii="Times New Roman" w:hAnsi="Times New Roman" w:cs="Times New Roman"/>
          <w:sz w:val="28"/>
          <w:szCs w:val="28"/>
        </w:rPr>
        <w:t xml:space="preserve">помещений (кроме помещений, для которых параметры микроклимата установлены другими нормативными документами или заданием на проектирование) следует предусматривать для обеспечения параметров воздуха в пределах оптимальных </w:t>
      </w:r>
      <w:r w:rsidR="00A5251B" w:rsidRPr="00C34A18">
        <w:rPr>
          <w:rFonts w:ascii="Times New Roman" w:hAnsi="Times New Roman" w:cs="Times New Roman"/>
          <w:sz w:val="28"/>
          <w:szCs w:val="28"/>
        </w:rPr>
        <w:t>значений</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в обслуживаемой зоне жилых, общественных и административно-бытовых помещений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по ГОСТ 30494</w:t>
      </w:r>
      <w:r w:rsidR="002450B8" w:rsidRPr="00C34A18">
        <w:rPr>
          <w:rFonts w:ascii="Times New Roman" w:hAnsi="Times New Roman" w:cs="Times New Roman"/>
          <w:sz w:val="28"/>
          <w:szCs w:val="28"/>
        </w:rPr>
        <w:t>–</w:t>
      </w:r>
      <w:r w:rsidR="00174900" w:rsidRPr="00C34A18">
        <w:rPr>
          <w:rFonts w:ascii="Times New Roman" w:hAnsi="Times New Roman" w:cs="Times New Roman"/>
          <w:sz w:val="28"/>
          <w:szCs w:val="28"/>
        </w:rPr>
        <w:t>2011</w:t>
      </w:r>
      <w:r w:rsidRPr="00C34A18">
        <w:rPr>
          <w:rFonts w:ascii="Times New Roman" w:hAnsi="Times New Roman" w:cs="Times New Roman"/>
          <w:sz w:val="28"/>
          <w:szCs w:val="28"/>
        </w:rPr>
        <w:t xml:space="preserve"> </w:t>
      </w:r>
      <w:hyperlink r:id="rId18" w:history="1">
        <w:r w:rsidRPr="00C34A18">
          <w:rPr>
            <w:rFonts w:ascii="Times New Roman" w:hAnsi="Times New Roman" w:cs="Times New Roman"/>
            <w:sz w:val="28"/>
            <w:szCs w:val="28"/>
          </w:rPr>
          <w:t>(раздел 3)</w:t>
        </w:r>
      </w:hyperlink>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в рабочей зоне производственных помещений или отдельных их участков, а также на рабочих местах производственных помещений, на которых выполняются </w:t>
      </w:r>
      <w:r w:rsidR="00FA6FF5" w:rsidRPr="00C34A18">
        <w:rPr>
          <w:rFonts w:ascii="Times New Roman" w:hAnsi="Times New Roman" w:cs="Times New Roman"/>
          <w:sz w:val="28"/>
          <w:szCs w:val="28"/>
        </w:rPr>
        <w:t xml:space="preserve">операторские </w:t>
      </w:r>
      <w:r w:rsidRPr="00C34A18">
        <w:rPr>
          <w:rFonts w:ascii="Times New Roman" w:hAnsi="Times New Roman" w:cs="Times New Roman"/>
          <w:sz w:val="28"/>
          <w:szCs w:val="28"/>
        </w:rPr>
        <w:t xml:space="preserve">работы, связанные с нервно-эмоциональным напряжением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по </w:t>
      </w:r>
      <w:hyperlink r:id="rId19" w:history="1">
        <w:r w:rsidRPr="00C34A18">
          <w:rPr>
            <w:rFonts w:ascii="Times New Roman" w:hAnsi="Times New Roman" w:cs="Times New Roman"/>
            <w:sz w:val="28"/>
            <w:szCs w:val="28"/>
          </w:rPr>
          <w:t>ГОСТ 12.1.005</w:t>
        </w:r>
      </w:hyperlink>
      <w:r w:rsidRPr="00C34A18">
        <w:rPr>
          <w:rFonts w:ascii="Times New Roman" w:hAnsi="Times New Roman" w:cs="Times New Roman"/>
          <w:sz w:val="28"/>
          <w:szCs w:val="28"/>
        </w:rPr>
        <w:t xml:space="preserve"> и </w:t>
      </w:r>
      <w:r w:rsidR="00F20FE4" w:rsidRPr="00C34A18">
        <w:rPr>
          <w:rFonts w:ascii="Times New Roman" w:hAnsi="Times New Roman" w:cs="Times New Roman"/>
          <w:sz w:val="28"/>
          <w:szCs w:val="28"/>
        </w:rPr>
        <w:t>СанПиН 1.2.3685</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Один из параметров микроклимата допускается принимать в пределах допустимых </w:t>
      </w:r>
      <w:r w:rsidR="00A5251B" w:rsidRPr="00C34A18">
        <w:rPr>
          <w:rFonts w:ascii="Times New Roman" w:hAnsi="Times New Roman" w:cs="Times New Roman"/>
          <w:sz w:val="28"/>
          <w:szCs w:val="28"/>
        </w:rPr>
        <w:t>значений</w:t>
      </w:r>
      <w:r w:rsidRPr="00C34A18">
        <w:rPr>
          <w:rFonts w:ascii="Times New Roman" w:hAnsi="Times New Roman" w:cs="Times New Roman"/>
          <w:sz w:val="28"/>
          <w:szCs w:val="28"/>
        </w:rPr>
        <w:t xml:space="preserve"> вместо оптимальных по заданию на проектирование.</w:t>
      </w:r>
    </w:p>
    <w:p w:rsidR="00CC764E"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5.4 </w:t>
      </w:r>
      <w:r w:rsidR="009C2846" w:rsidRPr="00C34A18">
        <w:rPr>
          <w:rFonts w:ascii="Times New Roman" w:hAnsi="Times New Roman" w:cs="Times New Roman"/>
          <w:sz w:val="28"/>
          <w:szCs w:val="28"/>
        </w:rPr>
        <w:t>Качество воздуха в помещениях жилых и общественных зданий следует обеспечивать согласно ГОСТ 30494 необходимой величиной воздухообмена в помещени</w:t>
      </w:r>
      <w:r w:rsidR="00CC764E" w:rsidRPr="00C34A18">
        <w:rPr>
          <w:rFonts w:ascii="Times New Roman" w:hAnsi="Times New Roman" w:cs="Times New Roman"/>
          <w:sz w:val="28"/>
          <w:szCs w:val="28"/>
        </w:rPr>
        <w:t>ях.</w:t>
      </w:r>
    </w:p>
    <w:p w:rsidR="009C2846" w:rsidRPr="00C34A18" w:rsidRDefault="009C284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Для </w:t>
      </w:r>
      <w:r w:rsidR="001A5D60" w:rsidRPr="00C34A18">
        <w:rPr>
          <w:rFonts w:ascii="Times New Roman" w:hAnsi="Times New Roman" w:cs="Times New Roman"/>
          <w:sz w:val="28"/>
          <w:szCs w:val="28"/>
        </w:rPr>
        <w:t>дошкольных образовательных организаций</w:t>
      </w:r>
      <w:r w:rsidRPr="00C34A18">
        <w:rPr>
          <w:rFonts w:ascii="Times New Roman" w:hAnsi="Times New Roman" w:cs="Times New Roman"/>
          <w:sz w:val="28"/>
          <w:szCs w:val="28"/>
        </w:rPr>
        <w:t>, больниц и поликлиник следует принимать оптимальные показатели качества воздуха.</w:t>
      </w:r>
    </w:p>
    <w:p w:rsidR="009C2846" w:rsidRPr="00C34A18" w:rsidRDefault="009C284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жилых и общественных зданий следует принимать допустимые показатели качества воздуха; оптимальные показатели воздуха для указанных зданий необходимо принимать по заданию на проектирование.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6" w:name="P198"/>
      <w:bookmarkEnd w:id="6"/>
      <w:r w:rsidRPr="00C34A18">
        <w:rPr>
          <w:rFonts w:ascii="Times New Roman" w:hAnsi="Times New Roman" w:cs="Times New Roman"/>
          <w:sz w:val="28"/>
          <w:szCs w:val="28"/>
        </w:rPr>
        <w:t xml:space="preserve">5.5 Для производственных помещений с полностью автоматизированным технологическим оборудованием, функционирующим без присутствия людей (кроме дежурного персонала, находящегося в специальном помещении и выходящего в производственное помещение периодически для осмотра и наладки оборудования не более </w:t>
      </w:r>
      <w:r w:rsidR="00A43390" w:rsidRPr="00C34A18">
        <w:rPr>
          <w:rFonts w:ascii="Times New Roman" w:hAnsi="Times New Roman" w:cs="Times New Roman"/>
          <w:sz w:val="28"/>
          <w:szCs w:val="28"/>
        </w:rPr>
        <w:t>2 ч</w:t>
      </w:r>
      <w:r w:rsidRPr="00C34A18">
        <w:rPr>
          <w:rFonts w:ascii="Times New Roman" w:hAnsi="Times New Roman" w:cs="Times New Roman"/>
          <w:sz w:val="28"/>
          <w:szCs w:val="28"/>
        </w:rPr>
        <w:t xml:space="preserve"> непрерывно), при отсутствии технологических требований к температурному режиму помещений температуру воздуха в рабочей зоне следует принимать:</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в холодный период года и переходные условия при отсутствии избытков теплоты</w:t>
      </w:r>
      <w:r w:rsidR="0016258E" w:rsidRPr="00C34A18">
        <w:rPr>
          <w:rFonts w:ascii="Times New Roman" w:hAnsi="Times New Roman" w:cs="Times New Roman"/>
          <w:sz w:val="28"/>
          <w:szCs w:val="28"/>
        </w:rPr>
        <w:t xml:space="preserve"> – плюс </w:t>
      </w:r>
      <w:r w:rsidR="00C63A8A" w:rsidRPr="00C34A18">
        <w:rPr>
          <w:rFonts w:ascii="Times New Roman" w:hAnsi="Times New Roman" w:cs="Times New Roman"/>
          <w:sz w:val="28"/>
          <w:szCs w:val="28"/>
        </w:rPr>
        <w:t>10 °C</w:t>
      </w:r>
      <w:r w:rsidRPr="00C34A18">
        <w:rPr>
          <w:rFonts w:ascii="Times New Roman" w:hAnsi="Times New Roman" w:cs="Times New Roman"/>
          <w:sz w:val="28"/>
          <w:szCs w:val="28"/>
        </w:rPr>
        <w:t xml:space="preserve">, а при наличии избытков теплоты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экономически целесообразную температуру;</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в теплый период года при отсутствии избытков теплоты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равную температуре наружного воздуха (параметры А), а при наличии избытков теплоты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на 4 °C выше температуры наружного воздуха (параметры А), но не выше 29 °C.</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местах производства ремонтных (кроме аварийных) работ (продолжительностью </w:t>
      </w:r>
      <w:r w:rsidR="0016258E" w:rsidRPr="00C34A18">
        <w:rPr>
          <w:rFonts w:ascii="Times New Roman" w:hAnsi="Times New Roman" w:cs="Times New Roman"/>
          <w:sz w:val="28"/>
          <w:szCs w:val="28"/>
        </w:rPr>
        <w:t>2 ч</w:t>
      </w:r>
      <w:r w:rsidRPr="00C34A18">
        <w:rPr>
          <w:rFonts w:ascii="Times New Roman" w:hAnsi="Times New Roman" w:cs="Times New Roman"/>
          <w:sz w:val="28"/>
          <w:szCs w:val="28"/>
        </w:rPr>
        <w:t xml:space="preserve"> и более непрерывно) следует обеспечивать передвижными установками параметры воздуха:</w:t>
      </w:r>
    </w:p>
    <w:p w:rsidR="007F3D07" w:rsidRPr="00C34A18" w:rsidRDefault="00A9590F" w:rsidP="008677D1">
      <w:pPr>
        <w:pStyle w:val="ConsPlusNormal"/>
        <w:spacing w:line="276" w:lineRule="auto"/>
        <w:ind w:firstLine="540"/>
        <w:jc w:val="both"/>
        <w:rPr>
          <w:rFonts w:ascii="Times New Roman" w:eastAsiaTheme="minorHAnsi" w:hAnsi="Times New Roman" w:cs="Times New Roman"/>
          <w:sz w:val="28"/>
          <w:szCs w:val="28"/>
          <w:lang w:eastAsia="en-US"/>
        </w:rPr>
      </w:pPr>
      <w:r w:rsidRPr="00C34A18">
        <w:rPr>
          <w:rFonts w:ascii="Times New Roman" w:eastAsiaTheme="minorHAnsi" w:hAnsi="Times New Roman" w:cs="Times New Roman"/>
          <w:sz w:val="28"/>
          <w:szCs w:val="28"/>
          <w:lang w:eastAsia="en-US"/>
        </w:rPr>
        <w:t xml:space="preserve">- </w:t>
      </w:r>
      <w:r w:rsidR="007F3D07" w:rsidRPr="00C34A18">
        <w:rPr>
          <w:rFonts w:ascii="Times New Roman" w:eastAsiaTheme="minorHAnsi" w:hAnsi="Times New Roman" w:cs="Times New Roman"/>
          <w:sz w:val="28"/>
          <w:szCs w:val="28"/>
          <w:lang w:eastAsia="en-US"/>
        </w:rPr>
        <w:t xml:space="preserve">минимально допустимые </w:t>
      </w:r>
      <w:r w:rsidR="003C53A2" w:rsidRPr="00C34A18">
        <w:rPr>
          <w:rFonts w:ascii="Times New Roman" w:hAnsi="Times New Roman" w:cs="Times New Roman"/>
          <w:sz w:val="28"/>
          <w:szCs w:val="28"/>
        </w:rPr>
        <w:t xml:space="preserve">по </w:t>
      </w:r>
      <w:hyperlink r:id="rId20" w:history="1">
        <w:r w:rsidR="003C53A2" w:rsidRPr="00C34A18">
          <w:rPr>
            <w:rFonts w:ascii="Times New Roman" w:hAnsi="Times New Roman" w:cs="Times New Roman"/>
            <w:sz w:val="28"/>
            <w:szCs w:val="28"/>
          </w:rPr>
          <w:t>ГОСТ 12.1.005</w:t>
        </w:r>
      </w:hyperlink>
      <w:r w:rsidR="003C53A2" w:rsidRPr="00C34A18">
        <w:rPr>
          <w:rFonts w:ascii="Times New Roman" w:hAnsi="Times New Roman" w:cs="Times New Roman"/>
          <w:sz w:val="28"/>
          <w:szCs w:val="28"/>
        </w:rPr>
        <w:t xml:space="preserve"> </w:t>
      </w:r>
      <w:r w:rsidR="007F3D07" w:rsidRPr="00C34A18">
        <w:rPr>
          <w:rFonts w:ascii="Times New Roman" w:eastAsiaTheme="minorHAnsi" w:hAnsi="Times New Roman" w:cs="Times New Roman"/>
          <w:sz w:val="28"/>
          <w:szCs w:val="28"/>
          <w:lang w:eastAsia="en-US"/>
        </w:rPr>
        <w:t>в холодный период года согласно 5.1</w:t>
      </w:r>
      <w:r w:rsidR="0016258E" w:rsidRPr="00C34A18">
        <w:rPr>
          <w:rFonts w:ascii="Times New Roman" w:eastAsiaTheme="minorHAnsi" w:hAnsi="Times New Roman" w:cs="Times New Roman"/>
          <w:sz w:val="28"/>
          <w:szCs w:val="28"/>
          <w:lang w:eastAsia="en-US"/>
        </w:rPr>
        <w:t>, перечисление</w:t>
      </w:r>
      <w:r w:rsidR="007F3D07" w:rsidRPr="00C34A18">
        <w:rPr>
          <w:rFonts w:ascii="Times New Roman" w:eastAsiaTheme="minorHAnsi" w:hAnsi="Times New Roman" w:cs="Times New Roman"/>
          <w:sz w:val="28"/>
          <w:szCs w:val="28"/>
          <w:lang w:eastAsia="en-US"/>
        </w:rPr>
        <w:t xml:space="preserve"> б</w:t>
      </w:r>
      <w:r w:rsidR="002450B8" w:rsidRPr="00C34A18">
        <w:rPr>
          <w:rFonts w:ascii="Times New Roman" w:eastAsiaTheme="minorHAnsi" w:hAnsi="Times New Roman" w:cs="Times New Roman"/>
          <w:sz w:val="28"/>
          <w:szCs w:val="28"/>
          <w:lang w:eastAsia="en-US"/>
        </w:rPr>
        <w:t>)</w:t>
      </w:r>
      <w:r w:rsidR="007F3D07" w:rsidRPr="00C34A18">
        <w:rPr>
          <w:rFonts w:ascii="Times New Roman" w:eastAsiaTheme="minorHAnsi" w:hAnsi="Times New Roman" w:cs="Times New Roman"/>
          <w:sz w:val="28"/>
          <w:szCs w:val="28"/>
          <w:lang w:eastAsia="en-US"/>
        </w:rPr>
        <w:t xml:space="preserve">; </w:t>
      </w:r>
    </w:p>
    <w:p w:rsidR="007F3D07" w:rsidRPr="00C34A18" w:rsidRDefault="00A9590F" w:rsidP="008677D1">
      <w:pPr>
        <w:pStyle w:val="ConsPlusNormal"/>
        <w:spacing w:line="276" w:lineRule="auto"/>
        <w:ind w:firstLine="540"/>
        <w:jc w:val="both"/>
        <w:rPr>
          <w:rFonts w:ascii="Times New Roman" w:eastAsiaTheme="minorHAnsi" w:hAnsi="Times New Roman" w:cs="Times New Roman"/>
          <w:sz w:val="28"/>
          <w:szCs w:val="28"/>
          <w:lang w:eastAsia="en-US"/>
        </w:rPr>
      </w:pPr>
      <w:r w:rsidRPr="00C34A18">
        <w:rPr>
          <w:rFonts w:ascii="Times New Roman" w:eastAsiaTheme="minorHAnsi" w:hAnsi="Times New Roman" w:cs="Times New Roman"/>
          <w:sz w:val="28"/>
          <w:szCs w:val="28"/>
          <w:lang w:eastAsia="en-US"/>
        </w:rPr>
        <w:t xml:space="preserve">- </w:t>
      </w:r>
      <w:r w:rsidR="007F3D07" w:rsidRPr="00C34A18">
        <w:rPr>
          <w:rFonts w:ascii="Times New Roman" w:eastAsiaTheme="minorHAnsi" w:hAnsi="Times New Roman" w:cs="Times New Roman"/>
          <w:sz w:val="28"/>
          <w:szCs w:val="28"/>
          <w:lang w:eastAsia="en-US"/>
        </w:rPr>
        <w:t>максимально допустимые</w:t>
      </w:r>
      <w:r w:rsidR="003C53A2" w:rsidRPr="00C34A18">
        <w:rPr>
          <w:rFonts w:ascii="Times New Roman" w:eastAsiaTheme="minorHAnsi" w:hAnsi="Times New Roman" w:cs="Times New Roman"/>
          <w:sz w:val="28"/>
          <w:szCs w:val="28"/>
          <w:lang w:eastAsia="en-US"/>
        </w:rPr>
        <w:t xml:space="preserve"> </w:t>
      </w:r>
      <w:r w:rsidR="003C53A2" w:rsidRPr="00C34A18">
        <w:rPr>
          <w:rFonts w:ascii="Times New Roman" w:hAnsi="Times New Roman" w:cs="Times New Roman"/>
          <w:sz w:val="28"/>
          <w:szCs w:val="28"/>
        </w:rPr>
        <w:t xml:space="preserve">по </w:t>
      </w:r>
      <w:hyperlink r:id="rId21" w:history="1">
        <w:r w:rsidR="003C53A2" w:rsidRPr="00C34A18">
          <w:rPr>
            <w:rFonts w:ascii="Times New Roman" w:hAnsi="Times New Roman" w:cs="Times New Roman"/>
            <w:sz w:val="28"/>
            <w:szCs w:val="28"/>
          </w:rPr>
          <w:t>ГОСТ 12.1.005</w:t>
        </w:r>
      </w:hyperlink>
      <w:r w:rsidR="007F3D07" w:rsidRPr="00C34A18">
        <w:rPr>
          <w:rFonts w:ascii="Times New Roman" w:eastAsiaTheme="minorHAnsi" w:hAnsi="Times New Roman" w:cs="Times New Roman"/>
          <w:sz w:val="28"/>
          <w:szCs w:val="28"/>
          <w:lang w:eastAsia="en-US"/>
        </w:rPr>
        <w:t xml:space="preserve"> в теплый период года согласно 5.1. </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Относительная влажность и скорость движения воздуха в производственных помещениях с полностью автоматизированным технологическим оборудованием при отсутствии специальных требований не </w:t>
      </w:r>
      <w:r w:rsidR="00867880" w:rsidRPr="00C34A18">
        <w:rPr>
          <w:rFonts w:ascii="Times New Roman" w:hAnsi="Times New Roman" w:cs="Times New Roman"/>
          <w:sz w:val="28"/>
          <w:szCs w:val="28"/>
        </w:rPr>
        <w:t>регламентируются</w:t>
      </w:r>
      <w:r w:rsidRPr="00C34A18">
        <w:rPr>
          <w:rFonts w:ascii="Times New Roman" w:hAnsi="Times New Roman" w:cs="Times New Roman"/>
          <w:sz w:val="28"/>
          <w:szCs w:val="28"/>
        </w:rPr>
        <w:t>.</w:t>
      </w:r>
    </w:p>
    <w:p w:rsidR="00492EFA"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5.6 </w:t>
      </w:r>
      <w:bookmarkStart w:id="7" w:name="P206"/>
      <w:bookmarkEnd w:id="7"/>
      <w:r w:rsidR="00492EFA" w:rsidRPr="00C34A18">
        <w:rPr>
          <w:rFonts w:ascii="Times New Roman" w:hAnsi="Times New Roman" w:cs="Times New Roman"/>
          <w:sz w:val="28"/>
          <w:szCs w:val="28"/>
        </w:rPr>
        <w:t xml:space="preserve">В животноводческих, звероводческих и птицеводческих зданиях, сооружениях для выращивания растений, хранения сельскохозяйственной продукции, содержания птиц и животных параметры микроклимата следует </w:t>
      </w:r>
      <w:r w:rsidR="00492EFA" w:rsidRPr="00C34A18">
        <w:rPr>
          <w:rFonts w:ascii="Times New Roman" w:hAnsi="Times New Roman" w:cs="Times New Roman"/>
          <w:sz w:val="28"/>
          <w:szCs w:val="28"/>
        </w:rPr>
        <w:lastRenderedPageBreak/>
        <w:t xml:space="preserve">принимать в соответствии с </w:t>
      </w:r>
      <w:r w:rsidR="00977058" w:rsidRPr="00C34A18">
        <w:rPr>
          <w:rFonts w:ascii="Times New Roman" w:hAnsi="Times New Roman" w:cs="Times New Roman"/>
          <w:sz w:val="28"/>
          <w:szCs w:val="28"/>
        </w:rPr>
        <w:t>требованиями</w:t>
      </w:r>
      <w:r w:rsidR="00492EFA" w:rsidRPr="00C34A18">
        <w:rPr>
          <w:rFonts w:ascii="Times New Roman" w:hAnsi="Times New Roman" w:cs="Times New Roman"/>
          <w:sz w:val="28"/>
          <w:szCs w:val="28"/>
        </w:rPr>
        <w:t xml:space="preserve"> технологического проектирования этих зданий. </w:t>
      </w:r>
    </w:p>
    <w:p w:rsidR="00432199"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5.7 Максимальную скорость движения и температуру в струе приточного воздуха при входе в обслуживаемую или рабочую зону (на рабочих местах) помещения следует принимать с учетом допустимых отклонений от </w:t>
      </w:r>
      <w:r w:rsidR="00977058" w:rsidRPr="00C34A18">
        <w:rPr>
          <w:rFonts w:ascii="Times New Roman" w:hAnsi="Times New Roman" w:cs="Times New Roman"/>
          <w:sz w:val="28"/>
          <w:szCs w:val="28"/>
        </w:rPr>
        <w:t>требуемых</w:t>
      </w:r>
      <w:r w:rsidRPr="00C34A18">
        <w:rPr>
          <w:rFonts w:ascii="Times New Roman" w:hAnsi="Times New Roman" w:cs="Times New Roman"/>
          <w:sz w:val="28"/>
          <w:szCs w:val="28"/>
        </w:rPr>
        <w:t xml:space="preserve"> значений по </w:t>
      </w:r>
      <w:hyperlink w:anchor="P1141" w:history="1">
        <w:r w:rsidRPr="00C34A18">
          <w:rPr>
            <w:rFonts w:ascii="Times New Roman" w:hAnsi="Times New Roman" w:cs="Times New Roman"/>
            <w:sz w:val="28"/>
            <w:szCs w:val="28"/>
          </w:rPr>
          <w:t xml:space="preserve">приложениям </w:t>
        </w:r>
      </w:hyperlink>
      <w:r w:rsidR="004857FC" w:rsidRPr="00C34A18">
        <w:rPr>
          <w:rFonts w:ascii="Times New Roman" w:hAnsi="Times New Roman" w:cs="Times New Roman"/>
          <w:sz w:val="28"/>
          <w:szCs w:val="28"/>
        </w:rPr>
        <w:t>Д</w:t>
      </w:r>
      <w:r w:rsidRPr="00C34A18">
        <w:rPr>
          <w:rFonts w:ascii="Times New Roman" w:hAnsi="Times New Roman" w:cs="Times New Roman"/>
          <w:sz w:val="28"/>
          <w:szCs w:val="28"/>
        </w:rPr>
        <w:t xml:space="preserve"> и </w:t>
      </w:r>
      <w:r w:rsidR="004857FC" w:rsidRPr="00C34A18">
        <w:rPr>
          <w:rFonts w:ascii="Times New Roman" w:hAnsi="Times New Roman" w:cs="Times New Roman"/>
          <w:sz w:val="28"/>
          <w:szCs w:val="28"/>
        </w:rPr>
        <w:t>Е</w:t>
      </w:r>
      <w:r w:rsidRPr="00C34A18">
        <w:rPr>
          <w:rFonts w:ascii="Times New Roman" w:hAnsi="Times New Roman" w:cs="Times New Roman"/>
          <w:sz w:val="28"/>
          <w:szCs w:val="28"/>
        </w:rPr>
        <w:t>.</w:t>
      </w:r>
      <w:r w:rsidR="004857FC" w:rsidRPr="00C34A18">
        <w:rPr>
          <w:rFonts w:ascii="Times New Roman" w:hAnsi="Times New Roman" w:cs="Times New Roman"/>
          <w:sz w:val="28"/>
          <w:szCs w:val="28"/>
        </w:rPr>
        <w:t xml:space="preserve"> </w:t>
      </w:r>
      <w:r w:rsidR="00432199" w:rsidRPr="00C34A18">
        <w:rPr>
          <w:rFonts w:ascii="Times New Roman" w:hAnsi="Times New Roman" w:cs="Times New Roman"/>
          <w:sz w:val="28"/>
          <w:szCs w:val="28"/>
        </w:rPr>
        <w:t xml:space="preserve">При размещении воздухораспределителей в пределах обслуживаемой рабочей зоны помещения скорость движения и температура воздуха не </w:t>
      </w:r>
      <w:r w:rsidR="00867880" w:rsidRPr="00C34A18">
        <w:rPr>
          <w:rFonts w:ascii="Times New Roman" w:hAnsi="Times New Roman" w:cs="Times New Roman"/>
          <w:sz w:val="28"/>
          <w:szCs w:val="28"/>
        </w:rPr>
        <w:t>регламентируются</w:t>
      </w:r>
      <w:r w:rsidR="00432199" w:rsidRPr="00C34A18">
        <w:rPr>
          <w:rFonts w:ascii="Times New Roman" w:hAnsi="Times New Roman" w:cs="Times New Roman"/>
          <w:sz w:val="28"/>
          <w:szCs w:val="28"/>
        </w:rPr>
        <w:t xml:space="preserve"> на расстоянии менее 1 м от воздухораспределителя. При локальной подаче приточного воздуха непосредственно в зону дыхания человека (персональная вентиляция) скорость движения и температура воздуха </w:t>
      </w:r>
      <w:r w:rsidR="00977058" w:rsidRPr="00C34A18">
        <w:rPr>
          <w:rFonts w:ascii="Times New Roman" w:hAnsi="Times New Roman" w:cs="Times New Roman"/>
          <w:sz w:val="28"/>
          <w:szCs w:val="28"/>
        </w:rPr>
        <w:t>определяются</w:t>
      </w:r>
      <w:r w:rsidR="00432199" w:rsidRPr="00C34A18">
        <w:rPr>
          <w:rFonts w:ascii="Times New Roman" w:hAnsi="Times New Roman" w:cs="Times New Roman"/>
          <w:sz w:val="28"/>
          <w:szCs w:val="28"/>
        </w:rPr>
        <w:t xml:space="preserve"> в соответствии с 5.1.</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8" w:name="P208"/>
      <w:bookmarkEnd w:id="8"/>
      <w:r w:rsidRPr="00C34A18">
        <w:rPr>
          <w:rFonts w:ascii="Times New Roman" w:hAnsi="Times New Roman" w:cs="Times New Roman"/>
          <w:sz w:val="28"/>
          <w:szCs w:val="28"/>
        </w:rPr>
        <w:t xml:space="preserve">5.8 В помещениях при лучистом отоплении и нагревании (в том числе с газовыми и электрическими инфракрасными излучателями) или охлаждении постоянных рабочих мест температуру воздуха следует принимать по расчету, обеспечивая температурные условия (результирующую температуру помещения), эквивалентные </w:t>
      </w:r>
      <w:r w:rsidR="00977058" w:rsidRPr="00C34A18">
        <w:rPr>
          <w:rFonts w:ascii="Times New Roman" w:hAnsi="Times New Roman" w:cs="Times New Roman"/>
          <w:sz w:val="28"/>
          <w:szCs w:val="28"/>
        </w:rPr>
        <w:t>требуемой</w:t>
      </w:r>
      <w:r w:rsidRPr="00C34A18">
        <w:rPr>
          <w:rFonts w:ascii="Times New Roman" w:hAnsi="Times New Roman" w:cs="Times New Roman"/>
          <w:sz w:val="28"/>
          <w:szCs w:val="28"/>
        </w:rPr>
        <w:t xml:space="preserve"> температуре воздуха в обслуживаемой (рабочей) зоне помещения.</w:t>
      </w:r>
    </w:p>
    <w:p w:rsidR="0065330D" w:rsidRPr="00C34A18" w:rsidRDefault="0084284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Результирующая т</w:t>
      </w:r>
      <w:r w:rsidR="0065330D" w:rsidRPr="00C34A18">
        <w:rPr>
          <w:rFonts w:ascii="Times New Roman" w:hAnsi="Times New Roman" w:cs="Times New Roman"/>
          <w:sz w:val="28"/>
          <w:szCs w:val="28"/>
        </w:rPr>
        <w:t>емпература воздуха в обслуживаемой или рабочей зоне должна быть не менее чем на 1 °C ниже максимально допустимой температуры в холодный период года и не должна быть ниже минимально допустимой температуры в холодный период года более чем на 3 °C для общественных и на 4 °C для производственных помещений.</w:t>
      </w:r>
    </w:p>
    <w:p w:rsidR="005170BC"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тепловом облучении работающих температура воздуха на рабочих местах не должна превышать:</w:t>
      </w:r>
      <w:r w:rsidR="00445999" w:rsidRPr="00C34A18">
        <w:rPr>
          <w:rFonts w:ascii="Times New Roman" w:hAnsi="Times New Roman" w:cs="Times New Roman"/>
          <w:sz w:val="28"/>
          <w:szCs w:val="28"/>
        </w:rPr>
        <w:t xml:space="preserve"> </w:t>
      </w:r>
      <w:r w:rsidRPr="00C34A18">
        <w:rPr>
          <w:rFonts w:ascii="Times New Roman" w:hAnsi="Times New Roman" w:cs="Times New Roman"/>
          <w:sz w:val="28"/>
          <w:szCs w:val="28"/>
        </w:rPr>
        <w:t>25</w:t>
      </w:r>
      <w:r w:rsidR="0063159B" w:rsidRPr="00C34A18">
        <w:rPr>
          <w:rFonts w:ascii="Times New Roman" w:hAnsi="Times New Roman" w:cs="Times New Roman"/>
          <w:sz w:val="28"/>
          <w:szCs w:val="28"/>
        </w:rPr>
        <w:t xml:space="preserve"> °C</w:t>
      </w:r>
      <w:r w:rsidRPr="00C34A18">
        <w:rPr>
          <w:rFonts w:ascii="Times New Roman" w:hAnsi="Times New Roman" w:cs="Times New Roman"/>
          <w:sz w:val="28"/>
          <w:szCs w:val="28"/>
        </w:rPr>
        <w:t xml:space="preserve"> </w:t>
      </w:r>
      <w:r w:rsidR="002450B8"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категории работ I</w:t>
      </w:r>
      <w:proofErr w:type="gramStart"/>
      <w:r w:rsidRPr="00C34A18">
        <w:rPr>
          <w:rFonts w:ascii="Times New Roman" w:hAnsi="Times New Roman" w:cs="Times New Roman"/>
          <w:sz w:val="28"/>
          <w:szCs w:val="28"/>
        </w:rPr>
        <w:t>а;</w:t>
      </w:r>
      <w:r w:rsidR="004E30E3" w:rsidRPr="00C34A18">
        <w:rPr>
          <w:rFonts w:ascii="Times New Roman" w:hAnsi="Times New Roman" w:cs="Times New Roman"/>
          <w:sz w:val="28"/>
          <w:szCs w:val="28"/>
        </w:rPr>
        <w:t xml:space="preserve"> </w:t>
      </w:r>
      <w:r w:rsidR="00E25560" w:rsidRPr="00C34A18">
        <w:rPr>
          <w:rFonts w:ascii="Times New Roman" w:hAnsi="Times New Roman" w:cs="Times New Roman"/>
          <w:sz w:val="28"/>
          <w:szCs w:val="28"/>
        </w:rPr>
        <w:t xml:space="preserve"> </w:t>
      </w:r>
      <w:r w:rsidRPr="00C34A18">
        <w:rPr>
          <w:rFonts w:ascii="Times New Roman" w:hAnsi="Times New Roman" w:cs="Times New Roman"/>
          <w:sz w:val="28"/>
          <w:szCs w:val="28"/>
        </w:rPr>
        <w:t>24</w:t>
      </w:r>
      <w:proofErr w:type="gramEnd"/>
      <w:r w:rsidRPr="00C34A18">
        <w:rPr>
          <w:rFonts w:ascii="Times New Roman" w:hAnsi="Times New Roman" w:cs="Times New Roman"/>
          <w:sz w:val="28"/>
          <w:szCs w:val="28"/>
        </w:rPr>
        <w:t xml:space="preserve"> </w:t>
      </w:r>
      <w:r w:rsidR="0063159B" w:rsidRPr="00C34A18">
        <w:rPr>
          <w:rFonts w:ascii="Times New Roman" w:hAnsi="Times New Roman" w:cs="Times New Roman"/>
          <w:sz w:val="28"/>
          <w:szCs w:val="28"/>
        </w:rPr>
        <w:t xml:space="preserve">°C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Iб;</w:t>
      </w:r>
      <w:r w:rsidR="004E30E3" w:rsidRPr="00C34A18">
        <w:rPr>
          <w:rFonts w:ascii="Times New Roman" w:hAnsi="Times New Roman" w:cs="Times New Roman"/>
          <w:sz w:val="28"/>
          <w:szCs w:val="28"/>
        </w:rPr>
        <w:t xml:space="preserve"> </w:t>
      </w:r>
      <w:r w:rsidR="00E25560"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22 </w:t>
      </w:r>
      <w:r w:rsidR="0063159B" w:rsidRPr="00C34A18">
        <w:rPr>
          <w:rFonts w:ascii="Times New Roman" w:hAnsi="Times New Roman" w:cs="Times New Roman"/>
          <w:sz w:val="28"/>
          <w:szCs w:val="28"/>
        </w:rPr>
        <w:t xml:space="preserve">°C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IIа;</w:t>
      </w:r>
      <w:r w:rsidR="00E25560" w:rsidRPr="00C34A18">
        <w:rPr>
          <w:rFonts w:ascii="Times New Roman" w:hAnsi="Times New Roman" w:cs="Times New Roman"/>
          <w:sz w:val="28"/>
          <w:szCs w:val="28"/>
        </w:rPr>
        <w:t xml:space="preserve"> </w:t>
      </w:r>
      <w:r w:rsidR="004E30E3"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21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IIб;</w:t>
      </w:r>
      <w:r w:rsidR="004E30E3" w:rsidRPr="00C34A18">
        <w:rPr>
          <w:rFonts w:ascii="Times New Roman" w:hAnsi="Times New Roman" w:cs="Times New Roman"/>
          <w:sz w:val="28"/>
          <w:szCs w:val="28"/>
        </w:rPr>
        <w:t xml:space="preserve"> </w:t>
      </w:r>
      <w:r w:rsidR="00E25560"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20 </w:t>
      </w:r>
      <w:r w:rsidR="0063159B" w:rsidRPr="00C34A18">
        <w:rPr>
          <w:rFonts w:ascii="Times New Roman" w:hAnsi="Times New Roman" w:cs="Times New Roman"/>
          <w:sz w:val="28"/>
          <w:szCs w:val="28"/>
        </w:rPr>
        <w:t xml:space="preserve">°C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III.</w:t>
      </w:r>
    </w:p>
    <w:p w:rsidR="005170BC" w:rsidRPr="00C34A18" w:rsidRDefault="005170B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Для предупреждения неблагоприятного воздействия инфракрасного излучения на организм человека интенсивность теплового облучения при отоплении и обогреве должна быть не выше величин, указанных в </w:t>
      </w:r>
      <w:hyperlink r:id="rId22" w:history="1">
        <w:r w:rsidRPr="00C34A18">
          <w:rPr>
            <w:rFonts w:ascii="Times New Roman" w:hAnsi="Times New Roman" w:cs="Times New Roman"/>
            <w:sz w:val="28"/>
            <w:szCs w:val="28"/>
          </w:rPr>
          <w:t>СанПиН 2.2.4.548</w:t>
        </w:r>
      </w:hyperlink>
      <w:r w:rsidRPr="00C34A18">
        <w:rPr>
          <w:rFonts w:ascii="Times New Roman" w:hAnsi="Times New Roman" w:cs="Times New Roman"/>
          <w:sz w:val="28"/>
          <w:szCs w:val="28"/>
        </w:rPr>
        <w:t>:</w:t>
      </w:r>
    </w:p>
    <w:p w:rsidR="005170BC" w:rsidRPr="00C34A18" w:rsidRDefault="005170BC" w:rsidP="008677D1">
      <w:pPr>
        <w:spacing w:after="0"/>
        <w:ind w:firstLine="567"/>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- 15 Вт/м</w:t>
      </w:r>
      <w:r w:rsidRPr="00C34A18">
        <w:rPr>
          <w:rFonts w:ascii="Times New Roman" w:eastAsia="Times New Roman" w:hAnsi="Times New Roman" w:cs="Times New Roman"/>
          <w:sz w:val="28"/>
          <w:szCs w:val="28"/>
          <w:vertAlign w:val="superscript"/>
          <w:lang w:eastAsia="ru-RU"/>
        </w:rPr>
        <w:t>2</w:t>
      </w:r>
      <w:r w:rsidRPr="00C34A18">
        <w:rPr>
          <w:rFonts w:ascii="Times New Roman" w:eastAsia="Times New Roman" w:hAnsi="Times New Roman" w:cs="Times New Roman"/>
          <w:sz w:val="28"/>
          <w:szCs w:val="28"/>
          <w:lang w:eastAsia="ru-RU"/>
        </w:rPr>
        <w:t xml:space="preserve"> </w:t>
      </w:r>
      <w:r w:rsidR="002B33CB" w:rsidRPr="00C34A18">
        <w:rPr>
          <w:rFonts w:ascii="Times New Roman" w:hAnsi="Times New Roman" w:cs="Times New Roman"/>
          <w:sz w:val="28"/>
          <w:szCs w:val="28"/>
        </w:rPr>
        <w:t>–</w:t>
      </w:r>
      <w:r w:rsidR="000E530C" w:rsidRPr="00C34A18">
        <w:rPr>
          <w:rFonts w:ascii="Times New Roman" w:eastAsia="Times New Roman" w:hAnsi="Times New Roman" w:cs="Times New Roman"/>
          <w:sz w:val="28"/>
          <w:szCs w:val="28"/>
          <w:lang w:eastAsia="ru-RU"/>
        </w:rPr>
        <w:t xml:space="preserve"> </w:t>
      </w:r>
      <w:r w:rsidRPr="00C34A18">
        <w:rPr>
          <w:rFonts w:ascii="Times New Roman" w:eastAsia="Times New Roman" w:hAnsi="Times New Roman" w:cs="Times New Roman"/>
          <w:sz w:val="28"/>
          <w:szCs w:val="28"/>
          <w:lang w:eastAsia="ru-RU"/>
        </w:rPr>
        <w:t>на поверхности незащищенных участков головы при температуре воздуха, соответствующей нижней границе допустимых величин;</w:t>
      </w:r>
    </w:p>
    <w:p w:rsidR="005170BC" w:rsidRPr="00C34A18" w:rsidRDefault="005170BC" w:rsidP="008677D1">
      <w:pPr>
        <w:spacing w:after="0"/>
        <w:ind w:firstLine="567"/>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- 25 Вт/м</w:t>
      </w:r>
      <w:r w:rsidRPr="00C34A18">
        <w:rPr>
          <w:rFonts w:ascii="Times New Roman" w:eastAsia="Times New Roman" w:hAnsi="Times New Roman" w:cs="Times New Roman"/>
          <w:sz w:val="28"/>
          <w:szCs w:val="28"/>
          <w:vertAlign w:val="superscript"/>
          <w:lang w:eastAsia="ru-RU"/>
        </w:rPr>
        <w:t>2</w:t>
      </w:r>
      <w:r w:rsidR="004217FC" w:rsidRPr="00C34A18">
        <w:rPr>
          <w:rFonts w:ascii="Times New Roman" w:eastAsia="Times New Roman" w:hAnsi="Times New Roman" w:cs="Times New Roman"/>
          <w:sz w:val="28"/>
          <w:szCs w:val="28"/>
          <w:lang w:eastAsia="ru-RU"/>
        </w:rPr>
        <w:t xml:space="preserve"> </w:t>
      </w:r>
      <w:r w:rsidR="002450B8" w:rsidRPr="00C34A18">
        <w:rPr>
          <w:rFonts w:ascii="Times New Roman" w:hAnsi="Times New Roman" w:cs="Times New Roman"/>
          <w:sz w:val="28"/>
          <w:szCs w:val="28"/>
        </w:rPr>
        <w:t xml:space="preserve">– </w:t>
      </w:r>
      <w:r w:rsidRPr="00C34A18">
        <w:rPr>
          <w:rFonts w:ascii="Times New Roman" w:eastAsia="Times New Roman" w:hAnsi="Times New Roman" w:cs="Times New Roman"/>
          <w:sz w:val="28"/>
          <w:szCs w:val="28"/>
          <w:lang w:eastAsia="ru-RU"/>
        </w:rPr>
        <w:t>на поверхности туловища, рук и ног человека при температуре воздуха, соответствующей нижней границе оптимальных величин;</w:t>
      </w:r>
    </w:p>
    <w:p w:rsidR="005170BC" w:rsidRPr="00C34A18" w:rsidRDefault="005170BC" w:rsidP="008677D1">
      <w:pPr>
        <w:spacing w:after="0"/>
        <w:ind w:firstLine="567"/>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- 50 Вт/м</w:t>
      </w:r>
      <w:r w:rsidRPr="00C34A18">
        <w:rPr>
          <w:rFonts w:ascii="Times New Roman" w:eastAsia="Times New Roman" w:hAnsi="Times New Roman" w:cs="Times New Roman"/>
          <w:sz w:val="28"/>
          <w:szCs w:val="28"/>
          <w:vertAlign w:val="superscript"/>
          <w:lang w:eastAsia="ru-RU"/>
        </w:rPr>
        <w:t>2</w:t>
      </w:r>
      <w:r w:rsidRPr="00C34A18">
        <w:rPr>
          <w:rFonts w:ascii="Times New Roman" w:eastAsia="Times New Roman" w:hAnsi="Times New Roman" w:cs="Times New Roman"/>
          <w:sz w:val="28"/>
          <w:szCs w:val="28"/>
          <w:lang w:eastAsia="ru-RU"/>
        </w:rPr>
        <w:t xml:space="preserve"> </w:t>
      </w:r>
      <w:r w:rsidR="002450B8" w:rsidRPr="00C34A18">
        <w:rPr>
          <w:rFonts w:ascii="Times New Roman" w:hAnsi="Times New Roman" w:cs="Times New Roman"/>
          <w:sz w:val="28"/>
          <w:szCs w:val="28"/>
        </w:rPr>
        <w:t>–</w:t>
      </w:r>
      <w:r w:rsidR="004217FC" w:rsidRPr="00C34A18">
        <w:rPr>
          <w:rFonts w:ascii="Times New Roman" w:eastAsia="Times New Roman" w:hAnsi="Times New Roman" w:cs="Times New Roman"/>
          <w:sz w:val="28"/>
          <w:szCs w:val="28"/>
          <w:lang w:eastAsia="ru-RU"/>
        </w:rPr>
        <w:t xml:space="preserve"> </w:t>
      </w:r>
      <w:r w:rsidRPr="00C34A18">
        <w:rPr>
          <w:rFonts w:ascii="Times New Roman" w:eastAsia="Times New Roman" w:hAnsi="Times New Roman" w:cs="Times New Roman"/>
          <w:sz w:val="28"/>
          <w:szCs w:val="28"/>
          <w:lang w:eastAsia="ru-RU"/>
        </w:rPr>
        <w:t>на поверхности туловища, рук и ног человека при температуре воздуха, соответствующей нижней границе допустимых величин.</w:t>
      </w:r>
    </w:p>
    <w:p w:rsidR="000B7BB2" w:rsidRPr="00C34A18" w:rsidRDefault="00455F8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М</w:t>
      </w:r>
      <w:r w:rsidR="0065330D" w:rsidRPr="00C34A18">
        <w:rPr>
          <w:rFonts w:ascii="Times New Roman" w:hAnsi="Times New Roman" w:cs="Times New Roman"/>
          <w:sz w:val="28"/>
          <w:szCs w:val="28"/>
        </w:rPr>
        <w:t>аксимальная интенсивность инфракрасного облучения поверхности туловища, рук и ног не должна превышать 1</w:t>
      </w:r>
      <w:r w:rsidR="005170BC" w:rsidRPr="00C34A18">
        <w:rPr>
          <w:rFonts w:ascii="Times New Roman" w:hAnsi="Times New Roman" w:cs="Times New Roman"/>
          <w:sz w:val="28"/>
          <w:szCs w:val="28"/>
        </w:rPr>
        <w:t>4</w:t>
      </w:r>
      <w:r w:rsidR="0065330D" w:rsidRPr="00C34A18">
        <w:rPr>
          <w:rFonts w:ascii="Times New Roman" w:hAnsi="Times New Roman" w:cs="Times New Roman"/>
          <w:sz w:val="28"/>
          <w:szCs w:val="28"/>
        </w:rPr>
        <w:t>0 Вт/м</w:t>
      </w:r>
      <w:r w:rsidR="00BD3D76" w:rsidRPr="00C34A18">
        <w:rPr>
          <w:rFonts w:ascii="Times New Roman" w:hAnsi="Times New Roman" w:cs="Times New Roman"/>
          <w:sz w:val="28"/>
          <w:szCs w:val="28"/>
          <w:vertAlign w:val="superscript"/>
        </w:rPr>
        <w:t>2</w:t>
      </w:r>
      <w:r w:rsidR="0065330D" w:rsidRPr="00C34A18">
        <w:rPr>
          <w:rFonts w:ascii="Times New Roman" w:hAnsi="Times New Roman" w:cs="Times New Roman"/>
          <w:sz w:val="28"/>
          <w:szCs w:val="28"/>
        </w:rPr>
        <w:t xml:space="preserve"> на постоянных и 250 Вт/м</w:t>
      </w:r>
      <w:r w:rsidR="0065330D" w:rsidRPr="00C34A18">
        <w:rPr>
          <w:rFonts w:ascii="Times New Roman" w:hAnsi="Times New Roman" w:cs="Times New Roman"/>
          <w:sz w:val="28"/>
          <w:szCs w:val="28"/>
          <w:vertAlign w:val="superscript"/>
        </w:rPr>
        <w:t>2</w:t>
      </w:r>
      <w:r w:rsidR="0065330D" w:rsidRPr="00C34A18">
        <w:rPr>
          <w:rFonts w:ascii="Times New Roman" w:hAnsi="Times New Roman" w:cs="Times New Roman"/>
          <w:sz w:val="28"/>
          <w:szCs w:val="28"/>
        </w:rPr>
        <w:t xml:space="preserve"> на </w:t>
      </w:r>
      <w:r w:rsidR="0065330D" w:rsidRPr="00C34A18">
        <w:rPr>
          <w:rFonts w:ascii="Times New Roman" w:hAnsi="Times New Roman" w:cs="Times New Roman"/>
          <w:sz w:val="28"/>
          <w:szCs w:val="28"/>
        </w:rPr>
        <w:lastRenderedPageBreak/>
        <w:t>непостоянных рабочих местах</w:t>
      </w:r>
      <w:r w:rsidR="000B7BB2" w:rsidRPr="00C34A18">
        <w:rPr>
          <w:rFonts w:ascii="Times New Roman" w:hAnsi="Times New Roman" w:cs="Times New Roman"/>
          <w:sz w:val="28"/>
          <w:szCs w:val="28"/>
        </w:rPr>
        <w:t>. При этом облучению не должно подвергаться более 25</w:t>
      </w:r>
      <w:r w:rsidR="004217FC" w:rsidRPr="00C34A18">
        <w:rPr>
          <w:rFonts w:ascii="Times New Roman" w:hAnsi="Times New Roman" w:cs="Times New Roman"/>
          <w:sz w:val="28"/>
          <w:szCs w:val="28"/>
        </w:rPr>
        <w:t xml:space="preserve"> </w:t>
      </w:r>
      <w:r w:rsidR="000B7BB2" w:rsidRPr="00C34A18">
        <w:rPr>
          <w:rFonts w:ascii="Times New Roman" w:hAnsi="Times New Roman" w:cs="Times New Roman"/>
          <w:sz w:val="28"/>
          <w:szCs w:val="28"/>
        </w:rPr>
        <w:t>% поверхности тела и обязательн</w:t>
      </w:r>
      <w:r w:rsidR="004217FC" w:rsidRPr="00C34A18">
        <w:rPr>
          <w:rFonts w:ascii="Times New Roman" w:hAnsi="Times New Roman" w:cs="Times New Roman"/>
          <w:sz w:val="28"/>
          <w:szCs w:val="28"/>
        </w:rPr>
        <w:t>о</w:t>
      </w:r>
      <w:r w:rsidR="000B7BB2" w:rsidRPr="00C34A18">
        <w:rPr>
          <w:rFonts w:ascii="Times New Roman" w:hAnsi="Times New Roman" w:cs="Times New Roman"/>
          <w:sz w:val="28"/>
          <w:szCs w:val="28"/>
        </w:rPr>
        <w:t xml:space="preserve"> </w:t>
      </w:r>
      <w:r w:rsidR="004217FC" w:rsidRPr="00C34A18">
        <w:rPr>
          <w:rFonts w:ascii="Times New Roman" w:hAnsi="Times New Roman" w:cs="Times New Roman"/>
          <w:sz w:val="28"/>
          <w:szCs w:val="28"/>
        </w:rPr>
        <w:t>применение</w:t>
      </w:r>
      <w:r w:rsidR="000B7BB2" w:rsidRPr="00C34A18">
        <w:rPr>
          <w:rFonts w:ascii="Times New Roman" w:hAnsi="Times New Roman" w:cs="Times New Roman"/>
          <w:sz w:val="28"/>
          <w:szCs w:val="28"/>
        </w:rPr>
        <w:t xml:space="preserve"> средств индивидуальной защиты, в том числе средств защиты лица и глаз.</w:t>
      </w:r>
    </w:p>
    <w:p w:rsidR="0065330D" w:rsidRPr="00C34A18" w:rsidRDefault="0065330D" w:rsidP="008677D1">
      <w:pPr>
        <w:pStyle w:val="ConsPlusNormal"/>
        <w:spacing w:line="276" w:lineRule="auto"/>
        <w:ind w:firstLine="539"/>
        <w:jc w:val="both"/>
        <w:rPr>
          <w:rFonts w:ascii="Times New Roman" w:hAnsi="Times New Roman" w:cs="Times New Roman"/>
          <w:sz w:val="28"/>
          <w:szCs w:val="28"/>
        </w:rPr>
      </w:pPr>
      <w:bookmarkStart w:id="9" w:name="P224"/>
      <w:bookmarkEnd w:id="9"/>
      <w:r w:rsidRPr="00C34A18">
        <w:rPr>
          <w:rFonts w:ascii="Times New Roman" w:hAnsi="Times New Roman" w:cs="Times New Roman"/>
          <w:sz w:val="28"/>
          <w:szCs w:val="28"/>
        </w:rPr>
        <w:t>5.9 В производственных помещениях горячих цехов при облучении с поверхностной плотностью лучистого теплового потока 140 Вт/м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и более следует предусматривать охлаждающие панели или душирование рабочих мест воздухом; температуру и скорость движения воздуха на рабочем месте следует принимать по </w:t>
      </w:r>
      <w:hyperlink w:anchor="P1244" w:history="1">
        <w:r w:rsidRPr="00C34A18">
          <w:rPr>
            <w:rFonts w:ascii="Times New Roman" w:hAnsi="Times New Roman" w:cs="Times New Roman"/>
            <w:sz w:val="28"/>
            <w:szCs w:val="28"/>
          </w:rPr>
          <w:t xml:space="preserve">приложению </w:t>
        </w:r>
      </w:hyperlink>
      <w:r w:rsidR="00BC7F97" w:rsidRPr="00C34A18">
        <w:rPr>
          <w:rFonts w:ascii="Times New Roman" w:hAnsi="Times New Roman" w:cs="Times New Roman"/>
          <w:sz w:val="28"/>
          <w:szCs w:val="28"/>
        </w:rPr>
        <w:t>Е</w:t>
      </w:r>
      <w:r w:rsidRPr="00C34A18">
        <w:rPr>
          <w:rFonts w:ascii="Times New Roman" w:hAnsi="Times New Roman" w:cs="Times New Roman"/>
          <w:sz w:val="28"/>
          <w:szCs w:val="28"/>
        </w:rPr>
        <w:t xml:space="preserve">. В помещениях для отдыха рабочих горячих цехов следует принимать температуру воздуха </w:t>
      </w:r>
      <w:r w:rsidR="00C63A8A" w:rsidRPr="00C34A18">
        <w:rPr>
          <w:rFonts w:ascii="Times New Roman" w:hAnsi="Times New Roman" w:cs="Times New Roman"/>
          <w:sz w:val="28"/>
          <w:szCs w:val="28"/>
        </w:rPr>
        <w:t>20 °C20 °C</w:t>
      </w:r>
      <w:r w:rsidRPr="00C34A18">
        <w:rPr>
          <w:rFonts w:ascii="Times New Roman" w:hAnsi="Times New Roman" w:cs="Times New Roman"/>
          <w:sz w:val="28"/>
          <w:szCs w:val="28"/>
        </w:rPr>
        <w:t xml:space="preserve"> в холодный период года и 23 °C в теплый период года.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10" w:name="P225"/>
      <w:bookmarkEnd w:id="10"/>
      <w:r w:rsidRPr="00C34A18">
        <w:rPr>
          <w:rFonts w:ascii="Times New Roman" w:hAnsi="Times New Roman" w:cs="Times New Roman"/>
          <w:sz w:val="28"/>
          <w:szCs w:val="28"/>
        </w:rPr>
        <w:t xml:space="preserve">5.10 Концентрацию вредных веществ в воздухе рабочей зоны на рабочих местах в производственных помещениях при расчете систем лучистого отопления и нагревания, вентиляции и кондиционирования следует принимать не более ПДК в воздухе рабочей зоны, установленной </w:t>
      </w:r>
      <w:hyperlink r:id="rId23" w:history="1">
        <w:r w:rsidRPr="00C34A18">
          <w:rPr>
            <w:rFonts w:ascii="Times New Roman" w:hAnsi="Times New Roman" w:cs="Times New Roman"/>
            <w:sz w:val="28"/>
            <w:szCs w:val="28"/>
          </w:rPr>
          <w:t>ГОСТ 12.1.005</w:t>
        </w:r>
      </w:hyperlink>
      <w:r w:rsidRPr="00C34A18">
        <w:rPr>
          <w:rFonts w:ascii="Times New Roman" w:hAnsi="Times New Roman" w:cs="Times New Roman"/>
          <w:sz w:val="28"/>
          <w:szCs w:val="28"/>
        </w:rPr>
        <w:t>, а также нормативными документами органа санитарно-эпидемиологического надзора.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11" w:name="P226"/>
      <w:bookmarkEnd w:id="11"/>
      <w:r w:rsidRPr="00C34A18">
        <w:rPr>
          <w:rFonts w:ascii="Times New Roman" w:hAnsi="Times New Roman" w:cs="Times New Roman"/>
          <w:sz w:val="28"/>
          <w:szCs w:val="28"/>
        </w:rPr>
        <w:t>5.11 Концентрацию вредных веществ в приточном воздухе при выходе из воздухораспределителей и других приточных отверстий следует принимать по расчету с учетом фоновых концентраций этих веществ в местах размещения воздухоприемных устройств, но не более: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30% ПДК в воздухе рабочей зоны </w:t>
      </w:r>
      <w:r w:rsidR="00580493"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производственных и административно-бытовых помещений;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ПДК в воздухе населенных пунктов</w:t>
      </w:r>
      <w:r w:rsidR="00D3339F" w:rsidRPr="00C34A18">
        <w:rPr>
          <w:rFonts w:ascii="Times New Roman" w:hAnsi="Times New Roman" w:cs="Times New Roman"/>
          <w:sz w:val="28"/>
          <w:szCs w:val="28"/>
        </w:rPr>
        <w:t xml:space="preserve"> </w:t>
      </w:r>
      <w:r w:rsidR="00580493"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жилых и общественных помещений.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5.12 Параметры микроклимата при кондиционировании чистых помещений следует предусматривать для обеспечения в рабочей или обслуживаемой зоне:</w:t>
      </w:r>
    </w:p>
    <w:p w:rsidR="0065330D" w:rsidRPr="00C34A18" w:rsidRDefault="005170B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чистоты воздуха соответствующего класса, принятого по заданию на проектирование;</w:t>
      </w:r>
    </w:p>
    <w:p w:rsidR="0065330D" w:rsidRPr="00C34A18" w:rsidRDefault="005170B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параметров воздуха в пределах оптимальных норм по </w:t>
      </w:r>
      <w:hyperlink w:anchor="P189" w:history="1">
        <w:r w:rsidR="0065330D" w:rsidRPr="00C34A18">
          <w:rPr>
            <w:rFonts w:ascii="Times New Roman" w:hAnsi="Times New Roman" w:cs="Times New Roman"/>
            <w:sz w:val="28"/>
            <w:szCs w:val="28"/>
          </w:rPr>
          <w:t>5.3</w:t>
        </w:r>
      </w:hyperlink>
      <w:r w:rsidR="0065330D" w:rsidRPr="00C34A18">
        <w:rPr>
          <w:rFonts w:ascii="Times New Roman" w:hAnsi="Times New Roman" w:cs="Times New Roman"/>
          <w:sz w:val="28"/>
          <w:szCs w:val="28"/>
        </w:rPr>
        <w:t xml:space="preserve"> или по заданию на проектирование.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12" w:name="P232"/>
      <w:bookmarkEnd w:id="12"/>
      <w:r w:rsidRPr="00C34A18">
        <w:rPr>
          <w:rFonts w:ascii="Times New Roman" w:hAnsi="Times New Roman" w:cs="Times New Roman"/>
          <w:sz w:val="28"/>
          <w:szCs w:val="28"/>
        </w:rPr>
        <w:t xml:space="preserve">5.13 Заданные параметры микроклимата в помещениях жилых, общественных, административно-бытовых и производственных зданий следует обеспечивать в пределах расчетных параметров наружного воздуха </w:t>
      </w:r>
      <w:r w:rsidR="001C16DB" w:rsidRPr="00C34A18">
        <w:rPr>
          <w:rFonts w:ascii="Times New Roman" w:hAnsi="Times New Roman" w:cs="Times New Roman"/>
          <w:sz w:val="28"/>
          <w:szCs w:val="28"/>
        </w:rPr>
        <w:t xml:space="preserve">по </w:t>
      </w:r>
      <w:r w:rsidR="001C16DB" w:rsidRPr="00C34A18">
        <w:rPr>
          <w:rFonts w:ascii="Times New Roman" w:hAnsi="Times New Roman" w:cs="Times New Roman"/>
          <w:bCs/>
          <w:sz w:val="28"/>
          <w:szCs w:val="28"/>
        </w:rPr>
        <w:t xml:space="preserve">СНиП КР 23-02 </w:t>
      </w:r>
      <w:r w:rsidRPr="00C34A18">
        <w:rPr>
          <w:rFonts w:ascii="Times New Roman" w:hAnsi="Times New Roman" w:cs="Times New Roman"/>
          <w:sz w:val="28"/>
          <w:szCs w:val="28"/>
        </w:rPr>
        <w:t>для соответствующих районов строительства: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параметры</w:t>
      </w:r>
      <w:proofErr w:type="gramEnd"/>
      <w:r w:rsidRPr="00C34A18">
        <w:rPr>
          <w:rFonts w:ascii="Times New Roman" w:hAnsi="Times New Roman" w:cs="Times New Roman"/>
          <w:sz w:val="28"/>
          <w:szCs w:val="28"/>
        </w:rPr>
        <w:t xml:space="preserve"> А </w:t>
      </w:r>
      <w:r w:rsidR="00A9590F"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систем вентиляции и воздушного душирования в теплый период года;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параметры</w:t>
      </w:r>
      <w:proofErr w:type="gramEnd"/>
      <w:r w:rsidRPr="00C34A18">
        <w:rPr>
          <w:rFonts w:ascii="Times New Roman" w:hAnsi="Times New Roman" w:cs="Times New Roman"/>
          <w:sz w:val="28"/>
          <w:szCs w:val="28"/>
        </w:rPr>
        <w:t xml:space="preserve"> Б</w:t>
      </w:r>
      <w:r w:rsidR="00A9590F" w:rsidRPr="00C34A18">
        <w:rPr>
          <w:rFonts w:ascii="Times New Roman" w:hAnsi="Times New Roman" w:cs="Times New Roman"/>
          <w:sz w:val="28"/>
          <w:szCs w:val="28"/>
        </w:rPr>
        <w:t xml:space="preserve"> ‒ </w:t>
      </w:r>
      <w:r w:rsidRPr="00C34A18">
        <w:rPr>
          <w:rFonts w:ascii="Times New Roman" w:hAnsi="Times New Roman" w:cs="Times New Roman"/>
          <w:sz w:val="28"/>
          <w:szCs w:val="28"/>
        </w:rPr>
        <w:t xml:space="preserve">для систем отопления, вентиляции и воздушного душирования </w:t>
      </w:r>
      <w:r w:rsidRPr="00C34A18">
        <w:rPr>
          <w:rFonts w:ascii="Times New Roman" w:hAnsi="Times New Roman" w:cs="Times New Roman"/>
          <w:sz w:val="28"/>
          <w:szCs w:val="28"/>
        </w:rPr>
        <w:lastRenderedPageBreak/>
        <w:t>в холодный период года, а также для систем кондиционирования в теплый и холодный периоды года.</w:t>
      </w:r>
    </w:p>
    <w:p w:rsidR="0098659B" w:rsidRPr="00C34A18" w:rsidRDefault="0098659B" w:rsidP="008677D1">
      <w:pPr>
        <w:pStyle w:val="ConsPlusNormal"/>
        <w:spacing w:line="276" w:lineRule="auto"/>
        <w:ind w:firstLine="540"/>
        <w:jc w:val="both"/>
        <w:rPr>
          <w:rFonts w:ascii="Times New Roman" w:hAnsi="Times New Roman" w:cs="Times New Roman"/>
          <w:strike/>
          <w:sz w:val="28"/>
          <w:szCs w:val="28"/>
        </w:rPr>
      </w:pPr>
      <w:r w:rsidRPr="00C34A18">
        <w:rPr>
          <w:rFonts w:ascii="Times New Roman" w:hAnsi="Times New Roman" w:cs="Times New Roman"/>
          <w:sz w:val="28"/>
          <w:szCs w:val="28"/>
        </w:rPr>
        <w:t>Величину удельной энтальпии</w:t>
      </w:r>
      <w:r w:rsidR="00432199" w:rsidRPr="00C34A18">
        <w:rPr>
          <w:rFonts w:ascii="Times New Roman" w:hAnsi="Times New Roman" w:cs="Times New Roman"/>
          <w:sz w:val="28"/>
          <w:szCs w:val="28"/>
        </w:rPr>
        <w:t xml:space="preserve"> и влагосодержания</w:t>
      </w:r>
      <w:r w:rsidRPr="00C34A18">
        <w:rPr>
          <w:rFonts w:ascii="Times New Roman" w:hAnsi="Times New Roman" w:cs="Times New Roman"/>
          <w:sz w:val="28"/>
          <w:szCs w:val="28"/>
        </w:rPr>
        <w:t xml:space="preserve"> наружного воздуха в тёплый период года (параметры Б) следует принимать максимальной для данного климатического района</w:t>
      </w:r>
      <w:r w:rsidR="006930A5"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Параметры наружного воздуха для переходных условий года следует принимать: температуру 10 °C и удельную энтальпию 26,5 кДж/кг или параметры наружного воздуха, при которых изменяются режимы работы оборудования, потребляющего тепло и холод.</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13" w:name="P236"/>
      <w:bookmarkEnd w:id="13"/>
      <w:r w:rsidRPr="00C34A18">
        <w:rPr>
          <w:rFonts w:ascii="Times New Roman" w:hAnsi="Times New Roman" w:cs="Times New Roman"/>
          <w:sz w:val="28"/>
          <w:szCs w:val="28"/>
        </w:rPr>
        <w:t xml:space="preserve">5.14 Параметры наружного воздуха для зданий сельскохозяйственного назначения, если они не установлены </w:t>
      </w:r>
      <w:r w:rsidR="00AB71EB" w:rsidRPr="00C34A18">
        <w:rPr>
          <w:rFonts w:ascii="Times New Roman" w:hAnsi="Times New Roman" w:cs="Times New Roman"/>
          <w:sz w:val="28"/>
          <w:szCs w:val="28"/>
        </w:rPr>
        <w:t xml:space="preserve">требованиями для </w:t>
      </w:r>
      <w:r w:rsidRPr="00C34A18">
        <w:rPr>
          <w:rFonts w:ascii="Times New Roman" w:hAnsi="Times New Roman" w:cs="Times New Roman"/>
          <w:sz w:val="28"/>
          <w:szCs w:val="28"/>
        </w:rPr>
        <w:t>строительны</w:t>
      </w:r>
      <w:r w:rsidR="00AB71EB" w:rsidRPr="00C34A18">
        <w:rPr>
          <w:rFonts w:ascii="Times New Roman" w:hAnsi="Times New Roman" w:cs="Times New Roman"/>
          <w:sz w:val="28"/>
          <w:szCs w:val="28"/>
        </w:rPr>
        <w:t>х конструкций</w:t>
      </w:r>
      <w:r w:rsidRPr="00C34A18">
        <w:rPr>
          <w:rFonts w:ascii="Times New Roman" w:hAnsi="Times New Roman" w:cs="Times New Roman"/>
          <w:sz w:val="28"/>
          <w:szCs w:val="28"/>
        </w:rPr>
        <w:t xml:space="preserve"> или технологическими </w:t>
      </w:r>
      <w:r w:rsidR="00AA310E" w:rsidRPr="00C34A18">
        <w:rPr>
          <w:rFonts w:ascii="Times New Roman" w:hAnsi="Times New Roman" w:cs="Times New Roman"/>
          <w:sz w:val="28"/>
          <w:szCs w:val="28"/>
        </w:rPr>
        <w:t>требованиями</w:t>
      </w:r>
      <w:r w:rsidRPr="00C34A18">
        <w:rPr>
          <w:rFonts w:ascii="Times New Roman" w:hAnsi="Times New Roman" w:cs="Times New Roman"/>
          <w:sz w:val="28"/>
          <w:szCs w:val="28"/>
        </w:rPr>
        <w:t>, следует принимать:</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параметры</w:t>
      </w:r>
      <w:proofErr w:type="gramEnd"/>
      <w:r w:rsidRPr="00C34A18">
        <w:rPr>
          <w:rFonts w:ascii="Times New Roman" w:hAnsi="Times New Roman" w:cs="Times New Roman"/>
          <w:sz w:val="28"/>
          <w:szCs w:val="28"/>
        </w:rPr>
        <w:t xml:space="preserve"> А</w:t>
      </w:r>
      <w:r w:rsidR="00A9590F"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для систем вентиляции и кондиционирования в теплый и холодный периоды года;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параметры</w:t>
      </w:r>
      <w:proofErr w:type="gramEnd"/>
      <w:r w:rsidRPr="00C34A18">
        <w:rPr>
          <w:rFonts w:ascii="Times New Roman" w:hAnsi="Times New Roman" w:cs="Times New Roman"/>
          <w:sz w:val="28"/>
          <w:szCs w:val="28"/>
        </w:rPr>
        <w:t xml:space="preserve"> Б</w:t>
      </w:r>
      <w:r w:rsidR="00A9590F"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для систем отопления в холодный период года.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5.15 По заданию на проектирование </w:t>
      </w:r>
      <w:r w:rsidR="00007A95" w:rsidRPr="00C34A18">
        <w:rPr>
          <w:rFonts w:ascii="Times New Roman" w:hAnsi="Times New Roman" w:cs="Times New Roman"/>
          <w:sz w:val="28"/>
          <w:szCs w:val="28"/>
        </w:rPr>
        <w:t xml:space="preserve">при обосновании </w:t>
      </w:r>
      <w:r w:rsidRPr="00C34A18">
        <w:rPr>
          <w:rFonts w:ascii="Times New Roman" w:hAnsi="Times New Roman" w:cs="Times New Roman"/>
          <w:sz w:val="28"/>
          <w:szCs w:val="28"/>
        </w:rPr>
        <w:t xml:space="preserve">допускается принимать параметры наружного воздуха ниже в холодный период года и выше в теплый период года, чем расчетные параметры наружного воздуха по </w:t>
      </w:r>
      <w:hyperlink w:anchor="P232" w:history="1">
        <w:r w:rsidRPr="00C34A18">
          <w:rPr>
            <w:rFonts w:ascii="Times New Roman" w:hAnsi="Times New Roman" w:cs="Times New Roman"/>
            <w:sz w:val="28"/>
            <w:szCs w:val="28"/>
          </w:rPr>
          <w:t>5.13</w:t>
        </w:r>
      </w:hyperlink>
      <w:r w:rsidRPr="00C34A18">
        <w:rPr>
          <w:rFonts w:ascii="Times New Roman" w:hAnsi="Times New Roman" w:cs="Times New Roman"/>
          <w:sz w:val="28"/>
          <w:szCs w:val="28"/>
        </w:rPr>
        <w:t xml:space="preserve">, </w:t>
      </w:r>
      <w:hyperlink w:anchor="P236" w:history="1">
        <w:r w:rsidRPr="00C34A18">
          <w:rPr>
            <w:rFonts w:ascii="Times New Roman" w:hAnsi="Times New Roman" w:cs="Times New Roman"/>
            <w:sz w:val="28"/>
            <w:szCs w:val="28"/>
          </w:rPr>
          <w:t>5.14</w:t>
        </w:r>
      </w:hyperlink>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5.16 Обеспечение заданных параметров микроклимата в жилых, общественных, административных и производственных помещениях для расчетных режимов холодного и теплого периодов года должно подтверждаться расчетами или </w:t>
      </w:r>
      <w:r w:rsidR="005065C0" w:rsidRPr="00C34A18">
        <w:rPr>
          <w:rFonts w:ascii="Times New Roman" w:hAnsi="Times New Roman" w:cs="Times New Roman"/>
          <w:sz w:val="28"/>
          <w:szCs w:val="28"/>
        </w:rPr>
        <w:t xml:space="preserve">в нестандартных случаях </w:t>
      </w:r>
      <w:r w:rsidRPr="00C34A18">
        <w:rPr>
          <w:rFonts w:ascii="Times New Roman" w:hAnsi="Times New Roman" w:cs="Times New Roman"/>
          <w:sz w:val="28"/>
          <w:szCs w:val="28"/>
        </w:rPr>
        <w:t>методами математического моделирования</w:t>
      </w:r>
      <w:r w:rsidR="00796911" w:rsidRPr="00C34A18">
        <w:rPr>
          <w:rFonts w:ascii="Times New Roman" w:hAnsi="Times New Roman" w:cs="Times New Roman"/>
          <w:sz w:val="28"/>
          <w:szCs w:val="28"/>
        </w:rPr>
        <w:t>.</w:t>
      </w:r>
      <w:r w:rsidR="00CD5E9C" w:rsidRPr="00C34A18">
        <w:rPr>
          <w:rFonts w:ascii="Times New Roman" w:hAnsi="Times New Roman" w:cs="Times New Roman"/>
          <w:sz w:val="28"/>
          <w:szCs w:val="28"/>
        </w:rPr>
        <w:t xml:space="preserve"> </w:t>
      </w:r>
    </w:p>
    <w:p w:rsidR="00A125EC" w:rsidRPr="00C34A18" w:rsidRDefault="00A125EC" w:rsidP="00C36CCF">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5.1</w:t>
      </w:r>
      <w:r w:rsidR="00007A95" w:rsidRPr="00C34A18">
        <w:rPr>
          <w:rFonts w:ascii="Times New Roman" w:hAnsi="Times New Roman" w:cs="Times New Roman"/>
          <w:sz w:val="28"/>
          <w:szCs w:val="28"/>
        </w:rPr>
        <w:t>7</w:t>
      </w:r>
      <w:r w:rsidRPr="00C34A18">
        <w:rPr>
          <w:rFonts w:ascii="Times New Roman" w:hAnsi="Times New Roman" w:cs="Times New Roman"/>
          <w:sz w:val="28"/>
          <w:szCs w:val="28"/>
        </w:rPr>
        <w:t xml:space="preserve"> В технических решениях систем отопления, вентиляции и кондиционирования воздуха должна быть предусмотрена возможность авто</w:t>
      </w:r>
      <w:r w:rsidR="005065C0" w:rsidRPr="00C34A18">
        <w:rPr>
          <w:rFonts w:ascii="Times New Roman" w:hAnsi="Times New Roman" w:cs="Times New Roman"/>
          <w:sz w:val="28"/>
          <w:szCs w:val="28"/>
        </w:rPr>
        <w:t>матического авто</w:t>
      </w:r>
      <w:r w:rsidRPr="00C34A18">
        <w:rPr>
          <w:rFonts w:ascii="Times New Roman" w:hAnsi="Times New Roman" w:cs="Times New Roman"/>
          <w:sz w:val="28"/>
          <w:szCs w:val="28"/>
        </w:rPr>
        <w:t>номного регулирования параметров микроклимата помещений.</w:t>
      </w:r>
    </w:p>
    <w:p w:rsidR="00C36CCF" w:rsidRPr="00C34A18" w:rsidRDefault="00C36CCF" w:rsidP="00C36CCF">
      <w:pPr>
        <w:pStyle w:val="ConsPlusNormal"/>
        <w:spacing w:line="276" w:lineRule="auto"/>
        <w:ind w:firstLine="540"/>
        <w:jc w:val="both"/>
        <w:rPr>
          <w:rFonts w:ascii="Times New Roman" w:hAnsi="Times New Roman" w:cs="Times New Roman"/>
          <w:sz w:val="32"/>
          <w:szCs w:val="32"/>
        </w:rPr>
      </w:pPr>
    </w:p>
    <w:p w:rsidR="0065330D" w:rsidRPr="00C34A18" w:rsidRDefault="0065330D" w:rsidP="00C36CCF">
      <w:pPr>
        <w:pStyle w:val="1"/>
        <w:keepNext w:val="0"/>
        <w:widowControl w:val="0"/>
        <w:tabs>
          <w:tab w:val="left" w:pos="708"/>
        </w:tabs>
        <w:spacing w:before="0" w:after="0" w:line="276" w:lineRule="auto"/>
        <w:ind w:firstLine="709"/>
        <w:jc w:val="both"/>
        <w:rPr>
          <w:rFonts w:ascii="Times New Roman" w:hAnsi="Times New Roman" w:cs="Times New Roman"/>
        </w:rPr>
      </w:pPr>
      <w:r w:rsidRPr="00C34A18">
        <w:rPr>
          <w:rFonts w:ascii="Times New Roman" w:hAnsi="Times New Roman" w:cs="Times New Roman"/>
        </w:rPr>
        <w:t>6 Внутренн</w:t>
      </w:r>
      <w:r w:rsidR="00040CF5" w:rsidRPr="00C34A18">
        <w:rPr>
          <w:rFonts w:ascii="Times New Roman" w:hAnsi="Times New Roman" w:cs="Times New Roman"/>
        </w:rPr>
        <w:t>и</w:t>
      </w:r>
      <w:r w:rsidRPr="00C34A18">
        <w:rPr>
          <w:rFonts w:ascii="Times New Roman" w:hAnsi="Times New Roman" w:cs="Times New Roman"/>
        </w:rPr>
        <w:t>е</w:t>
      </w:r>
      <w:r w:rsidR="00040CF5" w:rsidRPr="00C34A18">
        <w:rPr>
          <w:rFonts w:ascii="Times New Roman" w:hAnsi="Times New Roman" w:cs="Times New Roman"/>
        </w:rPr>
        <w:t xml:space="preserve"> системы</w:t>
      </w:r>
      <w:r w:rsidRPr="00C34A18">
        <w:rPr>
          <w:rFonts w:ascii="Times New Roman" w:hAnsi="Times New Roman" w:cs="Times New Roman"/>
        </w:rPr>
        <w:t xml:space="preserve"> теплоснабжени</w:t>
      </w:r>
      <w:r w:rsidR="00040CF5" w:rsidRPr="00C34A18">
        <w:rPr>
          <w:rFonts w:ascii="Times New Roman" w:hAnsi="Times New Roman" w:cs="Times New Roman"/>
        </w:rPr>
        <w:t>я</w:t>
      </w:r>
      <w:r w:rsidRPr="00C34A18">
        <w:rPr>
          <w:rFonts w:ascii="Times New Roman" w:hAnsi="Times New Roman" w:cs="Times New Roman"/>
        </w:rPr>
        <w:t xml:space="preserve"> и отоплени</w:t>
      </w:r>
      <w:r w:rsidR="00040CF5" w:rsidRPr="00C34A18">
        <w:rPr>
          <w:rFonts w:ascii="Times New Roman" w:hAnsi="Times New Roman" w:cs="Times New Roman"/>
        </w:rPr>
        <w:t>я</w:t>
      </w:r>
    </w:p>
    <w:p w:rsidR="00C36CCF" w:rsidRPr="00C34A18" w:rsidRDefault="00C36CCF" w:rsidP="00C36CCF">
      <w:pPr>
        <w:spacing w:after="0"/>
        <w:rPr>
          <w:rFonts w:ascii="Times New Roman" w:hAnsi="Times New Roman" w:cs="Times New Roman"/>
          <w:sz w:val="32"/>
          <w:szCs w:val="32"/>
          <w:lang w:eastAsia="ru-RU"/>
        </w:rPr>
      </w:pPr>
    </w:p>
    <w:p w:rsidR="0065330D" w:rsidRPr="00C34A18" w:rsidRDefault="0065330D" w:rsidP="00C36CCF">
      <w:pPr>
        <w:pStyle w:val="1"/>
        <w:keepNext w:val="0"/>
        <w:widowControl w:val="0"/>
        <w:tabs>
          <w:tab w:val="left" w:pos="708"/>
        </w:tabs>
        <w:spacing w:before="0" w:after="0" w:line="276" w:lineRule="auto"/>
        <w:ind w:firstLine="709"/>
        <w:jc w:val="both"/>
        <w:rPr>
          <w:rFonts w:ascii="Times New Roman" w:hAnsi="Times New Roman" w:cs="Times New Roman"/>
          <w:sz w:val="28"/>
          <w:szCs w:val="28"/>
        </w:rPr>
      </w:pPr>
      <w:r w:rsidRPr="00C34A18">
        <w:rPr>
          <w:rFonts w:ascii="Times New Roman" w:hAnsi="Times New Roman" w:cs="Times New Roman"/>
          <w:sz w:val="28"/>
          <w:szCs w:val="28"/>
        </w:rPr>
        <w:t>6.1 Системы теплоснабжения</w:t>
      </w:r>
    </w:p>
    <w:p w:rsidR="00C36CCF" w:rsidRPr="00C34A18" w:rsidRDefault="00C36CCF" w:rsidP="00C36CCF">
      <w:pPr>
        <w:spacing w:after="0"/>
        <w:rPr>
          <w:rFonts w:ascii="Times New Roman" w:hAnsi="Times New Roman" w:cs="Times New Roman"/>
          <w:lang w:eastAsia="ru-RU"/>
        </w:rPr>
      </w:pPr>
    </w:p>
    <w:p w:rsidR="0065330D" w:rsidRPr="00C34A18" w:rsidRDefault="0065330D" w:rsidP="00C36CCF">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6.1.1 Теплоснабжение зданий </w:t>
      </w:r>
      <w:r w:rsidR="00277CAB" w:rsidRPr="00C34A18">
        <w:rPr>
          <w:rFonts w:ascii="Times New Roman" w:hAnsi="Times New Roman" w:cs="Times New Roman"/>
          <w:sz w:val="28"/>
          <w:szCs w:val="28"/>
        </w:rPr>
        <w:t>может</w:t>
      </w:r>
      <w:r w:rsidRPr="00C34A18">
        <w:rPr>
          <w:rFonts w:ascii="Times New Roman" w:hAnsi="Times New Roman" w:cs="Times New Roman"/>
          <w:sz w:val="28"/>
          <w:szCs w:val="28"/>
        </w:rPr>
        <w:t xml:space="preserve"> осуществляться: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по тепловым сетям централизованной системы теплоснабжения от источника теплоты</w:t>
      </w:r>
      <w:r w:rsidR="00AA310E" w:rsidRPr="00C34A18">
        <w:rPr>
          <w:rFonts w:ascii="Times New Roman" w:hAnsi="Times New Roman" w:cs="Times New Roman"/>
          <w:sz w:val="28"/>
          <w:szCs w:val="28"/>
        </w:rPr>
        <w:t xml:space="preserve"> (ТЭЦ, РТС</w:t>
      </w:r>
      <w:r w:rsidR="00DE3498" w:rsidRPr="00C34A18">
        <w:rPr>
          <w:rFonts w:ascii="Times New Roman" w:hAnsi="Times New Roman" w:cs="Times New Roman"/>
          <w:sz w:val="28"/>
          <w:szCs w:val="28"/>
        </w:rPr>
        <w:t>, отдельно стоящие котельные</w:t>
      </w:r>
      <w:r w:rsidR="00AA310E" w:rsidRPr="00C34A18">
        <w:rPr>
          <w:rFonts w:ascii="Times New Roman" w:hAnsi="Times New Roman" w:cs="Times New Roman"/>
          <w:sz w:val="28"/>
          <w:szCs w:val="28"/>
        </w:rPr>
        <w:t>)</w:t>
      </w:r>
      <w:r w:rsidRPr="00C34A18">
        <w:rPr>
          <w:rFonts w:ascii="Times New Roman" w:hAnsi="Times New Roman" w:cs="Times New Roman"/>
          <w:sz w:val="28"/>
          <w:szCs w:val="28"/>
        </w:rPr>
        <w:t>;</w:t>
      </w:r>
    </w:p>
    <w:p w:rsidR="008456E8" w:rsidRPr="00C34A18" w:rsidRDefault="008456E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от индивидуальных теплогенераторов децентрализованной системы </w:t>
      </w:r>
      <w:r w:rsidRPr="00C34A18">
        <w:rPr>
          <w:rFonts w:ascii="Times New Roman" w:hAnsi="Times New Roman" w:cs="Times New Roman"/>
          <w:sz w:val="28"/>
          <w:szCs w:val="28"/>
        </w:rPr>
        <w:lastRenderedPageBreak/>
        <w:t>теплоснабжения;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от </w:t>
      </w:r>
      <w:r w:rsidR="00AA310E" w:rsidRPr="00C34A18">
        <w:rPr>
          <w:rFonts w:ascii="Times New Roman" w:hAnsi="Times New Roman" w:cs="Times New Roman"/>
          <w:sz w:val="28"/>
          <w:szCs w:val="28"/>
        </w:rPr>
        <w:t>АИТ</w:t>
      </w:r>
      <w:r w:rsidRPr="00C34A18">
        <w:rPr>
          <w:rFonts w:ascii="Times New Roman" w:hAnsi="Times New Roman" w:cs="Times New Roman"/>
          <w:sz w:val="28"/>
          <w:szCs w:val="28"/>
        </w:rPr>
        <w:t xml:space="preserve">, обслуживающего одно здание или группу зданий (встроенная, пристроенная или крышная котельная, когенерационная или </w:t>
      </w:r>
      <w:r w:rsidR="00D904D9" w:rsidRPr="00C34A18">
        <w:rPr>
          <w:rFonts w:ascii="Times New Roman" w:hAnsi="Times New Roman" w:cs="Times New Roman"/>
          <w:sz w:val="28"/>
          <w:szCs w:val="28"/>
        </w:rPr>
        <w:t>ТСТ)</w:t>
      </w:r>
      <w:r w:rsidRPr="00C34A18">
        <w:rPr>
          <w:rFonts w:ascii="Times New Roman" w:hAnsi="Times New Roman" w:cs="Times New Roman"/>
          <w:sz w:val="28"/>
          <w:szCs w:val="28"/>
        </w:rPr>
        <w:t>;</w:t>
      </w:r>
    </w:p>
    <w:p w:rsidR="00D904D9" w:rsidRPr="00C34A18" w:rsidRDefault="00D904D9" w:rsidP="008677D1">
      <w:pPr>
        <w:pStyle w:val="ConsPlusNormal"/>
        <w:spacing w:line="276" w:lineRule="auto"/>
        <w:ind w:firstLine="540"/>
        <w:jc w:val="both"/>
        <w:rPr>
          <w:rFonts w:ascii="Times New Roman" w:hAnsi="Times New Roman" w:cs="Times New Roman"/>
          <w:sz w:val="28"/>
          <w:szCs w:val="28"/>
        </w:rPr>
      </w:pPr>
      <w:bookmarkStart w:id="14" w:name="P251"/>
      <w:bookmarkEnd w:id="14"/>
      <w:r w:rsidRPr="00C34A18">
        <w:rPr>
          <w:rFonts w:ascii="Times New Roman" w:hAnsi="Times New Roman" w:cs="Times New Roman"/>
          <w:sz w:val="28"/>
          <w:szCs w:val="28"/>
        </w:rPr>
        <w:t>-</w:t>
      </w:r>
      <w:r w:rsidR="00973CDE" w:rsidRPr="00C34A18">
        <w:rPr>
          <w:rFonts w:ascii="Times New Roman" w:hAnsi="Times New Roman" w:cs="Times New Roman"/>
          <w:sz w:val="28"/>
          <w:szCs w:val="28"/>
        </w:rPr>
        <w:t xml:space="preserve"> </w:t>
      </w:r>
      <w:r w:rsidRPr="00C34A18">
        <w:rPr>
          <w:rFonts w:ascii="Times New Roman" w:hAnsi="Times New Roman" w:cs="Times New Roman"/>
          <w:sz w:val="28"/>
          <w:szCs w:val="28"/>
        </w:rPr>
        <w:t>от комбинированного источника теплоты -</w:t>
      </w:r>
      <w:r w:rsidR="00341FA5"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гибридные теплонасосные системы теплохладоснабжения, работающие совместно с централизованной или децентрализованной системой теплоснабжения); </w:t>
      </w:r>
    </w:p>
    <w:p w:rsidR="00432203" w:rsidRPr="00C34A18" w:rsidRDefault="0043220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bookmarkStart w:id="15" w:name="_Hlk34037202"/>
      <w:r w:rsidRPr="00C34A18">
        <w:rPr>
          <w:rFonts w:ascii="Times New Roman" w:hAnsi="Times New Roman" w:cs="Times New Roman"/>
          <w:sz w:val="28"/>
          <w:szCs w:val="28"/>
        </w:rPr>
        <w:t>от автономного теплогенератора, обслуживающего квартиры одного подъезда многоквартирного жилого дома с каскадной схемой</w:t>
      </w:r>
      <w:r w:rsidR="00963360" w:rsidRPr="00C34A18">
        <w:rPr>
          <w:rFonts w:ascii="Times New Roman" w:hAnsi="Times New Roman" w:cs="Times New Roman"/>
          <w:sz w:val="28"/>
          <w:szCs w:val="28"/>
        </w:rPr>
        <w:t xml:space="preserve"> </w:t>
      </w:r>
      <w:r w:rsidRPr="00C34A18">
        <w:rPr>
          <w:rFonts w:ascii="Times New Roman" w:hAnsi="Times New Roman" w:cs="Times New Roman"/>
          <w:sz w:val="28"/>
          <w:szCs w:val="28"/>
        </w:rPr>
        <w:t>включения</w:t>
      </w:r>
      <w:bookmarkEnd w:id="15"/>
      <w:r w:rsidRPr="00C34A18">
        <w:rPr>
          <w:rFonts w:ascii="Times New Roman" w:hAnsi="Times New Roman" w:cs="Times New Roman"/>
          <w:sz w:val="28"/>
          <w:szCs w:val="28"/>
        </w:rPr>
        <w:t>.</w:t>
      </w:r>
    </w:p>
    <w:p w:rsidR="00D904D9"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6.1.2 Системы внутреннего теплоснабжения зданий различного назначения следует присоединять к тепловым сетям централизованного теплоснабжения или автономного источника теплоты через автоматизированные центральные</w:t>
      </w:r>
      <w:r w:rsidR="00277CAB" w:rsidRPr="00C34A18">
        <w:rPr>
          <w:rFonts w:ascii="Times New Roman" w:hAnsi="Times New Roman" w:cs="Times New Roman"/>
          <w:sz w:val="28"/>
          <w:szCs w:val="28"/>
        </w:rPr>
        <w:t>,</w:t>
      </w:r>
      <w:r w:rsidRPr="00C34A18">
        <w:rPr>
          <w:rFonts w:ascii="Times New Roman" w:hAnsi="Times New Roman" w:cs="Times New Roman"/>
          <w:sz w:val="28"/>
          <w:szCs w:val="28"/>
        </w:rPr>
        <w:t xml:space="preserve"> индивидуальные </w:t>
      </w:r>
      <w:r w:rsidR="00277CAB" w:rsidRPr="00C34A18">
        <w:rPr>
          <w:rFonts w:ascii="Times New Roman" w:hAnsi="Times New Roman" w:cs="Times New Roman"/>
          <w:sz w:val="28"/>
          <w:szCs w:val="28"/>
        </w:rPr>
        <w:t xml:space="preserve">или поквартирные </w:t>
      </w:r>
      <w:r w:rsidRPr="00C34A18">
        <w:rPr>
          <w:rFonts w:ascii="Times New Roman" w:hAnsi="Times New Roman" w:cs="Times New Roman"/>
          <w:sz w:val="28"/>
          <w:szCs w:val="28"/>
        </w:rPr>
        <w:t xml:space="preserve">тепловые пункты, обеспечивающие </w:t>
      </w:r>
      <w:r w:rsidR="005055B0" w:rsidRPr="00C34A18">
        <w:rPr>
          <w:rFonts w:ascii="Times New Roman" w:hAnsi="Times New Roman" w:cs="Times New Roman"/>
          <w:sz w:val="28"/>
          <w:szCs w:val="28"/>
        </w:rPr>
        <w:t xml:space="preserve">расчетный </w:t>
      </w:r>
      <w:r w:rsidRPr="00C34A18">
        <w:rPr>
          <w:rFonts w:ascii="Times New Roman" w:hAnsi="Times New Roman" w:cs="Times New Roman"/>
          <w:sz w:val="28"/>
          <w:szCs w:val="28"/>
        </w:rPr>
        <w:t>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температуры наружного воздуха</w:t>
      </w:r>
      <w:r w:rsidR="006428E8" w:rsidRPr="00C34A18">
        <w:rPr>
          <w:rFonts w:ascii="Times New Roman" w:hAnsi="Times New Roman" w:cs="Times New Roman"/>
          <w:sz w:val="28"/>
          <w:szCs w:val="28"/>
        </w:rPr>
        <w:t>.</w:t>
      </w:r>
      <w:r w:rsidR="00D904D9" w:rsidRPr="00C34A18">
        <w:rPr>
          <w:rFonts w:ascii="Times New Roman" w:hAnsi="Times New Roman" w:cs="Times New Roman"/>
          <w:sz w:val="28"/>
          <w:szCs w:val="28"/>
        </w:rPr>
        <w:t xml:space="preserve"> Мощность теплового пункта должна соответствовать потребности здания в тепловой энергии.</w:t>
      </w:r>
    </w:p>
    <w:p w:rsidR="001208D3" w:rsidRPr="00C34A18" w:rsidRDefault="006428E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1208D3" w:rsidRPr="00C34A18">
        <w:rPr>
          <w:rFonts w:ascii="Times New Roman" w:hAnsi="Times New Roman" w:cs="Times New Roman"/>
          <w:sz w:val="28"/>
          <w:szCs w:val="28"/>
        </w:rPr>
        <w:t xml:space="preserve">При централизованной схеме теплоснабжения системы внутреннего теплоснабжения и отопления жилых и общественных зданий </w:t>
      </w:r>
      <w:r w:rsidR="003E2EDD">
        <w:rPr>
          <w:rFonts w:ascii="Times New Roman" w:hAnsi="Times New Roman" w:cs="Times New Roman"/>
          <w:sz w:val="28"/>
          <w:szCs w:val="28"/>
        </w:rPr>
        <w:t>следует</w:t>
      </w:r>
      <w:r w:rsidR="001208D3" w:rsidRPr="00C34A18">
        <w:rPr>
          <w:rFonts w:ascii="Times New Roman" w:hAnsi="Times New Roman" w:cs="Times New Roman"/>
          <w:sz w:val="28"/>
          <w:szCs w:val="28"/>
        </w:rPr>
        <w:t xml:space="preserve"> присоединять по независимой схеме через ЦТП/ИТП.</w:t>
      </w:r>
    </w:p>
    <w:p w:rsidR="001208D3" w:rsidRPr="00C34A18" w:rsidRDefault="001208D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Системы внутреннего теплоснабжения и отопления допускается присоединять по зависимой схеме:</w:t>
      </w:r>
    </w:p>
    <w:p w:rsidR="001208D3" w:rsidRPr="00C34A18" w:rsidRDefault="001208D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при централизованном теплоснабжении производственных и административно-бытовых зданий;</w:t>
      </w:r>
    </w:p>
    <w:p w:rsidR="001208D3" w:rsidRPr="00C34A18" w:rsidRDefault="001208D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при теплоснабжении зданий от автономного источника теплоты.</w:t>
      </w:r>
    </w:p>
    <w:p w:rsidR="006428E8" w:rsidRPr="00C34A18" w:rsidRDefault="000D0DAE"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4</w:t>
      </w:r>
      <w:r w:rsidRPr="00C34A18">
        <w:rPr>
          <w:rFonts w:ascii="Times New Roman" w:hAnsi="Times New Roman" w:cs="Times New Roman"/>
          <w:sz w:val="28"/>
          <w:szCs w:val="28"/>
        </w:rPr>
        <w:t xml:space="preserve"> </w:t>
      </w:r>
      <w:r w:rsidR="006428E8" w:rsidRPr="00C34A18">
        <w:rPr>
          <w:rFonts w:ascii="Times New Roman" w:hAnsi="Times New Roman" w:cs="Times New Roman"/>
          <w:sz w:val="28"/>
          <w:szCs w:val="28"/>
        </w:rPr>
        <w:t xml:space="preserve">Присоединение систем отопления </w:t>
      </w:r>
      <w:r w:rsidRPr="00C34A18">
        <w:rPr>
          <w:rFonts w:ascii="Times New Roman" w:hAnsi="Times New Roman" w:cs="Times New Roman"/>
          <w:sz w:val="28"/>
          <w:szCs w:val="28"/>
        </w:rPr>
        <w:t>к тепловым сетям централизованного теплоснабжения через элеватор</w:t>
      </w:r>
      <w:r w:rsidR="006428E8" w:rsidRPr="00C34A18">
        <w:rPr>
          <w:rFonts w:ascii="Times New Roman" w:hAnsi="Times New Roman" w:cs="Times New Roman"/>
          <w:sz w:val="28"/>
          <w:szCs w:val="28"/>
        </w:rPr>
        <w:t xml:space="preserve">, включая автоматизированный, не допускается, но он может быть использован в обвязке циркуляционного насоса в качестве резервного смесительного устройства </w:t>
      </w:r>
      <w:r w:rsidR="002372C8" w:rsidRPr="00C34A18">
        <w:rPr>
          <w:rFonts w:ascii="Times New Roman" w:hAnsi="Times New Roman" w:cs="Times New Roman"/>
          <w:sz w:val="28"/>
          <w:szCs w:val="28"/>
        </w:rPr>
        <w:t xml:space="preserve">при аварийном отключении электроснабжения </w:t>
      </w:r>
      <w:r w:rsidR="006428E8" w:rsidRPr="00C34A18">
        <w:rPr>
          <w:rFonts w:ascii="Times New Roman" w:hAnsi="Times New Roman" w:cs="Times New Roman"/>
          <w:sz w:val="28"/>
          <w:szCs w:val="28"/>
        </w:rPr>
        <w:t>в районах с нестабильным электроснабжением.</w:t>
      </w:r>
    </w:p>
    <w:p w:rsidR="00333D59" w:rsidRPr="00C34A18" w:rsidRDefault="00333D59"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5</w:t>
      </w:r>
      <w:r w:rsidRPr="00C34A18">
        <w:rPr>
          <w:rFonts w:ascii="Times New Roman" w:hAnsi="Times New Roman" w:cs="Times New Roman"/>
          <w:sz w:val="28"/>
          <w:szCs w:val="28"/>
        </w:rPr>
        <w:t xml:space="preserve"> Допускается </w:t>
      </w:r>
      <w:r w:rsidRPr="00C34A18">
        <w:rPr>
          <w:rFonts w:ascii="Times New Roman" w:hAnsi="Times New Roman" w:cs="Times New Roman"/>
          <w:sz w:val="28"/>
          <w:szCs w:val="28"/>
          <w:lang w:eastAsia="ru-RU"/>
        </w:rPr>
        <w:t xml:space="preserve">при централизованном теплоснабжении группы малоэтажных домов (до </w:t>
      </w:r>
      <w:r w:rsidR="009A7BE6" w:rsidRPr="00C34A18">
        <w:rPr>
          <w:rFonts w:ascii="Times New Roman" w:hAnsi="Times New Roman" w:cs="Times New Roman"/>
          <w:sz w:val="28"/>
          <w:szCs w:val="28"/>
          <w:lang w:eastAsia="ru-RU"/>
        </w:rPr>
        <w:t>тре</w:t>
      </w:r>
      <w:r w:rsidRPr="00C34A18">
        <w:rPr>
          <w:rFonts w:ascii="Times New Roman" w:hAnsi="Times New Roman" w:cs="Times New Roman"/>
          <w:sz w:val="28"/>
          <w:szCs w:val="28"/>
          <w:lang w:eastAsia="ru-RU"/>
        </w:rPr>
        <w:t xml:space="preserve">х этажей включительно) присоединять их к тепловым сетям через ЦТП с автоматическим регулированием </w:t>
      </w:r>
      <w:r w:rsidRPr="00C34A18">
        <w:rPr>
          <w:rFonts w:ascii="Times New Roman" w:hAnsi="Times New Roman" w:cs="Times New Roman"/>
          <w:sz w:val="28"/>
          <w:szCs w:val="28"/>
        </w:rPr>
        <w:t>подачи</w:t>
      </w:r>
      <w:r w:rsidRPr="00C34A18">
        <w:rPr>
          <w:rFonts w:ascii="Times New Roman" w:hAnsi="Times New Roman" w:cs="Times New Roman"/>
          <w:sz w:val="28"/>
          <w:szCs w:val="28"/>
          <w:lang w:eastAsia="ru-RU"/>
        </w:rPr>
        <w:t xml:space="preserve"> теплоты во внутриквартальные сети отопления и параметрами теплоносителя, циркулирующего в этих сетях, соответствующими требуемым для систем отопления подключенных к ним зданий.</w:t>
      </w:r>
      <w:r w:rsidRPr="00C34A18">
        <w:rPr>
          <w:rFonts w:ascii="Times New Roman" w:hAnsi="Times New Roman" w:cs="Times New Roman"/>
          <w:sz w:val="28"/>
          <w:szCs w:val="28"/>
        </w:rPr>
        <w:t xml:space="preserve"> </w:t>
      </w:r>
    </w:p>
    <w:p w:rsidR="00F441B4" w:rsidRPr="00C34A18" w:rsidRDefault="00277CAB" w:rsidP="008677D1">
      <w:pPr>
        <w:widowControl w:val="0"/>
        <w:tabs>
          <w:tab w:val="left" w:pos="1560"/>
        </w:tabs>
        <w:autoSpaceDE w:val="0"/>
        <w:autoSpaceDN w:val="0"/>
        <w:adjustRightInd w:val="0"/>
        <w:spacing w:after="0"/>
        <w:ind w:firstLine="567"/>
        <w:jc w:val="both"/>
        <w:rPr>
          <w:rFonts w:ascii="Times New Roman" w:eastAsiaTheme="minorEastAsia" w:hAnsi="Times New Roman" w:cs="Times New Roman"/>
          <w:sz w:val="28"/>
          <w:szCs w:val="28"/>
        </w:rPr>
      </w:pPr>
      <w:r w:rsidRPr="00C34A18">
        <w:rPr>
          <w:rFonts w:ascii="Times New Roman" w:hAnsi="Times New Roman" w:cs="Times New Roman"/>
          <w:sz w:val="28"/>
          <w:szCs w:val="28"/>
        </w:rPr>
        <w:t xml:space="preserve">6.1.6 Индивидуальный тепловой пункт жилых и общественных зданий следует </w:t>
      </w:r>
      <w:r w:rsidRPr="00C34A18">
        <w:rPr>
          <w:rFonts w:ascii="Times New Roman" w:hAnsi="Times New Roman" w:cs="Times New Roman"/>
          <w:sz w:val="28"/>
          <w:szCs w:val="28"/>
        </w:rPr>
        <w:lastRenderedPageBreak/>
        <w:t>размещать в выделенных помещениях в пределах обслуживаемых здани</w:t>
      </w:r>
      <w:r w:rsidR="00DE2603" w:rsidRPr="00C34A18">
        <w:rPr>
          <w:rFonts w:ascii="Times New Roman" w:hAnsi="Times New Roman" w:cs="Times New Roman"/>
          <w:sz w:val="28"/>
          <w:szCs w:val="28"/>
        </w:rPr>
        <w:t>й</w:t>
      </w:r>
      <w:r w:rsidRPr="00C34A18">
        <w:rPr>
          <w:rFonts w:ascii="Times New Roman" w:hAnsi="Times New Roman" w:cs="Times New Roman"/>
          <w:sz w:val="28"/>
          <w:szCs w:val="28"/>
        </w:rPr>
        <w:t xml:space="preserve">. </w:t>
      </w:r>
      <w:r w:rsidR="00F441B4" w:rsidRPr="00C34A18">
        <w:rPr>
          <w:rFonts w:ascii="Times New Roman" w:hAnsi="Times New Roman" w:cs="Times New Roman"/>
          <w:sz w:val="28"/>
          <w:szCs w:val="28"/>
        </w:rPr>
        <w:t>Встроенные в здания тепловые пункты следует размещат</w:t>
      </w:r>
      <w:bookmarkStart w:id="16" w:name="OCRUncertain140"/>
      <w:r w:rsidR="00F441B4" w:rsidRPr="00C34A18">
        <w:rPr>
          <w:rFonts w:ascii="Times New Roman" w:hAnsi="Times New Roman" w:cs="Times New Roman"/>
          <w:sz w:val="28"/>
          <w:szCs w:val="28"/>
        </w:rPr>
        <w:t>ь</w:t>
      </w:r>
      <w:bookmarkEnd w:id="16"/>
      <w:r w:rsidR="00F441B4" w:rsidRPr="00C34A18">
        <w:rPr>
          <w:rFonts w:ascii="Times New Roman" w:hAnsi="Times New Roman" w:cs="Times New Roman"/>
          <w:sz w:val="28"/>
          <w:szCs w:val="28"/>
        </w:rPr>
        <w:t xml:space="preserve"> у наружных стен зданий на расстоянии не более 12 м от выхода из этих зданий. При длине помещения теплового пункта более 12 м необходимо предусмотреть из него два выхода. Один выход в лестничную клетку с выходом наружу, второй выход </w:t>
      </w:r>
      <w:r w:rsidR="00C35683" w:rsidRPr="00C34A18">
        <w:rPr>
          <w:rFonts w:ascii="Times New Roman" w:hAnsi="Times New Roman" w:cs="Times New Roman"/>
          <w:sz w:val="28"/>
          <w:szCs w:val="28"/>
        </w:rPr>
        <w:t>–</w:t>
      </w:r>
      <w:r w:rsidR="00F441B4" w:rsidRPr="00C34A18">
        <w:rPr>
          <w:rFonts w:ascii="Times New Roman" w:hAnsi="Times New Roman" w:cs="Times New Roman"/>
          <w:sz w:val="28"/>
          <w:szCs w:val="28"/>
        </w:rPr>
        <w:t xml:space="preserve"> в коридор либо смежное помещение, в том числе стоянку</w:t>
      </w:r>
      <w:r w:rsidR="008A7EF2" w:rsidRPr="00C34A18">
        <w:rPr>
          <w:rFonts w:ascii="Times New Roman" w:hAnsi="Times New Roman" w:cs="Times New Roman"/>
          <w:sz w:val="28"/>
          <w:szCs w:val="28"/>
        </w:rPr>
        <w:t xml:space="preserve"> </w:t>
      </w:r>
      <w:r w:rsidR="007B66AB" w:rsidRPr="00C34A18">
        <w:rPr>
          <w:rFonts w:ascii="Times New Roman" w:hAnsi="Times New Roman" w:cs="Times New Roman"/>
          <w:sz w:val="28"/>
          <w:szCs w:val="28"/>
        </w:rPr>
        <w:t xml:space="preserve">автомобилей, </w:t>
      </w:r>
      <w:r w:rsidR="008A7EF2" w:rsidRPr="00C34A18">
        <w:rPr>
          <w:rFonts w:ascii="Times New Roman" w:hAnsi="Times New Roman" w:cs="Times New Roman"/>
          <w:sz w:val="28"/>
          <w:szCs w:val="28"/>
        </w:rPr>
        <w:t>при ее наличии</w:t>
      </w:r>
      <w:r w:rsidR="00F441B4" w:rsidRPr="00C34A18">
        <w:rPr>
          <w:rFonts w:ascii="Times New Roman" w:hAnsi="Times New Roman" w:cs="Times New Roman"/>
          <w:sz w:val="28"/>
          <w:szCs w:val="28"/>
        </w:rPr>
        <w:t>. Выход, ведущий непосредственно наружу, должен быть оборудован аварийным освещением.</w:t>
      </w:r>
    </w:p>
    <w:p w:rsidR="00277CAB" w:rsidRPr="00C34A18" w:rsidRDefault="00277CAB"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При отсутствии такой возможности, допускается устройство пристроенных или отдельно стоящих тепловых пунктов при обосновании и по заданию на проектирование</w:t>
      </w:r>
      <w:r w:rsidR="008C3112"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p>
    <w:p w:rsidR="00F441B4" w:rsidRPr="00C34A18" w:rsidRDefault="00F441B4"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Высоту помещений от отметки чистого пола до низа выступающих конструкций перекрытия (в свету)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принимать не менее: для наземных</w:t>
      </w:r>
      <w:r w:rsidR="007B66AB" w:rsidRPr="00C34A18">
        <w:rPr>
          <w:rFonts w:ascii="Times New Roman" w:hAnsi="Times New Roman" w:cs="Times New Roman"/>
          <w:sz w:val="28"/>
          <w:szCs w:val="28"/>
        </w:rPr>
        <w:t xml:space="preserve"> </w:t>
      </w:r>
      <w:r w:rsidRPr="00C34A18">
        <w:rPr>
          <w:rFonts w:ascii="Times New Roman" w:hAnsi="Times New Roman" w:cs="Times New Roman"/>
          <w:sz w:val="28"/>
          <w:szCs w:val="28"/>
        </w:rPr>
        <w:t>ЦТП</w:t>
      </w:r>
      <w:r w:rsidR="00C35683"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4,2</w:t>
      </w:r>
      <w:r w:rsidR="00B51A57" w:rsidRPr="00C34A18">
        <w:rPr>
          <w:rFonts w:ascii="Times New Roman" w:hAnsi="Times New Roman" w:cs="Times New Roman"/>
          <w:sz w:val="28"/>
          <w:szCs w:val="28"/>
        </w:rPr>
        <w:t xml:space="preserve"> м</w:t>
      </w:r>
      <w:r w:rsidRPr="00C34A18">
        <w:rPr>
          <w:rFonts w:ascii="Times New Roman" w:hAnsi="Times New Roman" w:cs="Times New Roman"/>
          <w:sz w:val="28"/>
          <w:szCs w:val="28"/>
        </w:rPr>
        <w:t xml:space="preserve">; для подземных </w:t>
      </w:r>
      <w:r w:rsidR="00BB6EB0" w:rsidRPr="00C34A18">
        <w:rPr>
          <w:rFonts w:ascii="Times New Roman" w:hAnsi="Times New Roman" w:cs="Times New Roman"/>
          <w:sz w:val="28"/>
          <w:szCs w:val="28"/>
        </w:rPr>
        <w:t>–</w:t>
      </w:r>
      <w:r w:rsidRPr="00C34A18">
        <w:rPr>
          <w:rFonts w:ascii="Times New Roman" w:hAnsi="Times New Roman" w:cs="Times New Roman"/>
          <w:sz w:val="28"/>
          <w:szCs w:val="28"/>
        </w:rPr>
        <w:t xml:space="preserve"> 3,6</w:t>
      </w:r>
      <w:r w:rsidR="00B51A57" w:rsidRPr="00C34A18">
        <w:rPr>
          <w:rFonts w:ascii="Times New Roman" w:hAnsi="Times New Roman" w:cs="Times New Roman"/>
          <w:sz w:val="28"/>
          <w:szCs w:val="28"/>
        </w:rPr>
        <w:t xml:space="preserve"> м</w:t>
      </w:r>
      <w:r w:rsidRPr="00C34A18">
        <w:rPr>
          <w:rFonts w:ascii="Times New Roman" w:hAnsi="Times New Roman" w:cs="Times New Roman"/>
          <w:sz w:val="28"/>
          <w:szCs w:val="28"/>
        </w:rPr>
        <w:t xml:space="preserve">; для ИТП </w:t>
      </w:r>
      <w:r w:rsidR="00C35683" w:rsidRPr="00C34A18">
        <w:rPr>
          <w:rFonts w:ascii="Times New Roman" w:hAnsi="Times New Roman" w:cs="Times New Roman"/>
          <w:sz w:val="28"/>
          <w:szCs w:val="28"/>
        </w:rPr>
        <w:t>–</w:t>
      </w:r>
      <w:r w:rsidRPr="00C34A18">
        <w:rPr>
          <w:rFonts w:ascii="Times New Roman" w:hAnsi="Times New Roman" w:cs="Times New Roman"/>
          <w:sz w:val="28"/>
          <w:szCs w:val="28"/>
        </w:rPr>
        <w:t xml:space="preserve"> 2,2</w:t>
      </w:r>
      <w:r w:rsidR="00B51A57" w:rsidRPr="00C34A18">
        <w:rPr>
          <w:rFonts w:ascii="Times New Roman" w:hAnsi="Times New Roman" w:cs="Times New Roman"/>
          <w:sz w:val="28"/>
          <w:szCs w:val="28"/>
        </w:rPr>
        <w:t xml:space="preserve"> м</w:t>
      </w:r>
      <w:r w:rsidRPr="00C34A18">
        <w:rPr>
          <w:rFonts w:ascii="Times New Roman" w:hAnsi="Times New Roman" w:cs="Times New Roman"/>
          <w:sz w:val="28"/>
          <w:szCs w:val="28"/>
        </w:rPr>
        <w:t>. При размещении ИТП в подвальных и цокольных помещениях, а также в технических подпольях зданий допускается принимать высоту помещений и свободных проходов к ним не менее 1,8 м.</w:t>
      </w:r>
    </w:p>
    <w:p w:rsidR="00277CAB" w:rsidRPr="00C34A18" w:rsidRDefault="00277CAB"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ИТП следует размещать </w:t>
      </w:r>
      <w:r w:rsidR="008C3112" w:rsidRPr="00C34A18">
        <w:rPr>
          <w:rFonts w:ascii="Times New Roman" w:hAnsi="Times New Roman" w:cs="Times New Roman"/>
          <w:sz w:val="28"/>
          <w:szCs w:val="28"/>
        </w:rPr>
        <w:t xml:space="preserve">общедомовой </w:t>
      </w:r>
      <w:r w:rsidRPr="00C34A18">
        <w:rPr>
          <w:rFonts w:ascii="Times New Roman" w:hAnsi="Times New Roman" w:cs="Times New Roman"/>
          <w:sz w:val="28"/>
          <w:szCs w:val="28"/>
        </w:rPr>
        <w:t>узел учета тепловой энергии, измеряющий суммарное теплопотребление зданием и водомер холодной воды, направляемой на горячее водоснабжение</w:t>
      </w:r>
      <w:r w:rsidR="00C56E51" w:rsidRPr="00C34A18">
        <w:rPr>
          <w:rFonts w:ascii="Times New Roman" w:hAnsi="Times New Roman" w:cs="Times New Roman"/>
          <w:sz w:val="28"/>
          <w:szCs w:val="28"/>
        </w:rPr>
        <w:t>.</w:t>
      </w:r>
    </w:p>
    <w:p w:rsidR="00FA7777" w:rsidRPr="00C34A18" w:rsidRDefault="00FA7777"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6.1.7 Системы внутреннего теплоснабжения зданий должны обладать гидравлической и тепловой устойчивост</w:t>
      </w:r>
      <w:r w:rsidR="000B42DB" w:rsidRPr="00C34A18">
        <w:rPr>
          <w:rFonts w:ascii="Times New Roman" w:hAnsi="Times New Roman" w:cs="Times New Roman"/>
          <w:sz w:val="28"/>
          <w:szCs w:val="28"/>
        </w:rPr>
        <w:t>ями</w:t>
      </w:r>
      <w:r w:rsidRPr="00C34A18">
        <w:rPr>
          <w:rFonts w:ascii="Times New Roman" w:hAnsi="Times New Roman" w:cs="Times New Roman"/>
          <w:sz w:val="28"/>
          <w:szCs w:val="28"/>
        </w:rPr>
        <w:t xml:space="preserve">. </w:t>
      </w:r>
    </w:p>
    <w:p w:rsidR="00FA7777" w:rsidRPr="00C34A18" w:rsidRDefault="00FA7777"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При подключении группы многоквартирных жилых домов через ЦТП/ИТП, автоматическое регулирование подачи теплоты в системы внутреннего теплоснабжения и отопления этих домов должно осуществляться в каждом доме (части дома) в автоматизированном узле управления системами отопления и внутреннего теплоснабжения.</w:t>
      </w:r>
    </w:p>
    <w:p w:rsidR="00FA7777" w:rsidRPr="00C34A18" w:rsidRDefault="00FA7777" w:rsidP="008677D1">
      <w:pPr>
        <w:widowControl w:val="0"/>
        <w:autoSpaceDE w:val="0"/>
        <w:autoSpaceDN w:val="0"/>
        <w:adjustRightInd w:val="0"/>
        <w:spacing w:after="0"/>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6.1.8 В зданиях с периодическим режимом работы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предусматривать автоматическое снижение подачи тепла в систему отопления этого здания в нерабочее время.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9</w:t>
      </w:r>
      <w:r w:rsidRPr="00C34A18">
        <w:rPr>
          <w:rFonts w:ascii="Times New Roman" w:hAnsi="Times New Roman" w:cs="Times New Roman"/>
          <w:sz w:val="28"/>
          <w:szCs w:val="28"/>
        </w:rPr>
        <w:t xml:space="preserve"> В общественных и производственных зданиях следует предусматривать коммерческий учет расхода тепл</w:t>
      </w:r>
      <w:r w:rsidR="00A271A9" w:rsidRPr="00C34A18">
        <w:rPr>
          <w:rFonts w:ascii="Times New Roman" w:hAnsi="Times New Roman" w:cs="Times New Roman"/>
          <w:sz w:val="28"/>
          <w:szCs w:val="28"/>
        </w:rPr>
        <w:t>а</w:t>
      </w:r>
      <w:r w:rsidRPr="00C34A18">
        <w:rPr>
          <w:rFonts w:ascii="Times New Roman" w:hAnsi="Times New Roman" w:cs="Times New Roman"/>
          <w:sz w:val="28"/>
          <w:szCs w:val="28"/>
        </w:rPr>
        <w:t xml:space="preserve"> в системах внутреннего теплоснабжения на </w:t>
      </w:r>
      <w:r w:rsidR="00FA7777" w:rsidRPr="00C34A18">
        <w:rPr>
          <w:rFonts w:ascii="Times New Roman" w:hAnsi="Times New Roman" w:cs="Times New Roman"/>
          <w:sz w:val="28"/>
          <w:szCs w:val="28"/>
        </w:rPr>
        <w:t xml:space="preserve">все </w:t>
      </w:r>
      <w:r w:rsidRPr="00C34A18">
        <w:rPr>
          <w:rFonts w:ascii="Times New Roman" w:hAnsi="Times New Roman" w:cs="Times New Roman"/>
          <w:sz w:val="28"/>
          <w:szCs w:val="28"/>
        </w:rPr>
        <w:t>здание.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одном здании для групп помещений разного назначения или групп помещений, предназначенных для разных арендаторов (владельцев), по заданию </w:t>
      </w:r>
      <w:r w:rsidR="00563BF7" w:rsidRPr="00C34A18">
        <w:rPr>
          <w:rFonts w:ascii="Times New Roman" w:hAnsi="Times New Roman" w:cs="Times New Roman"/>
          <w:sz w:val="28"/>
          <w:szCs w:val="28"/>
        </w:rPr>
        <w:t xml:space="preserve">на проектирование </w:t>
      </w:r>
      <w:r w:rsidRPr="00C34A18">
        <w:rPr>
          <w:rFonts w:ascii="Times New Roman" w:hAnsi="Times New Roman" w:cs="Times New Roman"/>
          <w:sz w:val="28"/>
          <w:szCs w:val="28"/>
        </w:rPr>
        <w:t>следует предусматривать индивидуальные узлы учета расхода тепл</w:t>
      </w:r>
      <w:r w:rsidR="00A271A9" w:rsidRPr="00C34A18">
        <w:rPr>
          <w:rFonts w:ascii="Times New Roman" w:hAnsi="Times New Roman" w:cs="Times New Roman"/>
          <w:sz w:val="28"/>
          <w:szCs w:val="28"/>
        </w:rPr>
        <w:t>а</w:t>
      </w:r>
      <w:r w:rsidRPr="00C34A18">
        <w:rPr>
          <w:rFonts w:ascii="Times New Roman" w:hAnsi="Times New Roman" w:cs="Times New Roman"/>
          <w:sz w:val="28"/>
          <w:szCs w:val="28"/>
        </w:rPr>
        <w:t>.</w:t>
      </w:r>
    </w:p>
    <w:p w:rsidR="002D7257" w:rsidRPr="00C34A18" w:rsidRDefault="00333D5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6.1.</w:t>
      </w:r>
      <w:r w:rsidR="00137FF0" w:rsidRPr="00C34A18">
        <w:rPr>
          <w:rFonts w:ascii="Times New Roman" w:hAnsi="Times New Roman" w:cs="Times New Roman"/>
          <w:sz w:val="28"/>
          <w:szCs w:val="28"/>
        </w:rPr>
        <w:t>10</w:t>
      </w:r>
      <w:r w:rsidRPr="00C34A18">
        <w:rPr>
          <w:rFonts w:ascii="Times New Roman" w:hAnsi="Times New Roman" w:cs="Times New Roman"/>
          <w:sz w:val="28"/>
          <w:szCs w:val="28"/>
        </w:rPr>
        <w:t xml:space="preserve"> </w:t>
      </w:r>
      <w:r w:rsidR="002D7257" w:rsidRPr="00C34A18">
        <w:rPr>
          <w:rFonts w:ascii="Times New Roman" w:hAnsi="Times New Roman" w:cs="Times New Roman"/>
          <w:sz w:val="28"/>
          <w:szCs w:val="28"/>
        </w:rPr>
        <w:t>В жилых многоквартирных зданиях следует предусматривать в системах внутреннего теплоснабжения коммерческий учет расхода тепла на здание, а также учет и регулирование расхода тепла для каждой квартиры. В зданиях с вертикальной (стояковой) разводкой систем отопления следует предусматривать поквартирный учет расхода тепла, устанавливая радиаторные распределители тепла или другие аналогичные устройства.</w:t>
      </w:r>
    </w:p>
    <w:p w:rsidR="002D7257" w:rsidRPr="00C34A18" w:rsidRDefault="002D725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комплексе многоквартирных зданий с единым ЦТП необходимость устройства коммерческого учета тепла </w:t>
      </w:r>
      <w:r w:rsidR="000B42DB" w:rsidRPr="00C34A18">
        <w:rPr>
          <w:rFonts w:ascii="Times New Roman" w:hAnsi="Times New Roman" w:cs="Times New Roman"/>
          <w:sz w:val="28"/>
          <w:szCs w:val="28"/>
        </w:rPr>
        <w:t xml:space="preserve">потребляемого </w:t>
      </w:r>
      <w:r w:rsidRPr="00C34A18">
        <w:rPr>
          <w:rFonts w:ascii="Times New Roman" w:hAnsi="Times New Roman" w:cs="Times New Roman"/>
          <w:sz w:val="28"/>
          <w:szCs w:val="28"/>
        </w:rPr>
        <w:t>каждым зданием должна быть обоснована либо принята по техническому заданию.</w:t>
      </w:r>
    </w:p>
    <w:p w:rsidR="00523D47"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11</w:t>
      </w:r>
      <w:r w:rsidRPr="00C34A18">
        <w:rPr>
          <w:rFonts w:ascii="Times New Roman" w:hAnsi="Times New Roman" w:cs="Times New Roman"/>
          <w:sz w:val="28"/>
          <w:szCs w:val="28"/>
        </w:rPr>
        <w:t xml:space="preserve"> Для систем внутреннего теплоснабжения в качестве теплоносителя следует </w:t>
      </w:r>
      <w:r w:rsidR="000B42DB" w:rsidRPr="00C34A18">
        <w:rPr>
          <w:rFonts w:ascii="Times New Roman" w:hAnsi="Times New Roman" w:cs="Times New Roman"/>
          <w:sz w:val="28"/>
          <w:szCs w:val="28"/>
        </w:rPr>
        <w:t>использовать</w:t>
      </w:r>
      <w:r w:rsidRPr="00C34A18">
        <w:rPr>
          <w:rFonts w:ascii="Times New Roman" w:hAnsi="Times New Roman" w:cs="Times New Roman"/>
          <w:sz w:val="28"/>
          <w:szCs w:val="28"/>
        </w:rPr>
        <w:t xml:space="preserve"> воду. Водяной пар, а также другие теплоносители (кроме систем нагрева воды в бассейне и др.), следует применять, если они </w:t>
      </w:r>
      <w:r w:rsidR="000B42DB" w:rsidRPr="00C34A18">
        <w:rPr>
          <w:rFonts w:ascii="Times New Roman" w:hAnsi="Times New Roman" w:cs="Times New Roman"/>
          <w:sz w:val="28"/>
          <w:szCs w:val="28"/>
        </w:rPr>
        <w:t>соответствуют</w:t>
      </w:r>
      <w:r w:rsidRPr="00C34A18">
        <w:rPr>
          <w:rFonts w:ascii="Times New Roman" w:hAnsi="Times New Roman" w:cs="Times New Roman"/>
          <w:sz w:val="28"/>
          <w:szCs w:val="28"/>
        </w:rPr>
        <w:t xml:space="preserve"> требованиям санитарно-гигиеническим и взрыво</w:t>
      </w:r>
      <w:r w:rsidR="00826245" w:rsidRPr="00C34A18">
        <w:rPr>
          <w:rFonts w:ascii="Times New Roman" w:hAnsi="Times New Roman" w:cs="Times New Roman"/>
          <w:sz w:val="28"/>
          <w:szCs w:val="28"/>
        </w:rPr>
        <w:t xml:space="preserve">- </w:t>
      </w:r>
      <w:r w:rsidRPr="00C34A18">
        <w:rPr>
          <w:rFonts w:ascii="Times New Roman" w:hAnsi="Times New Roman" w:cs="Times New Roman"/>
          <w:sz w:val="28"/>
          <w:szCs w:val="28"/>
        </w:rPr>
        <w:t>пожаробезопасности.</w:t>
      </w:r>
      <w:r w:rsidR="00523D47" w:rsidRPr="00C34A18">
        <w:rPr>
          <w:rFonts w:ascii="Times New Roman" w:hAnsi="Times New Roman" w:cs="Times New Roman"/>
          <w:sz w:val="28"/>
          <w:szCs w:val="28"/>
        </w:rPr>
        <w:t xml:space="preserve"> </w:t>
      </w:r>
    </w:p>
    <w:p w:rsidR="00563BF7" w:rsidRPr="00C34A18" w:rsidRDefault="00A0490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12</w:t>
      </w:r>
      <w:r w:rsidRPr="00C34A18">
        <w:rPr>
          <w:rFonts w:ascii="Times New Roman" w:hAnsi="Times New Roman" w:cs="Times New Roman"/>
          <w:sz w:val="28"/>
          <w:szCs w:val="28"/>
        </w:rPr>
        <w:t xml:space="preserve"> </w:t>
      </w:r>
      <w:bookmarkStart w:id="17" w:name="P268"/>
      <w:bookmarkEnd w:id="17"/>
      <w:r w:rsidR="00563BF7" w:rsidRPr="00C34A18">
        <w:rPr>
          <w:rFonts w:ascii="Times New Roman" w:hAnsi="Times New Roman" w:cs="Times New Roman"/>
          <w:sz w:val="28"/>
          <w:szCs w:val="28"/>
        </w:rPr>
        <w:t>Использование электрической энергии для целей теплоснабжения допускается для приводов теплонасосных систем теплохладоснабжения.</w:t>
      </w:r>
    </w:p>
    <w:p w:rsidR="00D904D9" w:rsidRPr="00C34A18" w:rsidRDefault="00D904D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Непосредственная трансформация электрической энергии в тепловую энергию (прямой электронагрев) для отопления, нагрева воздуха в воздухонагревателях или в воздушно-тепловых завесах </w:t>
      </w:r>
      <w:r w:rsidR="001058FC" w:rsidRPr="00C34A18">
        <w:rPr>
          <w:rFonts w:ascii="Times New Roman" w:hAnsi="Times New Roman" w:cs="Times New Roman"/>
          <w:sz w:val="28"/>
          <w:szCs w:val="28"/>
        </w:rPr>
        <w:t xml:space="preserve">(кроме </w:t>
      </w:r>
      <w:proofErr w:type="gramStart"/>
      <w:r w:rsidR="001058FC" w:rsidRPr="00C34A18">
        <w:rPr>
          <w:rFonts w:ascii="Times New Roman" w:hAnsi="Times New Roman" w:cs="Times New Roman"/>
          <w:sz w:val="28"/>
          <w:szCs w:val="28"/>
        </w:rPr>
        <w:t>взрыво-</w:t>
      </w:r>
      <w:r w:rsidR="007D7A5B" w:rsidRPr="00C34A18">
        <w:rPr>
          <w:rFonts w:ascii="Times New Roman" w:hAnsi="Times New Roman" w:cs="Times New Roman"/>
          <w:sz w:val="28"/>
          <w:szCs w:val="28"/>
        </w:rPr>
        <w:t xml:space="preserve"> </w:t>
      </w:r>
      <w:r w:rsidR="001058FC" w:rsidRPr="00C34A18">
        <w:rPr>
          <w:rFonts w:ascii="Times New Roman" w:hAnsi="Times New Roman" w:cs="Times New Roman"/>
          <w:sz w:val="28"/>
          <w:szCs w:val="28"/>
        </w:rPr>
        <w:t>пожароопасных</w:t>
      </w:r>
      <w:proofErr w:type="gramEnd"/>
      <w:r w:rsidR="001058FC" w:rsidRPr="00C34A18">
        <w:rPr>
          <w:rFonts w:ascii="Times New Roman" w:hAnsi="Times New Roman" w:cs="Times New Roman"/>
          <w:sz w:val="28"/>
          <w:szCs w:val="28"/>
        </w:rPr>
        <w:t xml:space="preserve"> помещениях категорий А </w:t>
      </w:r>
      <w:r w:rsidR="00997BE9" w:rsidRPr="00C34A18">
        <w:rPr>
          <w:rFonts w:ascii="Times New Roman" w:hAnsi="Times New Roman" w:cs="Times New Roman"/>
          <w:sz w:val="28"/>
          <w:szCs w:val="28"/>
        </w:rPr>
        <w:t>и</w:t>
      </w:r>
      <w:r w:rsidR="001058FC" w:rsidRPr="00C34A18">
        <w:rPr>
          <w:rFonts w:ascii="Times New Roman" w:hAnsi="Times New Roman" w:cs="Times New Roman"/>
          <w:sz w:val="28"/>
          <w:szCs w:val="28"/>
        </w:rPr>
        <w:t xml:space="preserve"> Б) </w:t>
      </w:r>
      <w:r w:rsidRPr="00C34A18">
        <w:rPr>
          <w:rFonts w:ascii="Times New Roman" w:hAnsi="Times New Roman" w:cs="Times New Roman"/>
          <w:sz w:val="28"/>
          <w:szCs w:val="28"/>
        </w:rPr>
        <w:t xml:space="preserve">допускается </w:t>
      </w:r>
      <w:r w:rsidR="00B333B5" w:rsidRPr="00C34A18">
        <w:rPr>
          <w:rFonts w:ascii="Times New Roman" w:hAnsi="Times New Roman" w:cs="Times New Roman"/>
          <w:sz w:val="28"/>
          <w:szCs w:val="28"/>
        </w:rPr>
        <w:t xml:space="preserve">(с учетом ограничений, установленных приложением Б) </w:t>
      </w:r>
      <w:r w:rsidRPr="00C34A18">
        <w:rPr>
          <w:rFonts w:ascii="Times New Roman" w:hAnsi="Times New Roman" w:cs="Times New Roman"/>
          <w:sz w:val="28"/>
          <w:szCs w:val="28"/>
        </w:rPr>
        <w:t>при соответствующем технико-экономическом обосновании</w:t>
      </w:r>
      <w:r w:rsidR="00B333B5" w:rsidRPr="00C34A18">
        <w:rPr>
          <w:rFonts w:ascii="Times New Roman" w:hAnsi="Times New Roman" w:cs="Times New Roman"/>
          <w:sz w:val="28"/>
          <w:szCs w:val="28"/>
        </w:rPr>
        <w:t xml:space="preserve"> и</w:t>
      </w:r>
      <w:r w:rsidRPr="00C34A18">
        <w:rPr>
          <w:rFonts w:ascii="Times New Roman" w:hAnsi="Times New Roman" w:cs="Times New Roman"/>
          <w:sz w:val="28"/>
          <w:szCs w:val="28"/>
        </w:rPr>
        <w:t xml:space="preserve"> по заданию на проектирование</w:t>
      </w:r>
      <w:r w:rsidR="0023424B" w:rsidRPr="00C34A18">
        <w:rPr>
          <w:rFonts w:ascii="Times New Roman" w:hAnsi="Times New Roman" w:cs="Times New Roman"/>
          <w:sz w:val="28"/>
          <w:szCs w:val="28"/>
        </w:rPr>
        <w:t>.</w:t>
      </w:r>
    </w:p>
    <w:p w:rsidR="00A0490E"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1</w:t>
      </w:r>
      <w:r w:rsidR="00B01BF9"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A0490E" w:rsidRPr="00C34A18">
        <w:rPr>
          <w:rFonts w:ascii="Times New Roman" w:hAnsi="Times New Roman" w:cs="Times New Roman"/>
          <w:sz w:val="28"/>
          <w:szCs w:val="28"/>
        </w:rPr>
        <w:t xml:space="preserve">Температуру теплоносителя для систем внутреннего теплоснабжения </w:t>
      </w:r>
      <w:r w:rsidR="003B6038" w:rsidRPr="00C34A18">
        <w:rPr>
          <w:rFonts w:ascii="Times New Roman" w:hAnsi="Times New Roman" w:cs="Times New Roman"/>
          <w:sz w:val="28"/>
          <w:szCs w:val="28"/>
        </w:rPr>
        <w:t xml:space="preserve">и отопления </w:t>
      </w:r>
      <w:r w:rsidR="00A0490E" w:rsidRPr="00C34A18">
        <w:rPr>
          <w:rFonts w:ascii="Times New Roman" w:hAnsi="Times New Roman" w:cs="Times New Roman"/>
          <w:sz w:val="28"/>
          <w:szCs w:val="28"/>
        </w:rPr>
        <w:t>следует принимать:</w:t>
      </w:r>
    </w:p>
    <w:p w:rsidR="00A0490E"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A0490E" w:rsidRPr="00C34A18">
        <w:rPr>
          <w:rFonts w:ascii="Times New Roman" w:hAnsi="Times New Roman" w:cs="Times New Roman"/>
          <w:sz w:val="28"/>
          <w:szCs w:val="28"/>
        </w:rPr>
        <w:t xml:space="preserve">в жилых и общественных зданиях </w:t>
      </w:r>
      <w:r w:rsidR="0035522C" w:rsidRPr="00C34A18">
        <w:rPr>
          <w:rFonts w:ascii="Times New Roman" w:hAnsi="Times New Roman" w:cs="Times New Roman"/>
          <w:sz w:val="28"/>
          <w:szCs w:val="28"/>
        </w:rPr>
        <w:t xml:space="preserve">и комплексах </w:t>
      </w:r>
      <w:r w:rsidR="00A0490E" w:rsidRPr="00C34A18">
        <w:rPr>
          <w:rFonts w:ascii="Times New Roman" w:hAnsi="Times New Roman" w:cs="Times New Roman"/>
          <w:sz w:val="28"/>
          <w:szCs w:val="28"/>
        </w:rPr>
        <w:t>не более 95 °C;</w:t>
      </w:r>
    </w:p>
    <w:p w:rsidR="00A0490E"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A0490E" w:rsidRPr="00C34A18">
        <w:rPr>
          <w:rFonts w:ascii="Times New Roman" w:hAnsi="Times New Roman" w:cs="Times New Roman"/>
          <w:sz w:val="28"/>
          <w:szCs w:val="28"/>
        </w:rPr>
        <w:t>для производственных не более 11</w:t>
      </w:r>
      <w:r w:rsidR="006D712D" w:rsidRPr="00C34A18">
        <w:rPr>
          <w:rFonts w:ascii="Times New Roman" w:hAnsi="Times New Roman" w:cs="Times New Roman"/>
          <w:sz w:val="28"/>
          <w:szCs w:val="28"/>
        </w:rPr>
        <w:t>5</w:t>
      </w:r>
      <w:r w:rsidR="00A0490E" w:rsidRPr="00C34A18">
        <w:rPr>
          <w:rFonts w:ascii="Times New Roman" w:hAnsi="Times New Roman" w:cs="Times New Roman"/>
          <w:sz w:val="28"/>
          <w:szCs w:val="28"/>
        </w:rPr>
        <w:t xml:space="preserve"> °C.</w:t>
      </w:r>
    </w:p>
    <w:p w:rsidR="0065330D" w:rsidRPr="00C34A18" w:rsidRDefault="00A0490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w:t>
      </w:r>
      <w:r w:rsidR="00137FF0" w:rsidRPr="00C34A18">
        <w:rPr>
          <w:rFonts w:ascii="Times New Roman" w:hAnsi="Times New Roman" w:cs="Times New Roman"/>
          <w:sz w:val="28"/>
          <w:szCs w:val="28"/>
        </w:rPr>
        <w:t>1</w:t>
      </w:r>
      <w:r w:rsidR="00B01BF9" w:rsidRPr="00C34A18">
        <w:rPr>
          <w:rFonts w:ascii="Times New Roman" w:hAnsi="Times New Roman" w:cs="Times New Roman"/>
          <w:sz w:val="28"/>
          <w:szCs w:val="28"/>
        </w:rPr>
        <w:t>4</w:t>
      </w: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системах </w:t>
      </w:r>
      <w:r w:rsidRPr="00C34A18">
        <w:rPr>
          <w:rFonts w:ascii="Times New Roman" w:hAnsi="Times New Roman" w:cs="Times New Roman"/>
          <w:sz w:val="28"/>
          <w:szCs w:val="28"/>
        </w:rPr>
        <w:t>внутреннего теплоснабжения и</w:t>
      </w:r>
      <w:r w:rsidR="0065330D" w:rsidRPr="00C34A18">
        <w:rPr>
          <w:rFonts w:ascii="Times New Roman" w:hAnsi="Times New Roman" w:cs="Times New Roman"/>
          <w:sz w:val="28"/>
          <w:szCs w:val="28"/>
        </w:rPr>
        <w:t xml:space="preserve"> отопления с трубопроводами из полимерных материалов</w:t>
      </w:r>
      <w:r w:rsidR="00AE57AB"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параметры теплоносителя (температура, давление) должны </w:t>
      </w:r>
      <w:r w:rsidR="0023424B" w:rsidRPr="00C34A18">
        <w:rPr>
          <w:rFonts w:ascii="Times New Roman" w:hAnsi="Times New Roman" w:cs="Times New Roman"/>
          <w:sz w:val="28"/>
          <w:szCs w:val="28"/>
        </w:rPr>
        <w:t>быть не более</w:t>
      </w:r>
      <w:r w:rsidR="0065330D" w:rsidRPr="00C34A18">
        <w:rPr>
          <w:rFonts w:ascii="Times New Roman" w:hAnsi="Times New Roman" w:cs="Times New Roman"/>
          <w:sz w:val="28"/>
          <w:szCs w:val="28"/>
        </w:rPr>
        <w:t xml:space="preserve"> 90 °C и 1,0 МПа, а также допустимых значений для установленного класса эксплуатации труб и фитингов по </w:t>
      </w:r>
      <w:hyperlink r:id="rId24" w:history="1">
        <w:r w:rsidR="0065330D" w:rsidRPr="00C34A18">
          <w:rPr>
            <w:rFonts w:ascii="Times New Roman" w:hAnsi="Times New Roman" w:cs="Times New Roman"/>
            <w:sz w:val="28"/>
            <w:szCs w:val="28"/>
          </w:rPr>
          <w:t>ГОСТ 32415</w:t>
        </w:r>
      </w:hyperlink>
      <w:r w:rsidR="0065330D" w:rsidRPr="00C34A18">
        <w:rPr>
          <w:rFonts w:ascii="Times New Roman" w:hAnsi="Times New Roman" w:cs="Times New Roman"/>
          <w:sz w:val="28"/>
          <w:szCs w:val="28"/>
        </w:rPr>
        <w:t>.</w:t>
      </w:r>
    </w:p>
    <w:p w:rsidR="003C4C06" w:rsidRPr="00C34A18" w:rsidRDefault="003C4C06" w:rsidP="00BB6EB0">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6.1.1</w:t>
      </w:r>
      <w:r w:rsidR="00B01BF9" w:rsidRPr="00C34A18">
        <w:rPr>
          <w:rFonts w:ascii="Times New Roman" w:hAnsi="Times New Roman" w:cs="Times New Roman"/>
          <w:sz w:val="28"/>
          <w:szCs w:val="28"/>
        </w:rPr>
        <w:t>5</w:t>
      </w:r>
      <w:r w:rsidRPr="00C34A18">
        <w:rPr>
          <w:rFonts w:ascii="Times New Roman" w:hAnsi="Times New Roman" w:cs="Times New Roman"/>
          <w:sz w:val="28"/>
          <w:szCs w:val="28"/>
        </w:rPr>
        <w:t xml:space="preserve"> Температуру теплоносителя для систем отопления и теплоснабжения воздухонагревателей приточных установок, кондиционеров, воздушно-тепловых завес и т.п. (далее </w:t>
      </w:r>
      <w:r w:rsidR="00C35683" w:rsidRPr="00C34A18">
        <w:rPr>
          <w:rFonts w:ascii="Times New Roman" w:hAnsi="Times New Roman" w:cs="Times New Roman"/>
          <w:sz w:val="28"/>
          <w:szCs w:val="28"/>
        </w:rPr>
        <w:t>–</w:t>
      </w:r>
      <w:r w:rsidR="009D3F25"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систем внутреннего теплоснабжения) следует принимать не менее, чем на 20 °C ниже температуры самовоспламенения веществ, находящихся в обслуживаемом помещении, и не более максимально допустимой по приложению Б или </w:t>
      </w:r>
      <w:r w:rsidR="002C5FD6" w:rsidRPr="00C34A18">
        <w:rPr>
          <w:rFonts w:ascii="Times New Roman" w:hAnsi="Times New Roman" w:cs="Times New Roman"/>
          <w:sz w:val="28"/>
          <w:szCs w:val="28"/>
        </w:rPr>
        <w:t xml:space="preserve">в соответствии с техническими характеристиками </w:t>
      </w:r>
      <w:r w:rsidRPr="00C34A18">
        <w:rPr>
          <w:rFonts w:ascii="Times New Roman" w:hAnsi="Times New Roman" w:cs="Times New Roman"/>
          <w:sz w:val="28"/>
          <w:szCs w:val="28"/>
        </w:rPr>
        <w:t>оборудовани</w:t>
      </w:r>
      <w:r w:rsidR="002C5FD6" w:rsidRPr="00C34A18">
        <w:rPr>
          <w:rFonts w:ascii="Times New Roman" w:hAnsi="Times New Roman" w:cs="Times New Roman"/>
          <w:sz w:val="28"/>
          <w:szCs w:val="28"/>
        </w:rPr>
        <w:t>я</w:t>
      </w:r>
      <w:r w:rsidRPr="00C34A18">
        <w:rPr>
          <w:rFonts w:ascii="Times New Roman" w:hAnsi="Times New Roman" w:cs="Times New Roman"/>
          <w:sz w:val="28"/>
          <w:szCs w:val="28"/>
        </w:rPr>
        <w:t>, арматур</w:t>
      </w:r>
      <w:r w:rsidR="002C5FD6" w:rsidRPr="00C34A18">
        <w:rPr>
          <w:rFonts w:ascii="Times New Roman" w:hAnsi="Times New Roman" w:cs="Times New Roman"/>
          <w:sz w:val="28"/>
          <w:szCs w:val="28"/>
        </w:rPr>
        <w:t>ы</w:t>
      </w:r>
      <w:r w:rsidRPr="00C34A18">
        <w:rPr>
          <w:rFonts w:ascii="Times New Roman" w:hAnsi="Times New Roman" w:cs="Times New Roman"/>
          <w:sz w:val="28"/>
          <w:szCs w:val="28"/>
        </w:rPr>
        <w:t xml:space="preserve"> и трубопровод</w:t>
      </w:r>
      <w:r w:rsidR="002C5FD6" w:rsidRPr="00C34A18">
        <w:rPr>
          <w:rFonts w:ascii="Times New Roman" w:hAnsi="Times New Roman" w:cs="Times New Roman"/>
          <w:sz w:val="28"/>
          <w:szCs w:val="28"/>
        </w:rPr>
        <w:t>ов</w:t>
      </w:r>
      <w:r w:rsidRPr="00C34A18">
        <w:rPr>
          <w:rFonts w:ascii="Times New Roman" w:hAnsi="Times New Roman" w:cs="Times New Roman"/>
          <w:sz w:val="28"/>
          <w:szCs w:val="28"/>
        </w:rPr>
        <w:t>.</w:t>
      </w:r>
    </w:p>
    <w:p w:rsidR="00BB6EB0" w:rsidRPr="00C34A18" w:rsidRDefault="00BB6EB0" w:rsidP="00BB6EB0">
      <w:pPr>
        <w:pStyle w:val="ConsPlusNormal"/>
        <w:spacing w:line="276" w:lineRule="auto"/>
        <w:ind w:firstLine="540"/>
        <w:jc w:val="both"/>
        <w:rPr>
          <w:rFonts w:ascii="Times New Roman" w:hAnsi="Times New Roman" w:cs="Times New Roman"/>
          <w:sz w:val="28"/>
          <w:szCs w:val="28"/>
        </w:rPr>
      </w:pPr>
    </w:p>
    <w:p w:rsidR="0065330D" w:rsidRPr="00C34A18" w:rsidRDefault="0065330D" w:rsidP="00BB6EB0">
      <w:pPr>
        <w:pStyle w:val="1"/>
        <w:keepNext w:val="0"/>
        <w:widowControl w:val="0"/>
        <w:tabs>
          <w:tab w:val="left" w:pos="708"/>
        </w:tabs>
        <w:spacing w:before="0" w:after="0" w:line="276" w:lineRule="auto"/>
        <w:ind w:firstLine="709"/>
        <w:jc w:val="both"/>
        <w:rPr>
          <w:rFonts w:ascii="Times New Roman" w:hAnsi="Times New Roman" w:cs="Times New Roman"/>
          <w:sz w:val="28"/>
          <w:szCs w:val="28"/>
        </w:rPr>
      </w:pPr>
      <w:bookmarkStart w:id="18" w:name="P276"/>
      <w:bookmarkStart w:id="19" w:name="P278"/>
      <w:bookmarkEnd w:id="18"/>
      <w:bookmarkEnd w:id="19"/>
      <w:r w:rsidRPr="00C34A18">
        <w:rPr>
          <w:rFonts w:ascii="Times New Roman" w:hAnsi="Times New Roman" w:cs="Times New Roman"/>
          <w:sz w:val="28"/>
          <w:szCs w:val="28"/>
        </w:rPr>
        <w:t>6.2 Системы отопления</w:t>
      </w:r>
    </w:p>
    <w:p w:rsidR="00BB6EB0" w:rsidRPr="00C34A18" w:rsidRDefault="00BB6EB0" w:rsidP="00BB6EB0">
      <w:pPr>
        <w:spacing w:after="0"/>
        <w:rPr>
          <w:rFonts w:ascii="Times New Roman" w:hAnsi="Times New Roman" w:cs="Times New Roman"/>
          <w:lang w:eastAsia="ru-RU"/>
        </w:rPr>
      </w:pPr>
    </w:p>
    <w:p w:rsidR="009F5FF9" w:rsidRPr="00C34A18" w:rsidRDefault="0065330D" w:rsidP="00BB6EB0">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6.2.1 </w:t>
      </w:r>
      <w:r w:rsidR="009F5FF9" w:rsidRPr="00C34A18">
        <w:rPr>
          <w:rFonts w:ascii="Times New Roman" w:hAnsi="Times New Roman" w:cs="Times New Roman"/>
          <w:sz w:val="28"/>
          <w:szCs w:val="28"/>
        </w:rPr>
        <w:t>В проектной документации здания или сооружения должны быть предусмотрены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w:t>
      </w:r>
    </w:p>
    <w:p w:rsidR="0065330D" w:rsidRPr="00C34A18" w:rsidRDefault="00F7639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Системы отопления</w:t>
      </w:r>
      <w:r w:rsidR="0065330D" w:rsidRPr="00C34A18">
        <w:rPr>
          <w:rFonts w:ascii="Times New Roman" w:hAnsi="Times New Roman" w:cs="Times New Roman"/>
          <w:sz w:val="28"/>
          <w:szCs w:val="28"/>
        </w:rPr>
        <w:t xml:space="preserve"> должн</w:t>
      </w:r>
      <w:r w:rsidRPr="00C34A18">
        <w:rPr>
          <w:rFonts w:ascii="Times New Roman" w:hAnsi="Times New Roman" w:cs="Times New Roman"/>
          <w:sz w:val="28"/>
          <w:szCs w:val="28"/>
        </w:rPr>
        <w:t>ы</w:t>
      </w:r>
      <w:r w:rsidR="0065330D" w:rsidRPr="00C34A18">
        <w:rPr>
          <w:rFonts w:ascii="Times New Roman" w:hAnsi="Times New Roman" w:cs="Times New Roman"/>
          <w:sz w:val="28"/>
          <w:szCs w:val="28"/>
        </w:rPr>
        <w:t xml:space="preserve"> обеспечивать в отапливаемых помещениях нормируемую температуру воздуха согласно раздел</w:t>
      </w:r>
      <w:r w:rsidR="00DB0F3B" w:rsidRPr="00C34A18">
        <w:rPr>
          <w:rFonts w:ascii="Times New Roman" w:hAnsi="Times New Roman" w:cs="Times New Roman"/>
          <w:sz w:val="28"/>
          <w:szCs w:val="28"/>
        </w:rPr>
        <w:t>у</w:t>
      </w:r>
      <w:r w:rsidR="0065330D" w:rsidRPr="00C34A18">
        <w:rPr>
          <w:rFonts w:ascii="Times New Roman" w:hAnsi="Times New Roman" w:cs="Times New Roman"/>
          <w:sz w:val="28"/>
          <w:szCs w:val="28"/>
        </w:rPr>
        <w:t xml:space="preserve"> 5 в течение отопительного периода </w:t>
      </w:r>
      <w:r w:rsidR="005E5272" w:rsidRPr="00C34A18">
        <w:rPr>
          <w:rFonts w:ascii="Times New Roman" w:hAnsi="Times New Roman" w:cs="Times New Roman"/>
          <w:sz w:val="28"/>
          <w:szCs w:val="28"/>
        </w:rPr>
        <w:t>при</w:t>
      </w:r>
      <w:r w:rsidR="0065330D" w:rsidRPr="00C34A18">
        <w:rPr>
          <w:rFonts w:ascii="Times New Roman" w:hAnsi="Times New Roman" w:cs="Times New Roman"/>
          <w:sz w:val="28"/>
          <w:szCs w:val="28"/>
        </w:rPr>
        <w:t xml:space="preserve"> расчетных параметр</w:t>
      </w:r>
      <w:r w:rsidR="005E5272" w:rsidRPr="00C34A18">
        <w:rPr>
          <w:rFonts w:ascii="Times New Roman" w:hAnsi="Times New Roman" w:cs="Times New Roman"/>
          <w:sz w:val="28"/>
          <w:szCs w:val="28"/>
        </w:rPr>
        <w:t>ах</w:t>
      </w:r>
      <w:r w:rsidR="0065330D" w:rsidRPr="00C34A18">
        <w:rPr>
          <w:rFonts w:ascii="Times New Roman" w:hAnsi="Times New Roman" w:cs="Times New Roman"/>
          <w:sz w:val="28"/>
          <w:szCs w:val="28"/>
        </w:rPr>
        <w:t xml:space="preserve"> наружного воздуха.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6.2.2 Системы отопления должны обеспечивать </w:t>
      </w:r>
      <w:r w:rsidR="006F258A" w:rsidRPr="00C34A18">
        <w:rPr>
          <w:rFonts w:ascii="Times New Roman" w:hAnsi="Times New Roman" w:cs="Times New Roman"/>
          <w:sz w:val="28"/>
          <w:szCs w:val="28"/>
        </w:rPr>
        <w:t>требуемую</w:t>
      </w:r>
      <w:r w:rsidRPr="00C34A18">
        <w:rPr>
          <w:rFonts w:ascii="Times New Roman" w:hAnsi="Times New Roman" w:cs="Times New Roman"/>
          <w:sz w:val="28"/>
          <w:szCs w:val="28"/>
        </w:rPr>
        <w:t xml:space="preserve"> температуру воздуха в помещениях, учитывая:</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потери теплоты через ограждающие конструкции;</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расход теплоты на нагревание наружного воздуха, проникающего в помещения за счет инфильтрации или путем организованного притока через оконные клапаны, форточки, фрамуги и другие устройства для вентиляции помещений</w:t>
      </w:r>
      <w:r w:rsidR="00472EBC" w:rsidRPr="00C34A18">
        <w:rPr>
          <w:rFonts w:ascii="Times New Roman" w:hAnsi="Times New Roman" w:cs="Times New Roman"/>
          <w:sz w:val="28"/>
          <w:szCs w:val="28"/>
        </w:rPr>
        <w:t xml:space="preserve"> в объеме нормативного воздухообмена, если в этих помещениях не предусмотрена механическая приточная вентиляция</w:t>
      </w:r>
      <w:r w:rsidR="0065330D" w:rsidRPr="00C34A18">
        <w:rPr>
          <w:rFonts w:ascii="Times New Roman" w:hAnsi="Times New Roman" w:cs="Times New Roman"/>
          <w:sz w:val="28"/>
          <w:szCs w:val="28"/>
        </w:rPr>
        <w:t>;</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расход теплоты на нагревание материалов, оборудования и транспортных средств;</w:t>
      </w:r>
    </w:p>
    <w:p w:rsidR="0065330D" w:rsidRPr="00C34A18" w:rsidRDefault="00A9590F" w:rsidP="008677D1">
      <w:pPr>
        <w:pStyle w:val="ConsPlusNormal"/>
        <w:spacing w:line="276" w:lineRule="auto"/>
        <w:ind w:firstLine="567"/>
        <w:jc w:val="both"/>
        <w:rPr>
          <w:rFonts w:ascii="Times New Roman" w:hAnsi="Times New Roman" w:cs="Times New Roman"/>
          <w:strike/>
          <w:sz w:val="28"/>
          <w:szCs w:val="28"/>
        </w:rPr>
      </w:pPr>
      <w:r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тепловой поток, регулярно поступающий от электрических приборов, освещения, технологического оборудования, трубопроводов, людей и других источников тепла.</w:t>
      </w:r>
      <w:r w:rsidR="00560422" w:rsidRPr="00C34A18">
        <w:rPr>
          <w:rFonts w:ascii="Times New Roman" w:hAnsi="Times New Roman" w:cs="Times New Roman"/>
          <w:sz w:val="28"/>
          <w:szCs w:val="28"/>
        </w:rPr>
        <w:t xml:space="preserve"> </w:t>
      </w:r>
    </w:p>
    <w:p w:rsidR="00A0201A" w:rsidRPr="00C34A18" w:rsidRDefault="002372C8"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6.2.3 </w:t>
      </w:r>
      <w:r w:rsidR="00A0201A" w:rsidRPr="00C34A18">
        <w:rPr>
          <w:rFonts w:ascii="Times New Roman" w:hAnsi="Times New Roman" w:cs="Times New Roman"/>
          <w:sz w:val="28"/>
          <w:szCs w:val="28"/>
        </w:rPr>
        <w:t xml:space="preserve">Расчет потерь </w:t>
      </w:r>
      <w:r w:rsidR="00680807" w:rsidRPr="00C34A18">
        <w:rPr>
          <w:rFonts w:ascii="Times New Roman" w:hAnsi="Times New Roman" w:cs="Times New Roman"/>
          <w:sz w:val="28"/>
          <w:szCs w:val="28"/>
        </w:rPr>
        <w:t xml:space="preserve">тепла </w:t>
      </w:r>
      <w:r w:rsidR="00A15457" w:rsidRPr="00C34A18">
        <w:rPr>
          <w:rFonts w:ascii="Times New Roman" w:hAnsi="Times New Roman" w:cs="Times New Roman"/>
          <w:sz w:val="28"/>
          <w:szCs w:val="28"/>
        </w:rPr>
        <w:t xml:space="preserve">помещений </w:t>
      </w:r>
      <w:r w:rsidR="00A0201A" w:rsidRPr="00C34A18">
        <w:rPr>
          <w:rFonts w:ascii="Times New Roman" w:hAnsi="Times New Roman" w:cs="Times New Roman"/>
          <w:sz w:val="28"/>
          <w:szCs w:val="28"/>
        </w:rPr>
        <w:t xml:space="preserve">для систем отопления </w:t>
      </w:r>
      <w:r w:rsidR="00560422" w:rsidRPr="00C34A18">
        <w:rPr>
          <w:rFonts w:ascii="Times New Roman" w:hAnsi="Times New Roman" w:cs="Times New Roman"/>
          <w:sz w:val="28"/>
          <w:szCs w:val="28"/>
        </w:rPr>
        <w:t>и расход</w:t>
      </w:r>
      <w:r w:rsidR="005D0E3C" w:rsidRPr="00C34A18">
        <w:rPr>
          <w:rFonts w:ascii="Times New Roman" w:hAnsi="Times New Roman" w:cs="Times New Roman"/>
          <w:sz w:val="28"/>
          <w:szCs w:val="28"/>
        </w:rPr>
        <w:t>ов</w:t>
      </w:r>
      <w:r w:rsidR="00560422" w:rsidRPr="00C34A18">
        <w:rPr>
          <w:rFonts w:ascii="Times New Roman" w:hAnsi="Times New Roman" w:cs="Times New Roman"/>
          <w:sz w:val="28"/>
          <w:szCs w:val="28"/>
        </w:rPr>
        <w:t xml:space="preserve"> тепла на системы вентиляции </w:t>
      </w:r>
      <w:r w:rsidR="003E2EDD">
        <w:rPr>
          <w:rFonts w:ascii="Times New Roman" w:hAnsi="Times New Roman" w:cs="Times New Roman"/>
          <w:sz w:val="28"/>
          <w:szCs w:val="28"/>
        </w:rPr>
        <w:t>следует</w:t>
      </w:r>
      <w:r w:rsidR="00680807" w:rsidRPr="00C34A18">
        <w:rPr>
          <w:rFonts w:ascii="Times New Roman" w:hAnsi="Times New Roman" w:cs="Times New Roman"/>
          <w:sz w:val="28"/>
          <w:szCs w:val="28"/>
        </w:rPr>
        <w:t xml:space="preserve"> выполнять в соответствии с </w:t>
      </w:r>
      <w:r w:rsidR="00DB0F3B" w:rsidRPr="00C34A18">
        <w:rPr>
          <w:rFonts w:ascii="Times New Roman" w:hAnsi="Times New Roman" w:cs="Times New Roman"/>
          <w:sz w:val="28"/>
          <w:szCs w:val="28"/>
        </w:rPr>
        <w:t>п</w:t>
      </w:r>
      <w:r w:rsidR="00A0201A" w:rsidRPr="00C34A18">
        <w:rPr>
          <w:rFonts w:ascii="Times New Roman" w:hAnsi="Times New Roman" w:cs="Times New Roman"/>
          <w:sz w:val="28"/>
          <w:szCs w:val="28"/>
        </w:rPr>
        <w:t>риложени</w:t>
      </w:r>
      <w:r w:rsidR="00680807" w:rsidRPr="00C34A18">
        <w:rPr>
          <w:rFonts w:ascii="Times New Roman" w:hAnsi="Times New Roman" w:cs="Times New Roman"/>
          <w:sz w:val="28"/>
          <w:szCs w:val="28"/>
        </w:rPr>
        <w:t>ем</w:t>
      </w:r>
      <w:r w:rsidR="00A0201A" w:rsidRPr="00C34A18">
        <w:rPr>
          <w:rFonts w:ascii="Times New Roman" w:hAnsi="Times New Roman" w:cs="Times New Roman"/>
          <w:sz w:val="28"/>
          <w:szCs w:val="28"/>
        </w:rPr>
        <w:t xml:space="preserve"> </w:t>
      </w:r>
      <w:r w:rsidR="00007A95" w:rsidRPr="00C34A18">
        <w:rPr>
          <w:rFonts w:ascii="Times New Roman" w:hAnsi="Times New Roman" w:cs="Times New Roman"/>
          <w:sz w:val="28"/>
          <w:szCs w:val="28"/>
        </w:rPr>
        <w:t>А</w:t>
      </w:r>
      <w:r w:rsidR="00A0201A" w:rsidRPr="00C34A18">
        <w:rPr>
          <w:rFonts w:ascii="Times New Roman" w:hAnsi="Times New Roman" w:cs="Times New Roman"/>
          <w:sz w:val="28"/>
          <w:szCs w:val="28"/>
        </w:rPr>
        <w:t xml:space="preserve">. </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Потери теплоты через внутренние ограждающие конструкции помещений допускается не учитывать, если разность температур воздуха в этих помещениях</w:t>
      </w:r>
      <w:r w:rsidR="00826245" w:rsidRPr="00C34A18">
        <w:rPr>
          <w:rFonts w:ascii="Times New Roman" w:hAnsi="Times New Roman" w:cs="Times New Roman"/>
          <w:sz w:val="28"/>
          <w:szCs w:val="28"/>
        </w:rPr>
        <w:t xml:space="preserve"> не превышает</w:t>
      </w:r>
      <w:r w:rsidR="004E30E3" w:rsidRPr="00C34A18">
        <w:rPr>
          <w:rFonts w:ascii="Times New Roman" w:hAnsi="Times New Roman" w:cs="Times New Roman"/>
          <w:sz w:val="28"/>
          <w:szCs w:val="28"/>
        </w:rPr>
        <w:t xml:space="preserve"> </w:t>
      </w:r>
      <w:r w:rsidR="002372C8" w:rsidRPr="00C34A18">
        <w:rPr>
          <w:rFonts w:ascii="Times New Roman" w:hAnsi="Times New Roman" w:cs="Times New Roman"/>
          <w:sz w:val="28"/>
          <w:szCs w:val="28"/>
        </w:rPr>
        <w:t>3</w:t>
      </w:r>
      <w:r w:rsidRPr="00C34A18">
        <w:rPr>
          <w:rFonts w:ascii="Times New Roman" w:hAnsi="Times New Roman" w:cs="Times New Roman"/>
          <w:sz w:val="28"/>
          <w:szCs w:val="28"/>
        </w:rPr>
        <w:t xml:space="preserve"> °C.</w:t>
      </w:r>
    </w:p>
    <w:p w:rsidR="00F7639F" w:rsidRPr="00C34A18" w:rsidRDefault="00F7639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6.2.</w:t>
      </w:r>
      <w:r w:rsidR="002372C8" w:rsidRPr="00C34A18">
        <w:rPr>
          <w:rFonts w:ascii="Times New Roman" w:hAnsi="Times New Roman" w:cs="Times New Roman"/>
          <w:sz w:val="28"/>
          <w:szCs w:val="28"/>
        </w:rPr>
        <w:t>4</w:t>
      </w:r>
      <w:r w:rsidRPr="00C34A18">
        <w:rPr>
          <w:rFonts w:ascii="Times New Roman" w:hAnsi="Times New Roman" w:cs="Times New Roman"/>
          <w:sz w:val="28"/>
          <w:szCs w:val="28"/>
        </w:rPr>
        <w:t xml:space="preserve"> Выбор системы отопления, системы теплоснабжения воздухонагревателей приточных установок, кондиционеров, воздушно-тепловых завес и др., вид теплоносителя, максимально допустимую температуру теплоносителя, тип отопительных приборов и воздухонагревателей следует предусматривать с учетом назначения отапливаемых помещений в жилых, общественных и административно-бытовых зданиях или категории производственных помещений по </w:t>
      </w:r>
      <w:hyperlink w:anchor="P1344" w:history="1">
        <w:r w:rsidRPr="00C34A18">
          <w:rPr>
            <w:rFonts w:ascii="Times New Roman" w:hAnsi="Times New Roman" w:cs="Times New Roman"/>
            <w:sz w:val="28"/>
            <w:szCs w:val="28"/>
          </w:rPr>
          <w:t xml:space="preserve">приложению </w:t>
        </w:r>
      </w:hyperlink>
      <w:r w:rsidR="00007A95" w:rsidRPr="00C34A18">
        <w:rPr>
          <w:rFonts w:ascii="Times New Roman" w:hAnsi="Times New Roman" w:cs="Times New Roman"/>
          <w:sz w:val="28"/>
          <w:szCs w:val="28"/>
        </w:rPr>
        <w:t>Б</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6.2.</w:t>
      </w:r>
      <w:r w:rsidR="002372C8" w:rsidRPr="00C34A18">
        <w:rPr>
          <w:rFonts w:ascii="Times New Roman" w:hAnsi="Times New Roman" w:cs="Times New Roman"/>
          <w:sz w:val="28"/>
          <w:szCs w:val="28"/>
        </w:rPr>
        <w:t>5</w:t>
      </w:r>
      <w:r w:rsidRPr="00C34A18">
        <w:rPr>
          <w:rFonts w:ascii="Times New Roman" w:hAnsi="Times New Roman" w:cs="Times New Roman"/>
          <w:sz w:val="28"/>
          <w:szCs w:val="28"/>
        </w:rPr>
        <w:t xml:space="preserve"> В неотапливаемых зданиях для поддержания температуры воздуха, соответствующей технологическим требованиям в отдельных помещениях и зонах, </w:t>
      </w:r>
      <w:r w:rsidRPr="00C34A18">
        <w:rPr>
          <w:rFonts w:ascii="Times New Roman" w:hAnsi="Times New Roman" w:cs="Times New Roman"/>
          <w:sz w:val="28"/>
          <w:szCs w:val="28"/>
        </w:rPr>
        <w:lastRenderedPageBreak/>
        <w:t>а также на временных рабочих местах при наладке и ремонте оборудования, следует предусматривать местное отопление.</w:t>
      </w:r>
    </w:p>
    <w:p w:rsidR="00F7639F" w:rsidRPr="00C34A18" w:rsidRDefault="00F7639F" w:rsidP="00B01BF9">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2372C8" w:rsidRPr="00C34A18">
        <w:rPr>
          <w:rFonts w:ascii="Times New Roman" w:hAnsi="Times New Roman" w:cs="Times New Roman"/>
          <w:sz w:val="28"/>
          <w:szCs w:val="28"/>
        </w:rPr>
        <w:t>6</w:t>
      </w:r>
      <w:r w:rsidRPr="00C34A18">
        <w:rPr>
          <w:rFonts w:ascii="Times New Roman" w:hAnsi="Times New Roman" w:cs="Times New Roman"/>
          <w:sz w:val="28"/>
          <w:szCs w:val="28"/>
        </w:rPr>
        <w:t xml:space="preserve"> В системах центрального отопления следует предусматривать автоматическое регулирование теплоотдачи отопительных приборов. При этом автоматическое регулирующее устройство должно </w:t>
      </w:r>
      <w:r w:rsidR="00DB0F3B" w:rsidRPr="00C34A18">
        <w:rPr>
          <w:rFonts w:ascii="Times New Roman" w:hAnsi="Times New Roman" w:cs="Times New Roman"/>
          <w:sz w:val="28"/>
          <w:szCs w:val="28"/>
        </w:rPr>
        <w:t>быть с</w:t>
      </w:r>
      <w:r w:rsidRPr="00C34A18">
        <w:rPr>
          <w:rFonts w:ascii="Times New Roman" w:hAnsi="Times New Roman" w:cs="Times New Roman"/>
          <w:sz w:val="28"/>
          <w:szCs w:val="28"/>
        </w:rPr>
        <w:t xml:space="preserve"> ограничение</w:t>
      </w:r>
      <w:r w:rsidR="00DB0F3B" w:rsidRPr="00C34A18">
        <w:rPr>
          <w:rFonts w:ascii="Times New Roman" w:hAnsi="Times New Roman" w:cs="Times New Roman"/>
          <w:sz w:val="28"/>
          <w:szCs w:val="28"/>
        </w:rPr>
        <w:t>м</w:t>
      </w:r>
      <w:r w:rsidRPr="00C34A18">
        <w:rPr>
          <w:rFonts w:ascii="Times New Roman" w:hAnsi="Times New Roman" w:cs="Times New Roman"/>
          <w:sz w:val="28"/>
          <w:szCs w:val="28"/>
        </w:rPr>
        <w:t xml:space="preserve"> диапазона регулирования температуры воздуха в помещении согласно </w:t>
      </w:r>
      <w:hyperlink w:anchor="P181" w:history="1">
        <w:r w:rsidRPr="00C34A18">
          <w:rPr>
            <w:rFonts w:ascii="Times New Roman" w:hAnsi="Times New Roman" w:cs="Times New Roman"/>
            <w:sz w:val="28"/>
            <w:szCs w:val="28"/>
          </w:rPr>
          <w:t>5.2</w:t>
        </w:r>
      </w:hyperlink>
      <w:r w:rsidRPr="00C34A18">
        <w:rPr>
          <w:rFonts w:ascii="Times New Roman" w:hAnsi="Times New Roman" w:cs="Times New Roman"/>
          <w:sz w:val="28"/>
          <w:szCs w:val="28"/>
        </w:rPr>
        <w:t>.</w:t>
      </w:r>
    </w:p>
    <w:p w:rsidR="00560422"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B01BF9"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560422" w:rsidRPr="00C34A18">
        <w:rPr>
          <w:rFonts w:ascii="Times New Roman" w:hAnsi="Times New Roman" w:cs="Times New Roman"/>
          <w:sz w:val="28"/>
          <w:szCs w:val="28"/>
        </w:rPr>
        <w:t>Отопление лестничных клеток следует проектировать с учетом результатов расчета сопротивления теплопередаче внутренних стен, отделяющих лестничную клетку от жилых и других помещений.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Отопление лестничных клеток допускается не предусматривать: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незадымляемых лестничных клетках типа Н1</w:t>
      </w:r>
      <w:r w:rsidRPr="00C34A18">
        <w:rPr>
          <w:rFonts w:ascii="Times New Roman" w:hAnsi="Times New Roman" w:cs="Times New Roman"/>
          <w:sz w:val="28"/>
          <w:szCs w:val="28"/>
        </w:rPr>
        <w:t>;</w:t>
      </w:r>
    </w:p>
    <w:p w:rsidR="00065C9F"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065C9F" w:rsidRPr="00C34A18">
        <w:rPr>
          <w:rFonts w:ascii="Times New Roman" w:hAnsi="Times New Roman" w:cs="Times New Roman"/>
          <w:sz w:val="28"/>
          <w:szCs w:val="28"/>
        </w:rPr>
        <w:t>для зданий, оборудуемых системами квартирного отопления, а также для зданий с любыми системами отопления в районах с расчетной температурой наружного воздуха для холодного периода года минус 5</w:t>
      </w:r>
      <w:r w:rsidR="00065C9F" w:rsidRPr="00C34A18">
        <w:rPr>
          <w:rFonts w:ascii="Times New Roman" w:hAnsi="Times New Roman" w:cs="Times New Roman"/>
          <w:sz w:val="28"/>
          <w:szCs w:val="28"/>
        </w:rPr>
        <w:sym w:font="Symbol" w:char="F0B0"/>
      </w:r>
      <w:r w:rsidR="00065C9F" w:rsidRPr="00C34A18">
        <w:rPr>
          <w:rFonts w:ascii="Times New Roman" w:hAnsi="Times New Roman" w:cs="Times New Roman"/>
          <w:sz w:val="28"/>
          <w:szCs w:val="28"/>
        </w:rPr>
        <w:t>С и выше (параметры Б)</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неотапливаемых лестничных клетках необходимо предусматривать</w:t>
      </w:r>
      <w:r w:rsidR="00A933BA" w:rsidRPr="00C34A18">
        <w:rPr>
          <w:rFonts w:ascii="Times New Roman" w:hAnsi="Times New Roman" w:cs="Times New Roman"/>
          <w:sz w:val="28"/>
          <w:szCs w:val="28"/>
        </w:rPr>
        <w:t xml:space="preserve"> </w:t>
      </w:r>
      <w:r w:rsidRPr="00C34A18">
        <w:rPr>
          <w:rFonts w:ascii="Times New Roman" w:hAnsi="Times New Roman" w:cs="Times New Roman"/>
          <w:sz w:val="28"/>
          <w:szCs w:val="28"/>
        </w:rPr>
        <w:t>мероприятия по предотвращению образования наледи на ступенях лестничных маршей и площадок.</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B01BF9" w:rsidRPr="00C34A18">
        <w:rPr>
          <w:rFonts w:ascii="Times New Roman" w:hAnsi="Times New Roman" w:cs="Times New Roman"/>
          <w:sz w:val="28"/>
          <w:szCs w:val="28"/>
        </w:rPr>
        <w:t>8</w:t>
      </w:r>
      <w:r w:rsidRPr="00C34A18">
        <w:rPr>
          <w:rFonts w:ascii="Times New Roman" w:hAnsi="Times New Roman" w:cs="Times New Roman"/>
          <w:sz w:val="28"/>
          <w:szCs w:val="28"/>
        </w:rPr>
        <w:t xml:space="preserve"> В помещениях категорий по взрывопожарной и пожарной опасности (далее </w:t>
      </w:r>
      <w:r w:rsidR="00C35683"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помещениях категорий) А и Б следует предусматривать: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 воздушное отопление по </w:t>
      </w:r>
      <w:hyperlink w:anchor="P1344" w:history="1">
        <w:r w:rsidR="0065330D" w:rsidRPr="00C34A18">
          <w:rPr>
            <w:rFonts w:ascii="Times New Roman" w:hAnsi="Times New Roman" w:cs="Times New Roman"/>
            <w:sz w:val="28"/>
            <w:szCs w:val="28"/>
          </w:rPr>
          <w:t xml:space="preserve">приложению </w:t>
        </w:r>
      </w:hyperlink>
      <w:r w:rsidR="00007A95" w:rsidRPr="00C34A18">
        <w:rPr>
          <w:rFonts w:ascii="Times New Roman" w:hAnsi="Times New Roman" w:cs="Times New Roman"/>
          <w:sz w:val="28"/>
          <w:szCs w:val="28"/>
        </w:rPr>
        <w:t>Б</w:t>
      </w:r>
      <w:r w:rsidR="0065330D" w:rsidRPr="00C34A18">
        <w:rPr>
          <w:rFonts w:ascii="Times New Roman" w:hAnsi="Times New Roman" w:cs="Times New Roman"/>
          <w:sz w:val="28"/>
          <w:szCs w:val="28"/>
        </w:rPr>
        <w:t>;</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другие системы отопления по </w:t>
      </w:r>
      <w:hyperlink w:anchor="P1344" w:history="1">
        <w:r w:rsidR="0065330D" w:rsidRPr="00C34A18">
          <w:rPr>
            <w:rFonts w:ascii="Times New Roman" w:hAnsi="Times New Roman" w:cs="Times New Roman"/>
            <w:sz w:val="28"/>
            <w:szCs w:val="28"/>
          </w:rPr>
          <w:t xml:space="preserve">приложению </w:t>
        </w:r>
      </w:hyperlink>
      <w:r w:rsidR="00007A95" w:rsidRPr="00C34A18">
        <w:rPr>
          <w:rFonts w:ascii="Times New Roman" w:hAnsi="Times New Roman" w:cs="Times New Roman"/>
          <w:sz w:val="28"/>
          <w:szCs w:val="28"/>
        </w:rPr>
        <w:t>Б</w:t>
      </w:r>
      <w:r w:rsidR="0065330D" w:rsidRPr="00C34A18">
        <w:rPr>
          <w:rFonts w:ascii="Times New Roman" w:hAnsi="Times New Roman" w:cs="Times New Roman"/>
          <w:sz w:val="28"/>
          <w:szCs w:val="28"/>
        </w:rPr>
        <w:t>, за исключением систем водяного отопления для помещений, в которых хранят</w:t>
      </w:r>
      <w:r w:rsidR="00DE249C" w:rsidRPr="00C34A18">
        <w:rPr>
          <w:rFonts w:ascii="Times New Roman" w:hAnsi="Times New Roman" w:cs="Times New Roman"/>
          <w:sz w:val="28"/>
          <w:szCs w:val="28"/>
        </w:rPr>
        <w:t>ся</w:t>
      </w:r>
      <w:r w:rsidR="0065330D" w:rsidRPr="00C34A18">
        <w:rPr>
          <w:rFonts w:ascii="Times New Roman" w:hAnsi="Times New Roman" w:cs="Times New Roman"/>
          <w:sz w:val="28"/>
          <w:szCs w:val="28"/>
        </w:rPr>
        <w:t xml:space="preserve"> или применяют</w:t>
      </w:r>
      <w:r w:rsidR="00DE249C" w:rsidRPr="00C34A18">
        <w:rPr>
          <w:rFonts w:ascii="Times New Roman" w:hAnsi="Times New Roman" w:cs="Times New Roman"/>
          <w:sz w:val="28"/>
          <w:szCs w:val="28"/>
        </w:rPr>
        <w:t>ся</w:t>
      </w:r>
      <w:r w:rsidR="0065330D" w:rsidRPr="00C34A18">
        <w:rPr>
          <w:rFonts w:ascii="Times New Roman" w:hAnsi="Times New Roman" w:cs="Times New Roman"/>
          <w:sz w:val="28"/>
          <w:szCs w:val="28"/>
        </w:rPr>
        <w:t xml:space="preserve"> вещества, образующие при контакте с водой или водяными парами взрывоопасные смеси, или вещества, способные к самовозгоранию или взрыву при взаимодействии с водой.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B01BF9" w:rsidRPr="00C34A18">
        <w:rPr>
          <w:rFonts w:ascii="Times New Roman" w:hAnsi="Times New Roman" w:cs="Times New Roman"/>
          <w:sz w:val="28"/>
          <w:szCs w:val="28"/>
        </w:rPr>
        <w:t>9</w:t>
      </w:r>
      <w:r w:rsidRPr="00C34A18">
        <w:rPr>
          <w:rFonts w:ascii="Times New Roman" w:hAnsi="Times New Roman" w:cs="Times New Roman"/>
          <w:sz w:val="28"/>
          <w:szCs w:val="28"/>
        </w:rPr>
        <w:t xml:space="preserve"> Потери давления в системах водяного отопления должны составлять: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стояках однотрубных систем </w:t>
      </w:r>
      <w:r w:rsidR="00680807" w:rsidRPr="00C34A18">
        <w:rPr>
          <w:rFonts w:ascii="Times New Roman" w:hAnsi="Times New Roman" w:cs="Times New Roman"/>
          <w:sz w:val="28"/>
          <w:szCs w:val="28"/>
        </w:rPr>
        <w:t xml:space="preserve">и приборных узлах вертикальных двухтрубных систем </w:t>
      </w:r>
      <w:r w:rsidR="00C35683"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не менее 70</w:t>
      </w:r>
      <w:r w:rsidR="00DB0F3B"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общих потерь давления в циркуляционных кольцах без учета потерь давления в общих участках;</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стояках однотрубных систем отопления с нижней разводкой подающей и верхней разводкой обратной магистрали </w:t>
      </w:r>
      <w:r w:rsidR="00C35683" w:rsidRPr="00C34A18">
        <w:rPr>
          <w:rFonts w:ascii="Times New Roman" w:hAnsi="Times New Roman" w:cs="Times New Roman"/>
          <w:sz w:val="28"/>
          <w:szCs w:val="28"/>
        </w:rPr>
        <w:t>–</w:t>
      </w:r>
      <w:r w:rsidR="00DB0F3B"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не менее 300 Па на каждый метр высоты стояка;</w:t>
      </w:r>
    </w:p>
    <w:p w:rsidR="008850E1"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850E1" w:rsidRPr="00C34A18">
        <w:rPr>
          <w:rFonts w:ascii="Times New Roman" w:hAnsi="Times New Roman" w:cs="Times New Roman"/>
          <w:sz w:val="28"/>
          <w:szCs w:val="28"/>
        </w:rPr>
        <w:t>в двухтрубных вертикальных и однотрубных горизонтальных системах отопления в циркуляционных кольцах через верхние приборы (ветви)</w:t>
      </w:r>
      <w:r w:rsidR="00DB0F3B" w:rsidRPr="00C34A18">
        <w:rPr>
          <w:rFonts w:ascii="Times New Roman" w:hAnsi="Times New Roman" w:cs="Times New Roman"/>
          <w:sz w:val="28"/>
          <w:szCs w:val="28"/>
        </w:rPr>
        <w:t xml:space="preserve"> </w:t>
      </w:r>
      <w:r w:rsidR="00C35683" w:rsidRPr="00C34A18">
        <w:rPr>
          <w:rFonts w:ascii="Times New Roman" w:hAnsi="Times New Roman" w:cs="Times New Roman"/>
          <w:sz w:val="28"/>
          <w:szCs w:val="28"/>
        </w:rPr>
        <w:t>–</w:t>
      </w:r>
      <w:r w:rsidR="008850E1" w:rsidRPr="00C34A18">
        <w:rPr>
          <w:rFonts w:ascii="Times New Roman" w:hAnsi="Times New Roman" w:cs="Times New Roman"/>
          <w:sz w:val="28"/>
          <w:szCs w:val="28"/>
        </w:rPr>
        <w:t xml:space="preserve"> не менее естественного давления в них при расчетных параметрах теплоносителя.</w:t>
      </w:r>
    </w:p>
    <w:p w:rsidR="00680807" w:rsidRPr="00C34A18" w:rsidRDefault="0068080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Располагаемую разность давления воды в подающем и обратном </w:t>
      </w:r>
      <w:r w:rsidRPr="00C34A18">
        <w:rPr>
          <w:rFonts w:ascii="Times New Roman" w:hAnsi="Times New Roman" w:cs="Times New Roman"/>
          <w:sz w:val="28"/>
          <w:szCs w:val="28"/>
        </w:rPr>
        <w:lastRenderedPageBreak/>
        <w:t>трубопроводах для циркуляции воды в системе отопления следует определять с учетом давления, возникающего при охлаждении воды в трубах и отопительных приборах.</w:t>
      </w:r>
    </w:p>
    <w:p w:rsidR="00A83B4E" w:rsidRPr="00C34A18" w:rsidRDefault="00C159B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Неучтенные потери циркуляционного давления в системе отопления следует принимать равными 10 % максимальных потерь давления. </w:t>
      </w:r>
    </w:p>
    <w:p w:rsidR="00BA481F" w:rsidRPr="00C34A18" w:rsidRDefault="00BA481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Невязка потерь давления в циркуляционных кольцах (без учета потерь давления в общих участках), не должна превышать 5</w:t>
      </w:r>
      <w:r w:rsidR="00DB0F3B" w:rsidRPr="00C34A18">
        <w:rPr>
          <w:rFonts w:ascii="Times New Roman" w:hAnsi="Times New Roman" w:cs="Times New Roman"/>
          <w:sz w:val="28"/>
          <w:szCs w:val="28"/>
        </w:rPr>
        <w:t xml:space="preserve"> </w:t>
      </w:r>
      <w:r w:rsidRPr="00C34A18">
        <w:rPr>
          <w:rFonts w:ascii="Times New Roman" w:hAnsi="Times New Roman" w:cs="Times New Roman"/>
          <w:sz w:val="28"/>
          <w:szCs w:val="28"/>
        </w:rPr>
        <w:t>% при попутной и 15</w:t>
      </w:r>
      <w:r w:rsidR="00DB0F3B" w:rsidRPr="00C34A18">
        <w:rPr>
          <w:rFonts w:ascii="Times New Roman" w:hAnsi="Times New Roman" w:cs="Times New Roman"/>
          <w:sz w:val="28"/>
          <w:szCs w:val="28"/>
        </w:rPr>
        <w:t xml:space="preserve"> </w:t>
      </w:r>
      <w:r w:rsidRPr="00C34A18">
        <w:rPr>
          <w:rFonts w:ascii="Times New Roman" w:hAnsi="Times New Roman" w:cs="Times New Roman"/>
          <w:sz w:val="28"/>
          <w:szCs w:val="28"/>
        </w:rPr>
        <w:t>% при тупиковой разводке трубопроводов.</w:t>
      </w:r>
    </w:p>
    <w:p w:rsidR="00560422" w:rsidRPr="00C34A18" w:rsidRDefault="00333D5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2372C8" w:rsidRPr="00C34A18">
        <w:rPr>
          <w:rFonts w:ascii="Times New Roman" w:hAnsi="Times New Roman" w:cs="Times New Roman"/>
          <w:sz w:val="28"/>
          <w:szCs w:val="28"/>
        </w:rPr>
        <w:t>1</w:t>
      </w:r>
      <w:r w:rsidR="00B01BF9" w:rsidRPr="00C34A18">
        <w:rPr>
          <w:rFonts w:ascii="Times New Roman" w:hAnsi="Times New Roman" w:cs="Times New Roman"/>
          <w:sz w:val="28"/>
          <w:szCs w:val="28"/>
        </w:rPr>
        <w:t>0</w:t>
      </w:r>
      <w:r w:rsidRPr="00C34A18">
        <w:rPr>
          <w:rFonts w:ascii="Times New Roman" w:hAnsi="Times New Roman" w:cs="Times New Roman"/>
          <w:sz w:val="28"/>
          <w:szCs w:val="28"/>
        </w:rPr>
        <w:t xml:space="preserve"> </w:t>
      </w:r>
      <w:r w:rsidR="00560422" w:rsidRPr="00C34A18">
        <w:rPr>
          <w:rFonts w:ascii="Times New Roman" w:hAnsi="Times New Roman" w:cs="Times New Roman"/>
          <w:sz w:val="28"/>
          <w:szCs w:val="28"/>
        </w:rPr>
        <w:t>Систем</w:t>
      </w:r>
      <w:r w:rsidR="003B6038" w:rsidRPr="00C34A18">
        <w:rPr>
          <w:rFonts w:ascii="Times New Roman" w:hAnsi="Times New Roman" w:cs="Times New Roman"/>
          <w:sz w:val="28"/>
          <w:szCs w:val="28"/>
        </w:rPr>
        <w:t>ы</w:t>
      </w:r>
      <w:r w:rsidR="00560422" w:rsidRPr="00C34A18">
        <w:rPr>
          <w:rFonts w:ascii="Times New Roman" w:hAnsi="Times New Roman" w:cs="Times New Roman"/>
          <w:sz w:val="28"/>
          <w:szCs w:val="28"/>
        </w:rPr>
        <w:t xml:space="preserve"> </w:t>
      </w:r>
      <w:r w:rsidR="00BA58FB" w:rsidRPr="00C34A18">
        <w:rPr>
          <w:rFonts w:ascii="Times New Roman" w:hAnsi="Times New Roman" w:cs="Times New Roman"/>
          <w:sz w:val="28"/>
          <w:szCs w:val="28"/>
        </w:rPr>
        <w:t xml:space="preserve">водяного </w:t>
      </w:r>
      <w:r w:rsidR="00560422" w:rsidRPr="00C34A18">
        <w:rPr>
          <w:rFonts w:ascii="Times New Roman" w:hAnsi="Times New Roman" w:cs="Times New Roman"/>
          <w:sz w:val="28"/>
          <w:szCs w:val="28"/>
        </w:rPr>
        <w:t>отопления должн</w:t>
      </w:r>
      <w:r w:rsidR="003B6038" w:rsidRPr="00C34A18">
        <w:rPr>
          <w:rFonts w:ascii="Times New Roman" w:hAnsi="Times New Roman" w:cs="Times New Roman"/>
          <w:sz w:val="28"/>
          <w:szCs w:val="28"/>
        </w:rPr>
        <w:t>ы</w:t>
      </w:r>
      <w:r w:rsidR="00560422" w:rsidRPr="00C34A18">
        <w:rPr>
          <w:rFonts w:ascii="Times New Roman" w:hAnsi="Times New Roman" w:cs="Times New Roman"/>
          <w:sz w:val="28"/>
          <w:szCs w:val="28"/>
        </w:rPr>
        <w:t xml:space="preserve"> быть запроектирован</w:t>
      </w:r>
      <w:r w:rsidR="003B6038" w:rsidRPr="00C34A18">
        <w:rPr>
          <w:rFonts w:ascii="Times New Roman" w:hAnsi="Times New Roman" w:cs="Times New Roman"/>
          <w:sz w:val="28"/>
          <w:szCs w:val="28"/>
        </w:rPr>
        <w:t>ы</w:t>
      </w:r>
      <w:r w:rsidR="00560422" w:rsidRPr="00C34A18">
        <w:rPr>
          <w:rFonts w:ascii="Times New Roman" w:hAnsi="Times New Roman" w:cs="Times New Roman"/>
          <w:sz w:val="28"/>
          <w:szCs w:val="28"/>
        </w:rPr>
        <w:t xml:space="preserve"> регулируем</w:t>
      </w:r>
      <w:r w:rsidR="003B6038" w:rsidRPr="00C34A18">
        <w:rPr>
          <w:rFonts w:ascii="Times New Roman" w:hAnsi="Times New Roman" w:cs="Times New Roman"/>
          <w:sz w:val="28"/>
          <w:szCs w:val="28"/>
        </w:rPr>
        <w:t>ыми</w:t>
      </w:r>
      <w:r w:rsidR="00560422" w:rsidRPr="00C34A18">
        <w:rPr>
          <w:rFonts w:ascii="Times New Roman" w:hAnsi="Times New Roman" w:cs="Times New Roman"/>
          <w:sz w:val="28"/>
          <w:szCs w:val="28"/>
        </w:rPr>
        <w:t xml:space="preserve"> без использования дроссельных устройств с постоянным сечением. </w:t>
      </w:r>
    </w:p>
    <w:p w:rsidR="008A269F" w:rsidRPr="00C34A18" w:rsidRDefault="00C159B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2372C8" w:rsidRPr="00C34A18">
        <w:rPr>
          <w:rFonts w:ascii="Times New Roman" w:hAnsi="Times New Roman" w:cs="Times New Roman"/>
          <w:sz w:val="28"/>
          <w:szCs w:val="28"/>
        </w:rPr>
        <w:t>1</w:t>
      </w:r>
      <w:r w:rsidR="00B01BF9" w:rsidRPr="00C34A18">
        <w:rPr>
          <w:rFonts w:ascii="Times New Roman" w:hAnsi="Times New Roman" w:cs="Times New Roman"/>
          <w:sz w:val="28"/>
          <w:szCs w:val="28"/>
        </w:rPr>
        <w:t>1</w:t>
      </w:r>
      <w:r w:rsidRPr="00C34A18">
        <w:rPr>
          <w:rFonts w:ascii="Times New Roman" w:hAnsi="Times New Roman" w:cs="Times New Roman"/>
          <w:sz w:val="28"/>
          <w:szCs w:val="28"/>
        </w:rPr>
        <w:t xml:space="preserve"> </w:t>
      </w:r>
      <w:r w:rsidR="00560422" w:rsidRPr="00C34A18">
        <w:rPr>
          <w:rFonts w:ascii="Times New Roman" w:hAnsi="Times New Roman" w:cs="Times New Roman"/>
          <w:sz w:val="28"/>
          <w:szCs w:val="28"/>
        </w:rPr>
        <w:t>Для обеспечения гидравлической устойчивости систем отопления, а также стабильной работы термостатов, на стояках системы или на ее горизонтальных поэтажных ветвях, в том числе поквартирных, следует предусматривать установку автоматических балансировочных клапанов:</w:t>
      </w:r>
      <w:r w:rsidR="008A269F" w:rsidRPr="00C34A18">
        <w:rPr>
          <w:rFonts w:ascii="Times New Roman" w:hAnsi="Times New Roman" w:cs="Times New Roman"/>
          <w:sz w:val="28"/>
          <w:szCs w:val="28"/>
        </w:rPr>
        <w:t xml:space="preserve"> </w:t>
      </w:r>
    </w:p>
    <w:p w:rsidR="00560422"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60422" w:rsidRPr="00C34A18">
        <w:rPr>
          <w:rFonts w:ascii="Times New Roman" w:hAnsi="Times New Roman" w:cs="Times New Roman"/>
          <w:sz w:val="28"/>
          <w:szCs w:val="28"/>
        </w:rPr>
        <w:t>регуляторов перепада давлений в двухтрубных системах отопления;</w:t>
      </w:r>
    </w:p>
    <w:p w:rsidR="00560422"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60422" w:rsidRPr="00C34A18">
        <w:rPr>
          <w:rFonts w:ascii="Times New Roman" w:hAnsi="Times New Roman" w:cs="Times New Roman"/>
          <w:sz w:val="28"/>
          <w:szCs w:val="28"/>
        </w:rPr>
        <w:t>регуляторов расхода в однотрубных системах отопления, независимо от методов их расчета.</w:t>
      </w:r>
    </w:p>
    <w:p w:rsidR="00560422" w:rsidRPr="00C34A18" w:rsidRDefault="00DB0F3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к</w:t>
      </w:r>
      <w:r w:rsidR="008A269F" w:rsidRPr="00C34A18">
        <w:rPr>
          <w:rFonts w:ascii="Times New Roman" w:hAnsi="Times New Roman" w:cs="Times New Roman"/>
          <w:sz w:val="28"/>
          <w:szCs w:val="28"/>
        </w:rPr>
        <w:t>онструкци</w:t>
      </w:r>
      <w:r w:rsidRPr="00C34A18">
        <w:rPr>
          <w:rFonts w:ascii="Times New Roman" w:hAnsi="Times New Roman" w:cs="Times New Roman"/>
          <w:sz w:val="28"/>
          <w:szCs w:val="28"/>
        </w:rPr>
        <w:t>и</w:t>
      </w:r>
      <w:r w:rsidR="008A269F" w:rsidRPr="00C34A18">
        <w:rPr>
          <w:rFonts w:ascii="Times New Roman" w:hAnsi="Times New Roman" w:cs="Times New Roman"/>
          <w:sz w:val="28"/>
          <w:szCs w:val="28"/>
        </w:rPr>
        <w:t xml:space="preserve"> б</w:t>
      </w:r>
      <w:r w:rsidR="00560422" w:rsidRPr="00C34A18">
        <w:rPr>
          <w:rFonts w:ascii="Times New Roman" w:hAnsi="Times New Roman" w:cs="Times New Roman"/>
          <w:sz w:val="28"/>
          <w:szCs w:val="28"/>
        </w:rPr>
        <w:t>алансировочны</w:t>
      </w:r>
      <w:r w:rsidR="008A269F" w:rsidRPr="00C34A18">
        <w:rPr>
          <w:rFonts w:ascii="Times New Roman" w:hAnsi="Times New Roman" w:cs="Times New Roman"/>
          <w:sz w:val="28"/>
          <w:szCs w:val="28"/>
        </w:rPr>
        <w:t>х</w:t>
      </w:r>
      <w:r w:rsidR="00560422" w:rsidRPr="00C34A18">
        <w:rPr>
          <w:rFonts w:ascii="Times New Roman" w:hAnsi="Times New Roman" w:cs="Times New Roman"/>
          <w:sz w:val="28"/>
          <w:szCs w:val="28"/>
        </w:rPr>
        <w:t xml:space="preserve"> клапан</w:t>
      </w:r>
      <w:r w:rsidR="008A269F" w:rsidRPr="00C34A18">
        <w:rPr>
          <w:rFonts w:ascii="Times New Roman" w:hAnsi="Times New Roman" w:cs="Times New Roman"/>
          <w:sz w:val="28"/>
          <w:szCs w:val="28"/>
        </w:rPr>
        <w:t>ов</w:t>
      </w:r>
      <w:r w:rsidR="00560422" w:rsidRPr="00C34A18">
        <w:rPr>
          <w:rFonts w:ascii="Times New Roman" w:hAnsi="Times New Roman" w:cs="Times New Roman"/>
          <w:sz w:val="28"/>
          <w:szCs w:val="28"/>
        </w:rPr>
        <w:t xml:space="preserve"> должн</w:t>
      </w:r>
      <w:r w:rsidR="008A269F" w:rsidRPr="00C34A18">
        <w:rPr>
          <w:rFonts w:ascii="Times New Roman" w:hAnsi="Times New Roman" w:cs="Times New Roman"/>
          <w:sz w:val="28"/>
          <w:szCs w:val="28"/>
        </w:rPr>
        <w:t>а</w:t>
      </w:r>
      <w:r w:rsidR="00560422" w:rsidRPr="00C34A18">
        <w:rPr>
          <w:rFonts w:ascii="Times New Roman" w:hAnsi="Times New Roman" w:cs="Times New Roman"/>
          <w:sz w:val="28"/>
          <w:szCs w:val="28"/>
        </w:rPr>
        <w:t xml:space="preserve"> </w:t>
      </w:r>
      <w:r w:rsidR="00AF39E7" w:rsidRPr="00C34A18">
        <w:rPr>
          <w:rFonts w:ascii="Times New Roman" w:hAnsi="Times New Roman" w:cs="Times New Roman"/>
          <w:sz w:val="28"/>
          <w:szCs w:val="28"/>
        </w:rPr>
        <w:t>быть предусмотрена возможность</w:t>
      </w:r>
      <w:r w:rsidR="00560422" w:rsidRPr="00C34A18">
        <w:rPr>
          <w:rFonts w:ascii="Times New Roman" w:hAnsi="Times New Roman" w:cs="Times New Roman"/>
          <w:sz w:val="28"/>
          <w:szCs w:val="28"/>
        </w:rPr>
        <w:t xml:space="preserve"> измерени</w:t>
      </w:r>
      <w:r w:rsidR="00AF39E7" w:rsidRPr="00C34A18">
        <w:rPr>
          <w:rFonts w:ascii="Times New Roman" w:hAnsi="Times New Roman" w:cs="Times New Roman"/>
          <w:sz w:val="28"/>
          <w:szCs w:val="28"/>
        </w:rPr>
        <w:t>й</w:t>
      </w:r>
      <w:r w:rsidR="00560422" w:rsidRPr="00C34A18">
        <w:rPr>
          <w:rFonts w:ascii="Times New Roman" w:hAnsi="Times New Roman" w:cs="Times New Roman"/>
          <w:sz w:val="28"/>
          <w:szCs w:val="28"/>
        </w:rPr>
        <w:t xml:space="preserve"> расходов и (или) перепадов давления, с помощью специальных приборов.</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На </w:t>
      </w:r>
      <w:r w:rsidR="003B6038" w:rsidRPr="00C34A18">
        <w:rPr>
          <w:rFonts w:ascii="Times New Roman" w:hAnsi="Times New Roman" w:cs="Times New Roman"/>
          <w:sz w:val="28"/>
          <w:szCs w:val="28"/>
        </w:rPr>
        <w:t xml:space="preserve">распределительных поэтажных гребенках в системах поквартирного отопления жилых зданий не допускается применять устройства, позволяющие осуществлять перепуск теплоносителя из подающего в обратный </w:t>
      </w:r>
      <w:r w:rsidR="008A269F" w:rsidRPr="00C34A18">
        <w:rPr>
          <w:rFonts w:ascii="Times New Roman" w:hAnsi="Times New Roman" w:cs="Times New Roman"/>
          <w:sz w:val="28"/>
          <w:szCs w:val="28"/>
        </w:rPr>
        <w:t>трубопроводы</w:t>
      </w:r>
      <w:r w:rsidR="003B6038" w:rsidRPr="00C34A18">
        <w:rPr>
          <w:rFonts w:ascii="Times New Roman" w:hAnsi="Times New Roman" w:cs="Times New Roman"/>
          <w:sz w:val="28"/>
          <w:szCs w:val="28"/>
        </w:rPr>
        <w:t xml:space="preserve"> систем</w:t>
      </w:r>
      <w:r w:rsidR="008A269F" w:rsidRPr="00C34A18">
        <w:rPr>
          <w:rFonts w:ascii="Times New Roman" w:hAnsi="Times New Roman" w:cs="Times New Roman"/>
          <w:sz w:val="28"/>
          <w:szCs w:val="28"/>
        </w:rPr>
        <w:t xml:space="preserve"> отопления</w:t>
      </w:r>
      <w:r w:rsidRPr="00C34A18">
        <w:rPr>
          <w:rFonts w:ascii="Times New Roman" w:hAnsi="Times New Roman" w:cs="Times New Roman"/>
          <w:sz w:val="28"/>
          <w:szCs w:val="28"/>
        </w:rPr>
        <w:t>.</w:t>
      </w:r>
    </w:p>
    <w:p w:rsidR="008A269F" w:rsidRPr="00C34A18" w:rsidRDefault="008A269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Для систем отопления с постоянным расходом теплоносителя (без термостатов и других регулирующих устройств) </w:t>
      </w:r>
      <w:r w:rsidR="00ED02FA" w:rsidRPr="00C34A18">
        <w:rPr>
          <w:rFonts w:ascii="Times New Roman" w:hAnsi="Times New Roman" w:cs="Times New Roman"/>
          <w:sz w:val="28"/>
          <w:szCs w:val="28"/>
        </w:rPr>
        <w:t xml:space="preserve">допускается </w:t>
      </w:r>
      <w:r w:rsidRPr="00C34A18">
        <w:rPr>
          <w:rFonts w:ascii="Times New Roman" w:hAnsi="Times New Roman" w:cs="Times New Roman"/>
          <w:sz w:val="28"/>
          <w:szCs w:val="28"/>
        </w:rPr>
        <w:t>установк</w:t>
      </w:r>
      <w:r w:rsidR="00ED02FA" w:rsidRPr="00C34A18">
        <w:rPr>
          <w:rFonts w:ascii="Times New Roman" w:hAnsi="Times New Roman" w:cs="Times New Roman"/>
          <w:sz w:val="28"/>
          <w:szCs w:val="28"/>
        </w:rPr>
        <w:t>а ручных</w:t>
      </w:r>
      <w:r w:rsidRPr="00C34A18">
        <w:rPr>
          <w:rFonts w:ascii="Times New Roman" w:hAnsi="Times New Roman" w:cs="Times New Roman"/>
          <w:sz w:val="28"/>
          <w:szCs w:val="28"/>
        </w:rPr>
        <w:t xml:space="preserve"> балансировочных клапанов </w:t>
      </w:r>
      <w:r w:rsidR="00ED02FA" w:rsidRPr="00C34A18">
        <w:rPr>
          <w:rFonts w:ascii="Times New Roman" w:hAnsi="Times New Roman" w:cs="Times New Roman"/>
          <w:sz w:val="28"/>
          <w:szCs w:val="28"/>
        </w:rPr>
        <w:t>с монтажной позицией предустановки, соответствующей данным гидравлического расчета.</w:t>
      </w:r>
    </w:p>
    <w:p w:rsidR="00560422"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w:t>
      </w:r>
      <w:r w:rsidR="0016478A" w:rsidRPr="00C34A18">
        <w:rPr>
          <w:rFonts w:ascii="Times New Roman" w:hAnsi="Times New Roman" w:cs="Times New Roman"/>
          <w:sz w:val="28"/>
          <w:szCs w:val="28"/>
        </w:rPr>
        <w:t>1</w:t>
      </w:r>
      <w:r w:rsidR="00B01BF9" w:rsidRPr="00C34A18">
        <w:rPr>
          <w:rFonts w:ascii="Times New Roman" w:hAnsi="Times New Roman" w:cs="Times New Roman"/>
          <w:sz w:val="28"/>
          <w:szCs w:val="28"/>
        </w:rPr>
        <w:t>2</w:t>
      </w:r>
      <w:r w:rsidRPr="00C34A18">
        <w:rPr>
          <w:rFonts w:ascii="Times New Roman" w:hAnsi="Times New Roman" w:cs="Times New Roman"/>
          <w:sz w:val="28"/>
          <w:szCs w:val="28"/>
        </w:rPr>
        <w:t xml:space="preserve"> Номинальный тепловой поток отопительного прибора не следует принимать менее требуемого по расчету. </w:t>
      </w:r>
      <w:r w:rsidR="00560422" w:rsidRPr="00C34A18">
        <w:rPr>
          <w:rFonts w:ascii="Times New Roman" w:hAnsi="Times New Roman" w:cs="Times New Roman"/>
          <w:sz w:val="28"/>
          <w:szCs w:val="28"/>
        </w:rPr>
        <w:t>Номинальный тепловой поток отопительного прибора с терморегулятором следует принимать на 10</w:t>
      </w:r>
      <w:r w:rsidR="00BB6EB0" w:rsidRPr="00C34A18">
        <w:rPr>
          <w:rFonts w:ascii="Times New Roman" w:hAnsi="Times New Roman" w:cs="Times New Roman"/>
          <w:sz w:val="28"/>
          <w:szCs w:val="28"/>
        </w:rPr>
        <w:t>-</w:t>
      </w:r>
      <w:r w:rsidR="00560422" w:rsidRPr="00C34A18">
        <w:rPr>
          <w:rFonts w:ascii="Times New Roman" w:hAnsi="Times New Roman" w:cs="Times New Roman"/>
          <w:sz w:val="28"/>
          <w:szCs w:val="28"/>
        </w:rPr>
        <w:t>15</w:t>
      </w:r>
      <w:r w:rsidR="004B761B" w:rsidRPr="00C34A18">
        <w:rPr>
          <w:rFonts w:ascii="Times New Roman" w:hAnsi="Times New Roman" w:cs="Times New Roman"/>
          <w:sz w:val="28"/>
          <w:szCs w:val="28"/>
        </w:rPr>
        <w:t xml:space="preserve"> </w:t>
      </w:r>
      <w:r w:rsidR="00560422" w:rsidRPr="00C34A18">
        <w:rPr>
          <w:rFonts w:ascii="Times New Roman" w:hAnsi="Times New Roman" w:cs="Times New Roman"/>
          <w:sz w:val="28"/>
          <w:szCs w:val="28"/>
        </w:rPr>
        <w:t xml:space="preserve">% </w:t>
      </w:r>
      <w:r w:rsidR="004B761B" w:rsidRPr="00C34A18">
        <w:rPr>
          <w:rFonts w:ascii="Times New Roman" w:hAnsi="Times New Roman" w:cs="Times New Roman"/>
          <w:sz w:val="28"/>
          <w:szCs w:val="28"/>
        </w:rPr>
        <w:t xml:space="preserve">больше </w:t>
      </w:r>
      <w:r w:rsidR="00560422" w:rsidRPr="00C34A18">
        <w:rPr>
          <w:rFonts w:ascii="Times New Roman" w:hAnsi="Times New Roman" w:cs="Times New Roman"/>
          <w:sz w:val="28"/>
          <w:szCs w:val="28"/>
        </w:rPr>
        <w:t>требуемого по расчету для возможности выбора потребителем диапазона комфортной температуры в пределах оптимальных норм</w:t>
      </w:r>
      <w:r w:rsidR="002372C8" w:rsidRPr="00C34A18">
        <w:rPr>
          <w:rFonts w:ascii="Times New Roman" w:hAnsi="Times New Roman" w:cs="Times New Roman"/>
          <w:sz w:val="28"/>
          <w:szCs w:val="28"/>
        </w:rPr>
        <w:t xml:space="preserve"> и компенсации неучтенных дополнительных тепло</w:t>
      </w:r>
      <w:r w:rsidR="004B761B" w:rsidRPr="00C34A18">
        <w:rPr>
          <w:rFonts w:ascii="Times New Roman" w:hAnsi="Times New Roman" w:cs="Times New Roman"/>
          <w:sz w:val="28"/>
          <w:szCs w:val="28"/>
        </w:rPr>
        <w:t xml:space="preserve">вых </w:t>
      </w:r>
      <w:r w:rsidR="002372C8" w:rsidRPr="00C34A18">
        <w:rPr>
          <w:rFonts w:ascii="Times New Roman" w:hAnsi="Times New Roman" w:cs="Times New Roman"/>
          <w:sz w:val="28"/>
          <w:szCs w:val="28"/>
        </w:rPr>
        <w:t>потерь</w:t>
      </w:r>
      <w:r w:rsidR="00560422" w:rsidRPr="00C34A18">
        <w:rPr>
          <w:rFonts w:ascii="Times New Roman" w:hAnsi="Times New Roman" w:cs="Times New Roman"/>
          <w:sz w:val="28"/>
          <w:szCs w:val="28"/>
        </w:rPr>
        <w:t>.</w:t>
      </w:r>
    </w:p>
    <w:p w:rsidR="00560422" w:rsidRPr="00C34A18" w:rsidRDefault="0056042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расчете поверхности отопительных приборов следует учитывать теплово</w:t>
      </w:r>
      <w:r w:rsidR="00065C9F" w:rsidRPr="00C34A18">
        <w:rPr>
          <w:rFonts w:ascii="Times New Roman" w:hAnsi="Times New Roman" w:cs="Times New Roman"/>
          <w:sz w:val="28"/>
          <w:szCs w:val="28"/>
        </w:rPr>
        <w:t>й</w:t>
      </w:r>
      <w:r w:rsidRPr="00C34A18">
        <w:rPr>
          <w:rFonts w:ascii="Times New Roman" w:hAnsi="Times New Roman" w:cs="Times New Roman"/>
          <w:sz w:val="28"/>
          <w:szCs w:val="28"/>
        </w:rPr>
        <w:t xml:space="preserve"> поток, поступающ</w:t>
      </w:r>
      <w:r w:rsidR="00065C9F" w:rsidRPr="00C34A18">
        <w:rPr>
          <w:rFonts w:ascii="Times New Roman" w:hAnsi="Times New Roman" w:cs="Times New Roman"/>
          <w:sz w:val="28"/>
          <w:szCs w:val="28"/>
        </w:rPr>
        <w:t>ий</w:t>
      </w:r>
      <w:r w:rsidRPr="00C34A18">
        <w:rPr>
          <w:rFonts w:ascii="Times New Roman" w:hAnsi="Times New Roman" w:cs="Times New Roman"/>
          <w:sz w:val="28"/>
          <w:szCs w:val="28"/>
        </w:rPr>
        <w:t xml:space="preserve"> от трубопроводов системы отопления в помещение при </w:t>
      </w:r>
      <w:r w:rsidRPr="00C34A18">
        <w:rPr>
          <w:rFonts w:ascii="Times New Roman" w:hAnsi="Times New Roman" w:cs="Times New Roman"/>
          <w:sz w:val="28"/>
          <w:szCs w:val="28"/>
        </w:rPr>
        <w:lastRenderedPageBreak/>
        <w:t>открытой прокладке</w:t>
      </w:r>
      <w:r w:rsidR="00065C9F"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20" w:name="P316"/>
      <w:bookmarkEnd w:id="20"/>
      <w:r w:rsidRPr="00C34A18">
        <w:rPr>
          <w:rFonts w:ascii="Times New Roman" w:hAnsi="Times New Roman" w:cs="Times New Roman"/>
          <w:sz w:val="28"/>
          <w:szCs w:val="28"/>
        </w:rPr>
        <w:t>6.2.</w:t>
      </w:r>
      <w:r w:rsidR="00560422" w:rsidRPr="00C34A18">
        <w:rPr>
          <w:rFonts w:ascii="Times New Roman" w:hAnsi="Times New Roman" w:cs="Times New Roman"/>
          <w:sz w:val="28"/>
          <w:szCs w:val="28"/>
        </w:rPr>
        <w:t>1</w:t>
      </w:r>
      <w:r w:rsidR="00B01BF9" w:rsidRPr="00C34A18">
        <w:rPr>
          <w:rFonts w:ascii="Times New Roman" w:hAnsi="Times New Roman" w:cs="Times New Roman"/>
          <w:sz w:val="28"/>
          <w:szCs w:val="28"/>
        </w:rPr>
        <w:t>4</w:t>
      </w:r>
      <w:r w:rsidRPr="00C34A18">
        <w:rPr>
          <w:rFonts w:ascii="Times New Roman" w:hAnsi="Times New Roman" w:cs="Times New Roman"/>
          <w:sz w:val="28"/>
          <w:szCs w:val="28"/>
        </w:rPr>
        <w:t xml:space="preserve"> Системы лучистого отопления и нагревания с темными и светлыми газовыми и электрическими инфракрасными излучателями допускается применять: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на открытых площадках;</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производственных помещениях категорий В2, В3, В4</w:t>
      </w:r>
      <w:r w:rsidR="00B76D80" w:rsidRPr="00C34A18">
        <w:rPr>
          <w:rFonts w:ascii="Times New Roman" w:hAnsi="Times New Roman" w:cs="Times New Roman"/>
          <w:sz w:val="28"/>
          <w:szCs w:val="28"/>
        </w:rPr>
        <w:t>, Г и Д</w:t>
      </w:r>
      <w:r w:rsidR="0065330D" w:rsidRPr="00C34A18">
        <w:rPr>
          <w:rFonts w:ascii="Times New Roman" w:hAnsi="Times New Roman" w:cs="Times New Roman"/>
          <w:sz w:val="28"/>
          <w:szCs w:val="28"/>
        </w:rPr>
        <w:t xml:space="preserve"> (без выделения горючей пыли и аэрозолей класса функциональной пожарной опасности Ф5.1;</w:t>
      </w:r>
    </w:p>
    <w:p w:rsidR="00FA1450"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помещениях складов (без выделения горючей пыли и аэрозолей) категорий В2, В3, В4, </w:t>
      </w:r>
      <w:r w:rsidR="00B76D80" w:rsidRPr="00C34A18">
        <w:rPr>
          <w:rFonts w:ascii="Times New Roman" w:hAnsi="Times New Roman" w:cs="Times New Roman"/>
          <w:sz w:val="28"/>
          <w:szCs w:val="28"/>
        </w:rPr>
        <w:t xml:space="preserve">Д </w:t>
      </w:r>
      <w:r w:rsidR="0065330D" w:rsidRPr="00C34A18">
        <w:rPr>
          <w:rFonts w:ascii="Times New Roman" w:hAnsi="Times New Roman" w:cs="Times New Roman"/>
          <w:sz w:val="28"/>
          <w:szCs w:val="28"/>
        </w:rPr>
        <w:t>класса Ф5.2 (кроме книгохранилищ, архивов, высокостеллажных складов)</w:t>
      </w:r>
      <w:r w:rsidR="004B761B"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w:t>
      </w:r>
    </w:p>
    <w:p w:rsidR="0065330D" w:rsidRPr="00C34A18" w:rsidRDefault="00FA145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стоянках </w:t>
      </w:r>
      <w:r w:rsidR="004B761B" w:rsidRPr="00C34A18">
        <w:rPr>
          <w:rFonts w:ascii="Times New Roman" w:hAnsi="Times New Roman" w:cs="Times New Roman"/>
          <w:sz w:val="28"/>
          <w:szCs w:val="28"/>
        </w:rPr>
        <w:t xml:space="preserve">автомобилей </w:t>
      </w:r>
      <w:r w:rsidR="0065330D" w:rsidRPr="00C34A18">
        <w:rPr>
          <w:rFonts w:ascii="Times New Roman" w:hAnsi="Times New Roman" w:cs="Times New Roman"/>
          <w:sz w:val="28"/>
          <w:szCs w:val="28"/>
        </w:rPr>
        <w:t>категорий В2, В3</w:t>
      </w:r>
      <w:r w:rsidR="004B761B" w:rsidRPr="00C34A18">
        <w:rPr>
          <w:rFonts w:ascii="Times New Roman" w:hAnsi="Times New Roman" w:cs="Times New Roman"/>
          <w:sz w:val="28"/>
          <w:szCs w:val="28"/>
        </w:rPr>
        <w:t xml:space="preserve"> </w:t>
      </w:r>
      <w:r w:rsidR="00C35683"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темные инфракрасные излучатели </w:t>
      </w:r>
      <w:r w:rsidR="0065330D" w:rsidRPr="00C34A18">
        <w:rPr>
          <w:rFonts w:ascii="Times New Roman" w:hAnsi="Times New Roman" w:cs="Times New Roman"/>
          <w:sz w:val="28"/>
          <w:szCs w:val="28"/>
        </w:rPr>
        <w:t xml:space="preserve">по </w:t>
      </w:r>
      <w:r w:rsidRPr="00C34A18">
        <w:rPr>
          <w:rFonts w:ascii="Times New Roman" w:hAnsi="Times New Roman" w:cs="Times New Roman"/>
          <w:sz w:val="28"/>
          <w:szCs w:val="28"/>
        </w:rPr>
        <w:t>заданию на проектирование</w:t>
      </w:r>
      <w:r w:rsidR="0065330D" w:rsidRPr="00C34A18">
        <w:rPr>
          <w:rFonts w:ascii="Times New Roman" w:hAnsi="Times New Roman" w:cs="Times New Roman"/>
          <w:sz w:val="28"/>
          <w:szCs w:val="28"/>
        </w:rPr>
        <w:t>;</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помещениях сельскохозяйственных зданий класса Ф5.3 (кроме светлых инфракрасных излучателей);</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помещениях зрелищных и культурно-просветительных учреждений класса Ф2.3 (театры, кинотеатры, концертные залы, спортивные сооружения с трибунами), класса Ф2.4 (музеи, выставки, танцевальные залы)</w:t>
      </w:r>
      <w:r w:rsidR="004B761B"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расположенных на открытом воздухе;</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помещениях физкультурно-оздоровительных комплексов и спортивно-тренировочных учреждений (без трибун для зрителей) класса Ф3.6.</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21" w:name="P325"/>
      <w:bookmarkEnd w:id="21"/>
      <w:r w:rsidRPr="00C34A18">
        <w:rPr>
          <w:rFonts w:ascii="Times New Roman" w:hAnsi="Times New Roman" w:cs="Times New Roman"/>
          <w:sz w:val="28"/>
          <w:szCs w:val="28"/>
        </w:rPr>
        <w:t>6.2.1</w:t>
      </w:r>
      <w:r w:rsidR="00B01BF9" w:rsidRPr="00C34A18">
        <w:rPr>
          <w:rFonts w:ascii="Times New Roman" w:hAnsi="Times New Roman" w:cs="Times New Roman"/>
          <w:sz w:val="28"/>
          <w:szCs w:val="28"/>
        </w:rPr>
        <w:t>4</w:t>
      </w:r>
      <w:r w:rsidRPr="00C34A18">
        <w:rPr>
          <w:rFonts w:ascii="Times New Roman" w:hAnsi="Times New Roman" w:cs="Times New Roman"/>
          <w:sz w:val="28"/>
          <w:szCs w:val="28"/>
        </w:rPr>
        <w:t xml:space="preserve"> Системы отопления и нагревания с газовыми и электрическими инфракрасными излучателями не следует применять: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помещениях подвальных и цокольных этажей;</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зданиях V степени огнестойкости;</w:t>
      </w:r>
    </w:p>
    <w:p w:rsidR="008E4B0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E4B06" w:rsidRPr="00C34A18">
        <w:rPr>
          <w:rFonts w:ascii="Times New Roman" w:hAnsi="Times New Roman" w:cs="Times New Roman"/>
          <w:sz w:val="28"/>
          <w:szCs w:val="28"/>
        </w:rPr>
        <w:t>во взрывоопасных зонах производственных помещений и складов;</w:t>
      </w:r>
    </w:p>
    <w:p w:rsidR="004C4E44" w:rsidRPr="00C34A18" w:rsidRDefault="004C4E4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в помещениях стоянки и ремонта автомобильной техники</w:t>
      </w:r>
      <w:r w:rsidR="00D5280B" w:rsidRPr="00C34A18">
        <w:rPr>
          <w:rFonts w:ascii="Times New Roman" w:hAnsi="Times New Roman" w:cs="Times New Roman"/>
          <w:sz w:val="28"/>
          <w:szCs w:val="28"/>
        </w:rPr>
        <w:t>,</w:t>
      </w:r>
      <w:r w:rsidRPr="00C34A18">
        <w:rPr>
          <w:rFonts w:ascii="Times New Roman" w:hAnsi="Times New Roman" w:cs="Times New Roman"/>
          <w:sz w:val="28"/>
          <w:szCs w:val="28"/>
        </w:rPr>
        <w:t xml:space="preserve"> работающей на природном газе;</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зданиях любой степени огнестойкости классов конструктивной пожарной опасности С1, С2 и С3.</w:t>
      </w:r>
    </w:p>
    <w:p w:rsidR="00736520" w:rsidRPr="00C34A18" w:rsidRDefault="003C512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6.2.1</w:t>
      </w:r>
      <w:r w:rsidR="00B01BF9" w:rsidRPr="00C34A18">
        <w:rPr>
          <w:rFonts w:ascii="Times New Roman" w:hAnsi="Times New Roman" w:cs="Times New Roman"/>
          <w:sz w:val="28"/>
          <w:szCs w:val="28"/>
        </w:rPr>
        <w:t>5</w:t>
      </w:r>
      <w:r w:rsidRPr="00C34A18">
        <w:rPr>
          <w:rFonts w:ascii="Times New Roman" w:hAnsi="Times New Roman" w:cs="Times New Roman"/>
          <w:sz w:val="28"/>
          <w:szCs w:val="28"/>
        </w:rPr>
        <w:t xml:space="preserve"> В системах отопления следует предусматривать устройства для удаления воздуха и их опорожнения. </w:t>
      </w:r>
    </w:p>
    <w:p w:rsidR="00FF3451" w:rsidRPr="00C34A18" w:rsidRDefault="003C512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На каждом стояке следует предусматривать арматуру со штуцерами для присоединения шлангов для спуска воды или удаления воздуха. В горизонтальных системах отопления следует предусматривать устройства для их опорожнения на каждом этаже независимо от этажности здания.</w:t>
      </w:r>
    </w:p>
    <w:p w:rsidR="00C00D70" w:rsidRPr="00C34A18" w:rsidRDefault="003C512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горизонтальных системах отопления с </w:t>
      </w:r>
      <w:r w:rsidR="00FF7009" w:rsidRPr="00C34A18">
        <w:rPr>
          <w:rFonts w:ascii="Times New Roman" w:hAnsi="Times New Roman" w:cs="Times New Roman"/>
          <w:sz w:val="28"/>
          <w:szCs w:val="28"/>
        </w:rPr>
        <w:t xml:space="preserve">полимерными </w:t>
      </w:r>
      <w:r w:rsidRPr="00C34A18">
        <w:rPr>
          <w:rFonts w:ascii="Times New Roman" w:hAnsi="Times New Roman" w:cs="Times New Roman"/>
          <w:sz w:val="28"/>
          <w:szCs w:val="28"/>
        </w:rPr>
        <w:t xml:space="preserve">трубами допускается </w:t>
      </w:r>
      <w:r w:rsidRPr="00C34A18">
        <w:rPr>
          <w:rFonts w:ascii="Times New Roman" w:hAnsi="Times New Roman" w:cs="Times New Roman"/>
          <w:sz w:val="28"/>
          <w:szCs w:val="28"/>
        </w:rPr>
        <w:lastRenderedPageBreak/>
        <w:t>использовать вместо спуска воды продувку системы сжатым воздухом через специальную арматуру на поэтажных (поквартирных) распределителях</w:t>
      </w:r>
      <w:r w:rsidR="00007A95" w:rsidRPr="00C34A18">
        <w:rPr>
          <w:rFonts w:ascii="Times New Roman" w:hAnsi="Times New Roman" w:cs="Times New Roman"/>
          <w:sz w:val="28"/>
          <w:szCs w:val="28"/>
        </w:rPr>
        <w:t xml:space="preserve"> или отдельных ветках системы</w:t>
      </w:r>
      <w:r w:rsidR="004B761B" w:rsidRPr="00C34A18">
        <w:rPr>
          <w:rFonts w:ascii="Times New Roman" w:hAnsi="Times New Roman" w:cs="Times New Roman"/>
          <w:sz w:val="28"/>
          <w:szCs w:val="28"/>
        </w:rPr>
        <w:t>.</w:t>
      </w:r>
      <w:r w:rsidR="00C00D70" w:rsidRPr="00C34A18">
        <w:rPr>
          <w:rFonts w:ascii="Times New Roman" w:hAnsi="Times New Roman" w:cs="Times New Roman"/>
          <w:sz w:val="28"/>
          <w:szCs w:val="28"/>
        </w:rPr>
        <w:t xml:space="preserve"> </w:t>
      </w:r>
    </w:p>
    <w:p w:rsidR="00C00D70" w:rsidRPr="00C34A18" w:rsidRDefault="00C00D7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6.2.1</w:t>
      </w:r>
      <w:r w:rsidR="00B01BF9" w:rsidRPr="00C34A18">
        <w:rPr>
          <w:rFonts w:ascii="Times New Roman" w:hAnsi="Times New Roman" w:cs="Times New Roman"/>
          <w:sz w:val="28"/>
          <w:szCs w:val="28"/>
        </w:rPr>
        <w:t>6</w:t>
      </w:r>
      <w:r w:rsidRPr="00C34A18">
        <w:rPr>
          <w:rFonts w:ascii="Times New Roman" w:hAnsi="Times New Roman" w:cs="Times New Roman"/>
          <w:sz w:val="28"/>
          <w:szCs w:val="28"/>
        </w:rPr>
        <w:t xml:space="preserve"> Удаление воздуха из систем отопления при теплоносителе воде и из конденсатопроводов, заполненных водой, следует предусматривать в верхних точках, при теплоносителе паре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нижних точках конденсационного самотечного трубопровода.</w:t>
      </w:r>
    </w:p>
    <w:p w:rsidR="002372C8" w:rsidRPr="00C34A18" w:rsidRDefault="00C00D70" w:rsidP="00BB6EB0">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системах водяного отопления </w:t>
      </w:r>
      <w:r w:rsidR="00BA481F" w:rsidRPr="00C34A18">
        <w:rPr>
          <w:rFonts w:ascii="Times New Roman" w:hAnsi="Times New Roman" w:cs="Times New Roman"/>
          <w:sz w:val="28"/>
          <w:szCs w:val="28"/>
        </w:rPr>
        <w:t xml:space="preserve">для выпуска воздуха </w:t>
      </w:r>
      <w:r w:rsidRPr="00C34A18">
        <w:rPr>
          <w:rFonts w:ascii="Times New Roman" w:hAnsi="Times New Roman" w:cs="Times New Roman"/>
          <w:sz w:val="28"/>
          <w:szCs w:val="28"/>
        </w:rPr>
        <w:t>следует предусматривать проточные воздухосборники или краны. Непроточные воздухосборники допускается пр</w:t>
      </w:r>
      <w:r w:rsidR="007579E3" w:rsidRPr="00C34A18">
        <w:rPr>
          <w:rFonts w:ascii="Times New Roman" w:hAnsi="Times New Roman" w:cs="Times New Roman"/>
          <w:sz w:val="28"/>
          <w:szCs w:val="28"/>
        </w:rPr>
        <w:t>именять</w:t>
      </w:r>
      <w:r w:rsidRPr="00C34A18">
        <w:rPr>
          <w:rFonts w:ascii="Times New Roman" w:hAnsi="Times New Roman" w:cs="Times New Roman"/>
          <w:sz w:val="28"/>
          <w:szCs w:val="28"/>
        </w:rPr>
        <w:t xml:space="preserve"> при скорости движения воды в трубопроводе менее 0,1 м/с.</w:t>
      </w:r>
    </w:p>
    <w:p w:rsidR="00BB6EB0" w:rsidRPr="00C34A18" w:rsidRDefault="00BB6EB0" w:rsidP="00BB6EB0">
      <w:pPr>
        <w:pStyle w:val="ConsPlusNormal"/>
        <w:spacing w:line="276" w:lineRule="auto"/>
        <w:ind w:firstLine="540"/>
        <w:jc w:val="both"/>
        <w:rPr>
          <w:rFonts w:ascii="Times New Roman" w:hAnsi="Times New Roman" w:cs="Times New Roman"/>
          <w:sz w:val="28"/>
          <w:szCs w:val="28"/>
        </w:rPr>
      </w:pPr>
    </w:p>
    <w:p w:rsidR="0065330D" w:rsidRPr="00C34A18" w:rsidRDefault="0065330D" w:rsidP="00BB6EB0">
      <w:pPr>
        <w:pStyle w:val="1"/>
        <w:keepNext w:val="0"/>
        <w:widowControl w:val="0"/>
        <w:tabs>
          <w:tab w:val="left" w:pos="708"/>
        </w:tabs>
        <w:spacing w:before="0" w:after="0" w:line="276" w:lineRule="auto"/>
        <w:ind w:firstLine="709"/>
        <w:jc w:val="both"/>
        <w:rPr>
          <w:rFonts w:ascii="Times New Roman" w:hAnsi="Times New Roman" w:cs="Times New Roman"/>
          <w:sz w:val="28"/>
          <w:szCs w:val="28"/>
        </w:rPr>
      </w:pPr>
      <w:r w:rsidRPr="00C34A18">
        <w:rPr>
          <w:rFonts w:ascii="Times New Roman" w:hAnsi="Times New Roman" w:cs="Times New Roman"/>
          <w:sz w:val="28"/>
          <w:szCs w:val="28"/>
        </w:rPr>
        <w:t>6.3</w:t>
      </w:r>
      <w:r w:rsidR="00CF26AA" w:rsidRPr="00C34A18">
        <w:rPr>
          <w:rFonts w:ascii="Times New Roman" w:hAnsi="Times New Roman" w:cs="Times New Roman"/>
          <w:sz w:val="28"/>
          <w:szCs w:val="28"/>
        </w:rPr>
        <w:t xml:space="preserve"> </w:t>
      </w:r>
      <w:r w:rsidRPr="00C34A18">
        <w:rPr>
          <w:rFonts w:ascii="Times New Roman" w:hAnsi="Times New Roman" w:cs="Times New Roman"/>
          <w:sz w:val="28"/>
          <w:szCs w:val="28"/>
        </w:rPr>
        <w:t>Трубопроводы</w:t>
      </w:r>
    </w:p>
    <w:p w:rsidR="00BB6EB0" w:rsidRPr="00C34A18" w:rsidRDefault="00BB6EB0" w:rsidP="00BB6EB0">
      <w:pPr>
        <w:spacing w:after="0"/>
        <w:rPr>
          <w:rFonts w:ascii="Times New Roman" w:hAnsi="Times New Roman" w:cs="Times New Roman"/>
          <w:lang w:eastAsia="ru-RU"/>
        </w:rPr>
      </w:pPr>
    </w:p>
    <w:p w:rsidR="0065330D" w:rsidRPr="00C34A18" w:rsidRDefault="0065330D" w:rsidP="00BB6EB0">
      <w:pPr>
        <w:pStyle w:val="ConsPlusNormal"/>
        <w:spacing w:line="276" w:lineRule="auto"/>
        <w:ind w:firstLine="540"/>
        <w:jc w:val="both"/>
        <w:rPr>
          <w:rFonts w:ascii="Times New Roman" w:hAnsi="Times New Roman" w:cs="Times New Roman"/>
          <w:sz w:val="28"/>
          <w:szCs w:val="28"/>
        </w:rPr>
      </w:pPr>
      <w:bookmarkStart w:id="22" w:name="P331"/>
      <w:bookmarkEnd w:id="22"/>
      <w:r w:rsidRPr="00C34A18">
        <w:rPr>
          <w:rFonts w:ascii="Times New Roman" w:hAnsi="Times New Roman" w:cs="Times New Roman"/>
          <w:sz w:val="28"/>
          <w:szCs w:val="28"/>
        </w:rPr>
        <w:t xml:space="preserve">6.3.1 Трубопроводы систем внутреннего теплоснабжения следует предусматривать из стальных, медных, латунных, </w:t>
      </w:r>
      <w:r w:rsidR="00065C9F" w:rsidRPr="00C34A18">
        <w:rPr>
          <w:rFonts w:ascii="Times New Roman" w:hAnsi="Times New Roman" w:cs="Times New Roman"/>
          <w:sz w:val="28"/>
          <w:szCs w:val="28"/>
        </w:rPr>
        <w:t xml:space="preserve">термостойких </w:t>
      </w:r>
      <w:r w:rsidRPr="00C34A18">
        <w:rPr>
          <w:rFonts w:ascii="Times New Roman" w:hAnsi="Times New Roman" w:cs="Times New Roman"/>
          <w:sz w:val="28"/>
          <w:szCs w:val="28"/>
        </w:rPr>
        <w:t>полимерных (в том числе металлополимерных) труб</w:t>
      </w:r>
      <w:r w:rsidR="003375FD"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p>
    <w:p w:rsidR="00B87C5F" w:rsidRPr="00C34A18" w:rsidRDefault="00B87C5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Не следует в одном контуре использовать элементы системы, выполненные из меди и алюмини</w:t>
      </w:r>
      <w:r w:rsidR="006F258A" w:rsidRPr="00C34A18">
        <w:rPr>
          <w:rFonts w:ascii="Times New Roman" w:hAnsi="Times New Roman" w:cs="Times New Roman"/>
          <w:sz w:val="28"/>
          <w:szCs w:val="28"/>
        </w:rPr>
        <w:t>евых сплавов</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Не допускается использование бывших в употреблении и восстановленных стальных труб, материалов и арматуры в проектной документации на строительство, реконструкцию и капитальный ремонт зданий и сооружений повышенного и нормального уровн</w:t>
      </w:r>
      <w:r w:rsidR="00633609" w:rsidRPr="00C34A18">
        <w:rPr>
          <w:rFonts w:ascii="Times New Roman" w:hAnsi="Times New Roman" w:cs="Times New Roman"/>
          <w:sz w:val="28"/>
          <w:szCs w:val="28"/>
        </w:rPr>
        <w:t>ей</w:t>
      </w:r>
      <w:r w:rsidRPr="00C34A18">
        <w:rPr>
          <w:rFonts w:ascii="Times New Roman" w:hAnsi="Times New Roman" w:cs="Times New Roman"/>
          <w:sz w:val="28"/>
          <w:szCs w:val="28"/>
        </w:rPr>
        <w:t xml:space="preserve"> ответственности.</w:t>
      </w:r>
    </w:p>
    <w:p w:rsidR="00C159BB" w:rsidRPr="00C34A18" w:rsidRDefault="000C5E5A" w:rsidP="008677D1">
      <w:pPr>
        <w:pStyle w:val="ConsPlusNormal"/>
        <w:spacing w:line="276" w:lineRule="auto"/>
        <w:ind w:firstLine="539"/>
        <w:jc w:val="both"/>
        <w:rPr>
          <w:rFonts w:ascii="Times New Roman" w:hAnsi="Times New Roman" w:cs="Times New Roman"/>
          <w:sz w:val="24"/>
          <w:szCs w:val="24"/>
        </w:rPr>
      </w:pPr>
      <w:r w:rsidRPr="00C34A18">
        <w:rPr>
          <w:rFonts w:ascii="Times New Roman" w:hAnsi="Times New Roman" w:cs="Times New Roman"/>
          <w:spacing w:val="20"/>
          <w:sz w:val="24"/>
          <w:szCs w:val="24"/>
        </w:rPr>
        <w:t>Примечани</w:t>
      </w:r>
      <w:r w:rsidR="00B052C5" w:rsidRPr="00C34A18">
        <w:rPr>
          <w:rFonts w:ascii="Times New Roman" w:hAnsi="Times New Roman" w:cs="Times New Roman"/>
          <w:spacing w:val="20"/>
          <w:sz w:val="24"/>
          <w:szCs w:val="24"/>
        </w:rPr>
        <w:t>я</w:t>
      </w:r>
    </w:p>
    <w:p w:rsidR="000C5E5A" w:rsidRPr="00C34A18" w:rsidRDefault="00633609" w:rsidP="008677D1">
      <w:pPr>
        <w:pStyle w:val="ConsPlusNormal"/>
        <w:tabs>
          <w:tab w:val="left" w:pos="993"/>
        </w:tabs>
        <w:spacing w:line="276" w:lineRule="auto"/>
        <w:ind w:firstLine="567"/>
        <w:jc w:val="both"/>
        <w:rPr>
          <w:rFonts w:ascii="Times New Roman" w:eastAsiaTheme="minorHAnsi" w:hAnsi="Times New Roman" w:cs="Times New Roman"/>
          <w:sz w:val="24"/>
          <w:szCs w:val="24"/>
          <w:lang w:eastAsia="en-US"/>
        </w:rPr>
      </w:pPr>
      <w:r w:rsidRPr="00C34A18">
        <w:rPr>
          <w:rFonts w:ascii="Times New Roman" w:eastAsiaTheme="minorHAnsi" w:hAnsi="Times New Roman" w:cs="Times New Roman"/>
          <w:sz w:val="24"/>
          <w:szCs w:val="24"/>
          <w:lang w:eastAsia="en-US"/>
        </w:rPr>
        <w:t xml:space="preserve">1 </w:t>
      </w:r>
      <w:r w:rsidR="000C5E5A" w:rsidRPr="00C34A18">
        <w:rPr>
          <w:rFonts w:ascii="Times New Roman" w:eastAsiaTheme="minorHAnsi" w:hAnsi="Times New Roman" w:cs="Times New Roman"/>
          <w:sz w:val="24"/>
          <w:szCs w:val="24"/>
          <w:lang w:eastAsia="en-US"/>
        </w:rPr>
        <w:t xml:space="preserve">При выборе </w:t>
      </w:r>
      <w:r w:rsidR="006F258A" w:rsidRPr="00C34A18">
        <w:rPr>
          <w:rFonts w:ascii="Times New Roman" w:eastAsiaTheme="minorHAnsi" w:hAnsi="Times New Roman" w:cs="Times New Roman"/>
          <w:sz w:val="24"/>
          <w:szCs w:val="24"/>
          <w:lang w:eastAsia="en-US"/>
        </w:rPr>
        <w:t>полимерных</w:t>
      </w:r>
      <w:r w:rsidR="000C5E5A" w:rsidRPr="00C34A18">
        <w:rPr>
          <w:rFonts w:ascii="Times New Roman" w:eastAsiaTheme="minorHAnsi" w:hAnsi="Times New Roman" w:cs="Times New Roman"/>
          <w:sz w:val="24"/>
          <w:szCs w:val="24"/>
          <w:lang w:eastAsia="en-US"/>
        </w:rPr>
        <w:t xml:space="preserve"> трубопроводов следует </w:t>
      </w:r>
      <w:r w:rsidR="00DD4F4A" w:rsidRPr="00C34A18">
        <w:rPr>
          <w:rFonts w:ascii="Times New Roman" w:eastAsiaTheme="minorHAnsi" w:hAnsi="Times New Roman" w:cs="Times New Roman"/>
          <w:sz w:val="24"/>
          <w:szCs w:val="24"/>
          <w:lang w:eastAsia="en-US"/>
        </w:rPr>
        <w:t>учитывать</w:t>
      </w:r>
      <w:r w:rsidR="000C5E5A" w:rsidRPr="00C34A18">
        <w:rPr>
          <w:rFonts w:ascii="Times New Roman" w:eastAsiaTheme="minorHAnsi" w:hAnsi="Times New Roman" w:cs="Times New Roman"/>
          <w:sz w:val="24"/>
          <w:szCs w:val="24"/>
          <w:lang w:eastAsia="en-US"/>
        </w:rPr>
        <w:t xml:space="preserve"> долговечность труб при заявленных параметрах пользования </w:t>
      </w:r>
    </w:p>
    <w:p w:rsidR="00C159BB" w:rsidRPr="00C34A18" w:rsidRDefault="00633609" w:rsidP="008677D1">
      <w:pPr>
        <w:pStyle w:val="ConsPlusNormal"/>
        <w:tabs>
          <w:tab w:val="left" w:pos="993"/>
        </w:tabs>
        <w:spacing w:line="276" w:lineRule="auto"/>
        <w:ind w:firstLine="567"/>
        <w:jc w:val="both"/>
        <w:rPr>
          <w:rFonts w:ascii="Times New Roman" w:eastAsiaTheme="minorHAnsi" w:hAnsi="Times New Roman" w:cs="Times New Roman"/>
          <w:sz w:val="24"/>
          <w:szCs w:val="24"/>
          <w:lang w:eastAsia="en-US"/>
        </w:rPr>
      </w:pPr>
      <w:r w:rsidRPr="00C34A18">
        <w:rPr>
          <w:rFonts w:ascii="Times New Roman" w:eastAsiaTheme="minorHAnsi" w:hAnsi="Times New Roman" w:cs="Times New Roman"/>
          <w:sz w:val="24"/>
          <w:szCs w:val="24"/>
          <w:lang w:eastAsia="en-US"/>
        </w:rPr>
        <w:t xml:space="preserve">2 </w:t>
      </w:r>
      <w:r w:rsidR="00C159BB" w:rsidRPr="00C34A18">
        <w:rPr>
          <w:rFonts w:ascii="Times New Roman" w:eastAsiaTheme="minorHAnsi" w:hAnsi="Times New Roman" w:cs="Times New Roman"/>
          <w:sz w:val="24"/>
          <w:szCs w:val="24"/>
          <w:lang w:eastAsia="en-US"/>
        </w:rPr>
        <w:t xml:space="preserve">Не допускается применение </w:t>
      </w:r>
      <w:r w:rsidR="006F258A" w:rsidRPr="00C34A18">
        <w:rPr>
          <w:rFonts w:ascii="Times New Roman" w:eastAsiaTheme="minorHAnsi" w:hAnsi="Times New Roman" w:cs="Times New Roman"/>
          <w:sz w:val="24"/>
          <w:szCs w:val="24"/>
          <w:lang w:eastAsia="en-US"/>
        </w:rPr>
        <w:t>полимерных</w:t>
      </w:r>
      <w:r w:rsidR="00C159BB" w:rsidRPr="00C34A18">
        <w:rPr>
          <w:rFonts w:ascii="Times New Roman" w:eastAsiaTheme="minorHAnsi" w:hAnsi="Times New Roman" w:cs="Times New Roman"/>
          <w:sz w:val="24"/>
          <w:szCs w:val="24"/>
          <w:lang w:eastAsia="en-US"/>
        </w:rPr>
        <w:t xml:space="preserve"> трубопроводов в системах отопления с элеваторным присоединением</w:t>
      </w:r>
    </w:p>
    <w:p w:rsidR="00823CF5" w:rsidRPr="00C34A18" w:rsidRDefault="00633609" w:rsidP="008677D1">
      <w:pPr>
        <w:pStyle w:val="ConsPlusNormal"/>
        <w:tabs>
          <w:tab w:val="left" w:pos="993"/>
        </w:tabs>
        <w:spacing w:line="276" w:lineRule="auto"/>
        <w:ind w:firstLine="567"/>
        <w:jc w:val="both"/>
        <w:rPr>
          <w:rFonts w:ascii="Times New Roman" w:eastAsiaTheme="minorHAnsi" w:hAnsi="Times New Roman" w:cs="Times New Roman"/>
          <w:sz w:val="24"/>
          <w:szCs w:val="24"/>
          <w:lang w:eastAsia="en-US"/>
        </w:rPr>
      </w:pPr>
      <w:r w:rsidRPr="00C34A18">
        <w:rPr>
          <w:rFonts w:ascii="Times New Roman" w:eastAsiaTheme="minorHAnsi" w:hAnsi="Times New Roman" w:cs="Times New Roman"/>
          <w:sz w:val="24"/>
          <w:szCs w:val="24"/>
          <w:lang w:eastAsia="en-US"/>
        </w:rPr>
        <w:t xml:space="preserve">3 </w:t>
      </w:r>
      <w:r w:rsidR="00823CF5" w:rsidRPr="00C34A18">
        <w:rPr>
          <w:rFonts w:ascii="Times New Roman" w:eastAsiaTheme="minorHAnsi" w:hAnsi="Times New Roman" w:cs="Times New Roman"/>
          <w:sz w:val="24"/>
          <w:szCs w:val="24"/>
          <w:lang w:eastAsia="en-US"/>
        </w:rPr>
        <w:t>Не допускается применение полимерных трубопроводов в системах отопления без реализации дополнительных мероприятий, исключающих механическое и термическое повреждение труб, а также прямое воздействие на них ультрафиолетового излучения</w:t>
      </w:r>
      <w:r w:rsidR="0032408C" w:rsidRPr="00C34A18">
        <w:rPr>
          <w:rFonts w:ascii="Times New Roman" w:eastAsiaTheme="minorHAnsi" w:hAnsi="Times New Roman" w:cs="Times New Roman"/>
          <w:sz w:val="24"/>
          <w:szCs w:val="24"/>
          <w:lang w:eastAsia="en-US"/>
        </w:rPr>
        <w:t>.</w:t>
      </w:r>
    </w:p>
    <w:p w:rsidR="00AE57AB" w:rsidRPr="00C34A18" w:rsidRDefault="00AE57AB"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6.</w:t>
      </w:r>
      <w:r w:rsidR="002E5B6E" w:rsidRPr="00C34A18">
        <w:rPr>
          <w:rFonts w:ascii="Times New Roman" w:hAnsi="Times New Roman" w:cs="Times New Roman"/>
          <w:sz w:val="28"/>
          <w:szCs w:val="28"/>
        </w:rPr>
        <w:t>3</w:t>
      </w:r>
      <w:r w:rsidRPr="00C34A18">
        <w:rPr>
          <w:rFonts w:ascii="Times New Roman" w:hAnsi="Times New Roman" w:cs="Times New Roman"/>
          <w:sz w:val="28"/>
          <w:szCs w:val="28"/>
        </w:rPr>
        <w:t>.</w:t>
      </w:r>
      <w:r w:rsidR="002E5B6E" w:rsidRPr="00C34A18">
        <w:rPr>
          <w:rFonts w:ascii="Times New Roman" w:hAnsi="Times New Roman" w:cs="Times New Roman"/>
          <w:sz w:val="28"/>
          <w:szCs w:val="28"/>
        </w:rPr>
        <w:t>2</w:t>
      </w:r>
      <w:r w:rsidRPr="00C34A18">
        <w:rPr>
          <w:rFonts w:ascii="Times New Roman" w:hAnsi="Times New Roman" w:cs="Times New Roman"/>
          <w:sz w:val="28"/>
          <w:szCs w:val="28"/>
        </w:rPr>
        <w:t xml:space="preserve"> При гидравлическом расчете эквивалентную шероховатость внутренней поверхности трубопроводов из </w:t>
      </w:r>
      <w:r w:rsidR="00F30817" w:rsidRPr="00C34A18">
        <w:rPr>
          <w:rFonts w:ascii="Times New Roman" w:hAnsi="Times New Roman" w:cs="Times New Roman"/>
          <w:sz w:val="28"/>
          <w:szCs w:val="28"/>
        </w:rPr>
        <w:t xml:space="preserve">новых </w:t>
      </w:r>
      <w:r w:rsidRPr="00C34A18">
        <w:rPr>
          <w:rFonts w:ascii="Times New Roman" w:hAnsi="Times New Roman" w:cs="Times New Roman"/>
          <w:sz w:val="28"/>
          <w:szCs w:val="28"/>
        </w:rPr>
        <w:t xml:space="preserve">стальных труб систем внутреннего теплоснабжения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принимать не менее 0,2 мм для воды, пара и других теплоносителей и 0,5 мм для конденсата.</w:t>
      </w:r>
    </w:p>
    <w:p w:rsidR="00AE57AB" w:rsidRPr="00C34A18" w:rsidRDefault="00AE57A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зависимом присоединении систем внутреннего теплоснабжения к тепловой сети, а также при использовани</w:t>
      </w:r>
      <w:r w:rsidR="006662FD" w:rsidRPr="00C34A18">
        <w:rPr>
          <w:rFonts w:ascii="Times New Roman" w:hAnsi="Times New Roman" w:cs="Times New Roman"/>
          <w:sz w:val="28"/>
          <w:szCs w:val="28"/>
        </w:rPr>
        <w:t>и</w:t>
      </w:r>
      <w:r w:rsidRPr="00C34A18">
        <w:rPr>
          <w:rFonts w:ascii="Times New Roman" w:hAnsi="Times New Roman" w:cs="Times New Roman"/>
          <w:sz w:val="28"/>
          <w:szCs w:val="28"/>
        </w:rPr>
        <w:t xml:space="preserve"> существующих трубопроводов из стальных труб</w:t>
      </w:r>
      <w:r w:rsidR="006662FD" w:rsidRPr="00C34A18">
        <w:rPr>
          <w:rFonts w:ascii="Times New Roman" w:hAnsi="Times New Roman" w:cs="Times New Roman"/>
          <w:sz w:val="28"/>
          <w:szCs w:val="28"/>
        </w:rPr>
        <w:t xml:space="preserve"> (согласно 4.4),</w:t>
      </w:r>
      <w:r w:rsidRPr="00C34A18">
        <w:rPr>
          <w:rFonts w:ascii="Times New Roman" w:hAnsi="Times New Roman" w:cs="Times New Roman"/>
          <w:sz w:val="28"/>
          <w:szCs w:val="28"/>
        </w:rPr>
        <w:t xml:space="preserve"> эквивалентную шероховатость, следует принимать не менее 0,5 мм для воды, пара и других теплоносителей и 1,0 мм для конденсата.</w:t>
      </w:r>
    </w:p>
    <w:p w:rsidR="00AE57AB" w:rsidRPr="00C34A18" w:rsidRDefault="00AE57A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Эквивалентную шероховатость внутренней поверхности труб из полимерных материалов, а также медных и латунных труб следует принимать не менее 0,01 и 0,11 мм соответственно.</w:t>
      </w:r>
    </w:p>
    <w:p w:rsidR="0065330D" w:rsidRPr="00C34A18" w:rsidRDefault="00AE57A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w:t>
      </w:r>
      <w:r w:rsidR="002E5B6E" w:rsidRPr="00C34A18">
        <w:rPr>
          <w:rFonts w:ascii="Times New Roman" w:hAnsi="Times New Roman" w:cs="Times New Roman"/>
          <w:sz w:val="28"/>
          <w:szCs w:val="28"/>
        </w:rPr>
        <w:t>3</w:t>
      </w:r>
      <w:r w:rsidRPr="00C34A18">
        <w:rPr>
          <w:rFonts w:ascii="Times New Roman" w:hAnsi="Times New Roman" w:cs="Times New Roman"/>
          <w:sz w:val="28"/>
          <w:szCs w:val="28"/>
        </w:rPr>
        <w:t>.</w:t>
      </w:r>
      <w:r w:rsidR="00BD583D"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733D79" w:rsidRPr="00C34A18">
        <w:rPr>
          <w:rFonts w:ascii="Times New Roman" w:hAnsi="Times New Roman" w:cs="Times New Roman"/>
          <w:sz w:val="28"/>
          <w:szCs w:val="28"/>
        </w:rPr>
        <w:t>Кислородопроницаемость п</w:t>
      </w:r>
      <w:r w:rsidR="0065330D" w:rsidRPr="00C34A18">
        <w:rPr>
          <w:rFonts w:ascii="Times New Roman" w:hAnsi="Times New Roman" w:cs="Times New Roman"/>
          <w:sz w:val="28"/>
          <w:szCs w:val="28"/>
        </w:rPr>
        <w:t>олимерны</w:t>
      </w:r>
      <w:r w:rsidR="00733D79" w:rsidRPr="00C34A18">
        <w:rPr>
          <w:rFonts w:ascii="Times New Roman" w:hAnsi="Times New Roman" w:cs="Times New Roman"/>
          <w:sz w:val="28"/>
          <w:szCs w:val="28"/>
        </w:rPr>
        <w:t>х</w:t>
      </w:r>
      <w:r w:rsidR="0065330D" w:rsidRPr="00C34A18">
        <w:rPr>
          <w:rFonts w:ascii="Times New Roman" w:hAnsi="Times New Roman" w:cs="Times New Roman"/>
          <w:sz w:val="28"/>
          <w:szCs w:val="28"/>
        </w:rPr>
        <w:t xml:space="preserve"> труб, применяемы</w:t>
      </w:r>
      <w:r w:rsidR="00733D79" w:rsidRPr="00C34A18">
        <w:rPr>
          <w:rFonts w:ascii="Times New Roman" w:hAnsi="Times New Roman" w:cs="Times New Roman"/>
          <w:sz w:val="28"/>
          <w:szCs w:val="28"/>
        </w:rPr>
        <w:t>х</w:t>
      </w:r>
      <w:r w:rsidR="0065330D" w:rsidRPr="00C34A18">
        <w:rPr>
          <w:rFonts w:ascii="Times New Roman" w:hAnsi="Times New Roman" w:cs="Times New Roman"/>
          <w:sz w:val="28"/>
          <w:szCs w:val="28"/>
        </w:rPr>
        <w:t xml:space="preserve"> в системах отопления совместно с металлическими трубами или приборами и оборудованием</w:t>
      </w:r>
      <w:r w:rsidR="00733D79"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w:t>
      </w:r>
      <w:r w:rsidR="00733D79" w:rsidRPr="00C34A18">
        <w:rPr>
          <w:rFonts w:ascii="Times New Roman" w:hAnsi="Times New Roman" w:cs="Times New Roman"/>
          <w:sz w:val="28"/>
          <w:szCs w:val="28"/>
        </w:rPr>
        <w:t xml:space="preserve">имеющими </w:t>
      </w:r>
      <w:r w:rsidR="0065330D" w:rsidRPr="00C34A18">
        <w:rPr>
          <w:rFonts w:ascii="Times New Roman" w:hAnsi="Times New Roman" w:cs="Times New Roman"/>
          <w:sz w:val="28"/>
          <w:szCs w:val="28"/>
        </w:rPr>
        <w:t>ограничения по содержанию растворенного кислорода в теплоносителе</w:t>
      </w:r>
      <w:r w:rsidR="00733D79"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должн</w:t>
      </w:r>
      <w:r w:rsidR="00733D79" w:rsidRPr="00C34A18">
        <w:rPr>
          <w:rFonts w:ascii="Times New Roman" w:hAnsi="Times New Roman" w:cs="Times New Roman"/>
          <w:sz w:val="28"/>
          <w:szCs w:val="28"/>
        </w:rPr>
        <w:t>а</w:t>
      </w:r>
      <w:r w:rsidR="0065330D" w:rsidRPr="00C34A18">
        <w:rPr>
          <w:rFonts w:ascii="Times New Roman" w:hAnsi="Times New Roman" w:cs="Times New Roman"/>
          <w:sz w:val="28"/>
          <w:szCs w:val="28"/>
        </w:rPr>
        <w:t xml:space="preserve"> </w:t>
      </w:r>
      <w:r w:rsidR="00733D79" w:rsidRPr="00C34A18">
        <w:rPr>
          <w:rFonts w:ascii="Times New Roman" w:hAnsi="Times New Roman" w:cs="Times New Roman"/>
          <w:sz w:val="28"/>
          <w:szCs w:val="28"/>
        </w:rPr>
        <w:t>быть</w:t>
      </w:r>
      <w:r w:rsidR="0065330D" w:rsidRPr="00C34A18">
        <w:rPr>
          <w:rFonts w:ascii="Times New Roman" w:hAnsi="Times New Roman" w:cs="Times New Roman"/>
          <w:sz w:val="28"/>
          <w:szCs w:val="28"/>
        </w:rPr>
        <w:t xml:space="preserve"> не более 0,1 г/(м</w:t>
      </w:r>
      <w:r w:rsidR="0065330D" w:rsidRPr="00C34A18">
        <w:rPr>
          <w:rFonts w:ascii="Times New Roman" w:hAnsi="Times New Roman" w:cs="Times New Roman"/>
          <w:sz w:val="28"/>
          <w:szCs w:val="28"/>
          <w:vertAlign w:val="superscript"/>
        </w:rPr>
        <w:t>3</w:t>
      </w:r>
      <w:r w:rsidR="0065330D" w:rsidRPr="00C34A18">
        <w:rPr>
          <w:rFonts w:ascii="Times New Roman" w:hAnsi="Times New Roman" w:cs="Times New Roman"/>
          <w:sz w:val="28"/>
          <w:szCs w:val="28"/>
        </w:rPr>
        <w:t>·сут).</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6.3.</w:t>
      </w:r>
      <w:r w:rsidR="00BD583D" w:rsidRPr="00C34A18">
        <w:rPr>
          <w:rFonts w:ascii="Times New Roman" w:hAnsi="Times New Roman" w:cs="Times New Roman"/>
          <w:sz w:val="28"/>
          <w:szCs w:val="28"/>
        </w:rPr>
        <w:t>4</w:t>
      </w:r>
      <w:r w:rsidRPr="00C34A18">
        <w:rPr>
          <w:rFonts w:ascii="Times New Roman" w:hAnsi="Times New Roman" w:cs="Times New Roman"/>
          <w:sz w:val="28"/>
          <w:szCs w:val="28"/>
        </w:rPr>
        <w:t xml:space="preserve"> Соединение трубопроводов из полимерных труб со стальными трубопроводами, запорно-регулирующей арматурой и отопительными приборами следует выполнять на резьбе с помощью специальных соединительных деталей.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6.3.</w:t>
      </w:r>
      <w:r w:rsidR="00BD583D" w:rsidRPr="00C34A18">
        <w:rPr>
          <w:rFonts w:ascii="Times New Roman" w:hAnsi="Times New Roman" w:cs="Times New Roman"/>
          <w:sz w:val="28"/>
          <w:szCs w:val="28"/>
        </w:rPr>
        <w:t>5</w:t>
      </w:r>
      <w:r w:rsidRPr="00C34A18">
        <w:rPr>
          <w:rFonts w:ascii="Times New Roman" w:hAnsi="Times New Roman" w:cs="Times New Roman"/>
          <w:sz w:val="28"/>
          <w:szCs w:val="28"/>
        </w:rPr>
        <w:t xml:space="preserve"> Трубопроводы систем внутреннего теплоснабжения не допускается прокладывать:</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на чердаках зданий (кроме теплых чердаков) и в проветриваемых подпольях в районах с расчетной температурой минус 40 °C и ниже (параметры Б);</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транзитные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через помещения защитных сооружений гражданской обороны и шахт с электрокабелями</w:t>
      </w:r>
      <w:r w:rsidR="004E267B"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в одной шахте (канале)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с трубопроводами горючих, коррозионно-активных жидкостей, паров и газов;</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xml:space="preserve">) в одной шахте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с воздуховодами, по которым перемещаются взрывоопасные смеси.</w:t>
      </w:r>
    </w:p>
    <w:p w:rsidR="00023970" w:rsidRPr="00C34A18" w:rsidRDefault="0002397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Допускается прокладка транзитных трубопроводов без разъемных соединений в защитном кожухе через электротехнические помещения, пешеходные галереи и тоннели</w:t>
      </w:r>
      <w:r w:rsidR="00871E11"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23" w:name="P345"/>
      <w:bookmarkEnd w:id="23"/>
      <w:r w:rsidRPr="00C34A18">
        <w:rPr>
          <w:rFonts w:ascii="Times New Roman" w:hAnsi="Times New Roman" w:cs="Times New Roman"/>
          <w:sz w:val="28"/>
          <w:szCs w:val="28"/>
        </w:rPr>
        <w:t>6.3.</w:t>
      </w:r>
      <w:r w:rsidR="004E022F" w:rsidRPr="00C34A18">
        <w:rPr>
          <w:rFonts w:ascii="Times New Roman" w:hAnsi="Times New Roman" w:cs="Times New Roman"/>
          <w:sz w:val="28"/>
          <w:szCs w:val="28"/>
        </w:rPr>
        <w:t>6</w:t>
      </w:r>
      <w:r w:rsidRPr="00C34A18">
        <w:rPr>
          <w:rFonts w:ascii="Times New Roman" w:hAnsi="Times New Roman" w:cs="Times New Roman"/>
          <w:sz w:val="28"/>
          <w:szCs w:val="28"/>
        </w:rPr>
        <w:t xml:space="preserve"> Скорость движения теплоносителя в трубопроводах систем внутреннего теплоснабжения </w:t>
      </w:r>
      <w:r w:rsidR="00B46080" w:rsidRPr="00C34A18">
        <w:rPr>
          <w:rFonts w:ascii="Times New Roman" w:hAnsi="Times New Roman" w:cs="Times New Roman"/>
          <w:sz w:val="28"/>
          <w:szCs w:val="28"/>
        </w:rPr>
        <w:t xml:space="preserve">и отопления </w:t>
      </w:r>
      <w:r w:rsidRPr="00C34A18">
        <w:rPr>
          <w:rFonts w:ascii="Times New Roman" w:hAnsi="Times New Roman" w:cs="Times New Roman"/>
          <w:sz w:val="28"/>
          <w:szCs w:val="28"/>
        </w:rPr>
        <w:t>следует принимать в зависимости от допустимого эквивалентного уровня звука в помещении</w:t>
      </w:r>
      <w:r w:rsidR="00A933BA" w:rsidRPr="00C34A18">
        <w:rPr>
          <w:rFonts w:ascii="Times New Roman" w:hAnsi="Times New Roman" w:cs="Times New Roman"/>
          <w:sz w:val="28"/>
          <w:szCs w:val="28"/>
        </w:rPr>
        <w:t xml:space="preserve"> по </w:t>
      </w:r>
      <w:hyperlink w:anchor="P1447" w:history="1">
        <w:r w:rsidR="00A933BA" w:rsidRPr="00C34A18">
          <w:rPr>
            <w:rFonts w:ascii="Times New Roman" w:hAnsi="Times New Roman" w:cs="Times New Roman"/>
            <w:sz w:val="28"/>
            <w:szCs w:val="28"/>
          </w:rPr>
          <w:t xml:space="preserve">приложению </w:t>
        </w:r>
      </w:hyperlink>
      <w:r w:rsidR="00007A95" w:rsidRPr="00C34A18">
        <w:rPr>
          <w:rFonts w:ascii="Times New Roman" w:hAnsi="Times New Roman" w:cs="Times New Roman"/>
          <w:sz w:val="28"/>
          <w:szCs w:val="28"/>
        </w:rPr>
        <w:t>И</w:t>
      </w:r>
      <w:r w:rsidR="00A933BA"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6.3.</w:t>
      </w:r>
      <w:r w:rsidR="004E022F" w:rsidRPr="00C34A18">
        <w:rPr>
          <w:rFonts w:ascii="Times New Roman" w:hAnsi="Times New Roman" w:cs="Times New Roman"/>
          <w:sz w:val="28"/>
          <w:szCs w:val="28"/>
        </w:rPr>
        <w:t>7</w:t>
      </w:r>
      <w:r w:rsidRPr="00C34A18">
        <w:rPr>
          <w:rFonts w:ascii="Times New Roman" w:hAnsi="Times New Roman" w:cs="Times New Roman"/>
          <w:sz w:val="28"/>
          <w:szCs w:val="28"/>
        </w:rPr>
        <w:t xml:space="preserve"> Скорость движения пара в трубопроводах систем внутреннего теплоснабжения </w:t>
      </w:r>
      <w:r w:rsidR="00B46080" w:rsidRPr="00C34A18">
        <w:rPr>
          <w:rFonts w:ascii="Times New Roman" w:hAnsi="Times New Roman" w:cs="Times New Roman"/>
          <w:sz w:val="28"/>
          <w:szCs w:val="28"/>
        </w:rPr>
        <w:t xml:space="preserve">и отопления </w:t>
      </w:r>
      <w:r w:rsidRPr="00C34A18">
        <w:rPr>
          <w:rFonts w:ascii="Times New Roman" w:hAnsi="Times New Roman" w:cs="Times New Roman"/>
          <w:sz w:val="28"/>
          <w:szCs w:val="28"/>
        </w:rPr>
        <w:t>следует принимать:</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в системах низкого давления (до 70 кПа на вводе) при попутном движении пара и конденсата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30 м/с, при встречном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20 м/с;</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в системах высокого давления (от 70 до 170 кПа на вводе) при попутном движении пара и конденсата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80 м/с, при встречном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60 м/с.</w:t>
      </w:r>
    </w:p>
    <w:p w:rsidR="00A933BA"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6.3.</w:t>
      </w:r>
      <w:r w:rsidR="004E022F" w:rsidRPr="00C34A18">
        <w:rPr>
          <w:rFonts w:ascii="Times New Roman" w:hAnsi="Times New Roman" w:cs="Times New Roman"/>
          <w:sz w:val="28"/>
          <w:szCs w:val="28"/>
        </w:rPr>
        <w:t>8</w:t>
      </w:r>
      <w:r w:rsidRPr="00C34A18">
        <w:rPr>
          <w:rFonts w:ascii="Times New Roman" w:hAnsi="Times New Roman" w:cs="Times New Roman"/>
          <w:sz w:val="28"/>
          <w:szCs w:val="28"/>
        </w:rPr>
        <w:t xml:space="preserve"> </w:t>
      </w:r>
      <w:r w:rsidR="00A933BA" w:rsidRPr="00C34A18">
        <w:rPr>
          <w:rFonts w:ascii="Times New Roman" w:hAnsi="Times New Roman" w:cs="Times New Roman"/>
          <w:sz w:val="28"/>
          <w:szCs w:val="28"/>
        </w:rPr>
        <w:t>Уклоны трубопроводов воды, пара и конденсата следует принимать не менее 0,002, а уклон паропроводов против движения пара</w:t>
      </w:r>
      <w:r w:rsidR="004919D4" w:rsidRPr="00C34A18">
        <w:rPr>
          <w:rFonts w:ascii="Times New Roman" w:hAnsi="Times New Roman" w:cs="Times New Roman"/>
          <w:sz w:val="28"/>
          <w:szCs w:val="28"/>
        </w:rPr>
        <w:t xml:space="preserve"> ‒</w:t>
      </w:r>
      <w:r w:rsidR="00A933BA" w:rsidRPr="00C34A18">
        <w:rPr>
          <w:rFonts w:ascii="Times New Roman" w:hAnsi="Times New Roman" w:cs="Times New Roman"/>
          <w:sz w:val="28"/>
          <w:szCs w:val="28"/>
        </w:rPr>
        <w:t xml:space="preserve"> не менее 0,006.</w:t>
      </w:r>
    </w:p>
    <w:p w:rsidR="003914F9" w:rsidRPr="00C34A18" w:rsidRDefault="003914F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Во всех низших точках трубопроводов должна предусматриваться установка спускных кранов для возможности опорожнения системы. Во всех высших точках </w:t>
      </w:r>
      <w:r w:rsidRPr="00C34A18">
        <w:rPr>
          <w:rFonts w:ascii="Times New Roman" w:hAnsi="Times New Roman" w:cs="Times New Roman"/>
          <w:sz w:val="28"/>
          <w:szCs w:val="28"/>
        </w:rPr>
        <w:lastRenderedPageBreak/>
        <w:t xml:space="preserve">должна предусматриваться установка воздухоотводчиков или кранов </w:t>
      </w:r>
      <w:r w:rsidR="00744C97" w:rsidRPr="00C34A18">
        <w:rPr>
          <w:rFonts w:ascii="Times New Roman" w:hAnsi="Times New Roman" w:cs="Times New Roman"/>
          <w:sz w:val="28"/>
          <w:szCs w:val="28"/>
        </w:rPr>
        <w:t>д</w:t>
      </w:r>
      <w:r w:rsidRPr="00C34A18">
        <w:rPr>
          <w:rFonts w:ascii="Times New Roman" w:hAnsi="Times New Roman" w:cs="Times New Roman"/>
          <w:sz w:val="28"/>
          <w:szCs w:val="28"/>
        </w:rPr>
        <w:t>ля возможности выпуска воздуха.</w:t>
      </w:r>
    </w:p>
    <w:p w:rsidR="0065330D" w:rsidRPr="00C34A18" w:rsidRDefault="008710F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6.3.9 </w:t>
      </w:r>
      <w:r w:rsidR="00A933BA" w:rsidRPr="00C34A18">
        <w:rPr>
          <w:rFonts w:ascii="Times New Roman" w:hAnsi="Times New Roman" w:cs="Times New Roman"/>
          <w:sz w:val="28"/>
          <w:szCs w:val="28"/>
        </w:rPr>
        <w:t>Разводящие т</w:t>
      </w:r>
      <w:r w:rsidR="0065330D" w:rsidRPr="00C34A18">
        <w:rPr>
          <w:rFonts w:ascii="Times New Roman" w:hAnsi="Times New Roman" w:cs="Times New Roman"/>
          <w:sz w:val="28"/>
          <w:szCs w:val="28"/>
        </w:rPr>
        <w:t>рубопроводы</w:t>
      </w:r>
      <w:r w:rsidR="00A933BA" w:rsidRPr="00C34A18">
        <w:rPr>
          <w:rFonts w:ascii="Times New Roman" w:hAnsi="Times New Roman" w:cs="Times New Roman"/>
          <w:sz w:val="28"/>
          <w:szCs w:val="28"/>
        </w:rPr>
        <w:t xml:space="preserve"> систем </w:t>
      </w:r>
      <w:r w:rsidR="00B46080" w:rsidRPr="00C34A18">
        <w:rPr>
          <w:rFonts w:ascii="Times New Roman" w:hAnsi="Times New Roman" w:cs="Times New Roman"/>
          <w:sz w:val="28"/>
          <w:szCs w:val="28"/>
        </w:rPr>
        <w:t>внутреннего теплоснабжения и отопления</w:t>
      </w:r>
      <w:r w:rsidR="0065330D" w:rsidRPr="00C34A18">
        <w:rPr>
          <w:rFonts w:ascii="Times New Roman" w:hAnsi="Times New Roman" w:cs="Times New Roman"/>
          <w:sz w:val="28"/>
          <w:szCs w:val="28"/>
        </w:rPr>
        <w:t xml:space="preserve"> допускается прокладывать без уклона </w:t>
      </w:r>
      <w:r w:rsidR="003914F9" w:rsidRPr="00C34A18">
        <w:rPr>
          <w:rFonts w:ascii="Times New Roman" w:hAnsi="Times New Roman" w:cs="Times New Roman"/>
          <w:sz w:val="28"/>
          <w:szCs w:val="28"/>
        </w:rPr>
        <w:t xml:space="preserve">в стесненных условиях, а также </w:t>
      </w:r>
      <w:r w:rsidR="0065330D" w:rsidRPr="00C34A18">
        <w:rPr>
          <w:rFonts w:ascii="Times New Roman" w:hAnsi="Times New Roman" w:cs="Times New Roman"/>
          <w:sz w:val="28"/>
          <w:szCs w:val="28"/>
        </w:rPr>
        <w:t>при скорости движения воды в трубопроводах:</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из стальных труб </w:t>
      </w:r>
      <w:r w:rsidR="004919D4"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0,25 м/с и более;</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из медных и полимерных труб </w:t>
      </w:r>
      <w:r w:rsidR="004919D4"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0,1 м/с и более.</w:t>
      </w:r>
    </w:p>
    <w:p w:rsidR="0065330D" w:rsidRPr="00C34A18" w:rsidRDefault="00C331B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w:t>
      </w:r>
      <w:r w:rsidR="003914F9" w:rsidRPr="00C34A18">
        <w:rPr>
          <w:rFonts w:ascii="Times New Roman" w:hAnsi="Times New Roman" w:cs="Times New Roman"/>
          <w:sz w:val="28"/>
          <w:szCs w:val="28"/>
        </w:rPr>
        <w:t>а указанных трубопроводах необходимо предусматривать</w:t>
      </w:r>
      <w:r w:rsidRPr="00C34A18">
        <w:rPr>
          <w:rFonts w:ascii="Times New Roman" w:hAnsi="Times New Roman" w:cs="Times New Roman"/>
          <w:sz w:val="28"/>
          <w:szCs w:val="28"/>
        </w:rPr>
        <w:t xml:space="preserve"> дополнительные</w:t>
      </w:r>
      <w:r w:rsidR="003914F9" w:rsidRPr="00C34A18">
        <w:rPr>
          <w:rFonts w:ascii="Times New Roman" w:hAnsi="Times New Roman" w:cs="Times New Roman"/>
          <w:sz w:val="28"/>
          <w:szCs w:val="28"/>
        </w:rPr>
        <w:t xml:space="preserve"> штуцер</w:t>
      </w:r>
      <w:r w:rsidRPr="00C34A18">
        <w:rPr>
          <w:rFonts w:ascii="Times New Roman" w:hAnsi="Times New Roman" w:cs="Times New Roman"/>
          <w:sz w:val="28"/>
          <w:szCs w:val="28"/>
        </w:rPr>
        <w:t>ы</w:t>
      </w:r>
      <w:r w:rsidR="003914F9" w:rsidRPr="00C34A18">
        <w:rPr>
          <w:rFonts w:ascii="Times New Roman" w:hAnsi="Times New Roman" w:cs="Times New Roman"/>
          <w:sz w:val="28"/>
          <w:szCs w:val="28"/>
        </w:rPr>
        <w:t>, направленные вверх со стороны</w:t>
      </w:r>
      <w:r w:rsidRPr="00C34A18">
        <w:rPr>
          <w:rFonts w:ascii="Times New Roman" w:hAnsi="Times New Roman" w:cs="Times New Roman"/>
          <w:sz w:val="28"/>
          <w:szCs w:val="28"/>
        </w:rPr>
        <w:t>,</w:t>
      </w:r>
      <w:r w:rsidR="003914F9" w:rsidRPr="00C34A18">
        <w:rPr>
          <w:rFonts w:ascii="Times New Roman" w:hAnsi="Times New Roman" w:cs="Times New Roman"/>
          <w:sz w:val="28"/>
          <w:szCs w:val="28"/>
        </w:rPr>
        <w:t xml:space="preserve"> противоположной расположению спускного крана на данном участке</w:t>
      </w:r>
      <w:r w:rsidRPr="00C34A18">
        <w:rPr>
          <w:rFonts w:ascii="Times New Roman" w:hAnsi="Times New Roman" w:cs="Times New Roman"/>
          <w:sz w:val="28"/>
          <w:szCs w:val="28"/>
        </w:rPr>
        <w:t>,</w:t>
      </w:r>
      <w:r w:rsidR="003914F9" w:rsidRPr="00C34A18">
        <w:rPr>
          <w:rFonts w:ascii="Times New Roman" w:hAnsi="Times New Roman" w:cs="Times New Roman"/>
          <w:sz w:val="28"/>
          <w:szCs w:val="28"/>
        </w:rPr>
        <w:t xml:space="preserve"> для возможности подключения компрессора</w:t>
      </w:r>
      <w:r w:rsidRPr="00C34A18">
        <w:rPr>
          <w:rFonts w:ascii="Times New Roman" w:hAnsi="Times New Roman" w:cs="Times New Roman"/>
          <w:sz w:val="28"/>
          <w:szCs w:val="28"/>
        </w:rPr>
        <w:t xml:space="preserve"> для</w:t>
      </w:r>
      <w:r w:rsidR="003914F9" w:rsidRPr="00C34A18">
        <w:rPr>
          <w:rFonts w:ascii="Times New Roman" w:hAnsi="Times New Roman" w:cs="Times New Roman"/>
          <w:sz w:val="28"/>
          <w:szCs w:val="28"/>
        </w:rPr>
        <w:t xml:space="preserve"> продувки</w:t>
      </w:r>
      <w:r w:rsidRPr="00C34A18">
        <w:rPr>
          <w:rFonts w:ascii="Times New Roman" w:hAnsi="Times New Roman" w:cs="Times New Roman"/>
          <w:sz w:val="28"/>
          <w:szCs w:val="28"/>
        </w:rPr>
        <w:t xml:space="preserve"> трубопроводов</w:t>
      </w:r>
      <w:r w:rsidR="003914F9" w:rsidRPr="00C34A18">
        <w:rPr>
          <w:rFonts w:ascii="Times New Roman" w:hAnsi="Times New Roman" w:cs="Times New Roman"/>
          <w:sz w:val="28"/>
          <w:szCs w:val="28"/>
        </w:rPr>
        <w:t xml:space="preserve"> сжатым воздухом при проведении ремонтных работ. </w:t>
      </w:r>
    </w:p>
    <w:p w:rsidR="003914F9" w:rsidRPr="00C34A18" w:rsidRDefault="003914F9" w:rsidP="00BB6EB0">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горизонтальных поквартирных системах отопления допускается прокладка трубопроводов без уклона.</w:t>
      </w:r>
    </w:p>
    <w:p w:rsidR="00BB6EB0" w:rsidRPr="00C34A18" w:rsidRDefault="00BB6EB0" w:rsidP="00BB6EB0">
      <w:pPr>
        <w:pStyle w:val="ConsPlusNormal"/>
        <w:spacing w:line="276" w:lineRule="auto"/>
        <w:ind w:firstLine="540"/>
        <w:jc w:val="both"/>
        <w:rPr>
          <w:rFonts w:ascii="Times New Roman" w:hAnsi="Times New Roman" w:cs="Times New Roman"/>
          <w:sz w:val="28"/>
          <w:szCs w:val="28"/>
        </w:rPr>
      </w:pPr>
    </w:p>
    <w:p w:rsidR="0065330D" w:rsidRPr="00C34A18" w:rsidRDefault="0065330D" w:rsidP="00BB6EB0">
      <w:pPr>
        <w:pStyle w:val="1"/>
        <w:keepNext w:val="0"/>
        <w:widowControl w:val="0"/>
        <w:tabs>
          <w:tab w:val="left" w:pos="708"/>
        </w:tabs>
        <w:spacing w:before="0" w:after="0" w:line="276" w:lineRule="auto"/>
        <w:ind w:firstLine="709"/>
        <w:jc w:val="both"/>
        <w:rPr>
          <w:rFonts w:ascii="Times New Roman" w:hAnsi="Times New Roman" w:cs="Times New Roman"/>
          <w:sz w:val="28"/>
          <w:szCs w:val="28"/>
        </w:rPr>
      </w:pPr>
      <w:r w:rsidRPr="00C34A18">
        <w:rPr>
          <w:rFonts w:ascii="Times New Roman" w:hAnsi="Times New Roman" w:cs="Times New Roman"/>
          <w:sz w:val="28"/>
          <w:szCs w:val="28"/>
        </w:rPr>
        <w:t>6.4 Отопительные приборы и арматура</w:t>
      </w:r>
    </w:p>
    <w:p w:rsidR="00BB6EB0" w:rsidRPr="00C34A18" w:rsidRDefault="00BB6EB0" w:rsidP="00BB6EB0">
      <w:pPr>
        <w:spacing w:after="0"/>
        <w:rPr>
          <w:rFonts w:ascii="Times New Roman" w:hAnsi="Times New Roman" w:cs="Times New Roman"/>
          <w:lang w:eastAsia="ru-RU"/>
        </w:rPr>
      </w:pPr>
    </w:p>
    <w:p w:rsidR="0065330D" w:rsidRPr="00C34A18" w:rsidRDefault="0065330D" w:rsidP="00BB6EB0">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6.4.1 В помещениях с выделением пыли горючих материалов (далее </w:t>
      </w:r>
      <w:r w:rsidR="00C35683" w:rsidRPr="00C34A18">
        <w:rPr>
          <w:rFonts w:ascii="Times New Roman" w:hAnsi="Times New Roman" w:cs="Times New Roman"/>
          <w:sz w:val="28"/>
          <w:szCs w:val="28"/>
        </w:rPr>
        <w:t>–</w:t>
      </w:r>
      <w:r w:rsidR="004E267B"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горючая пыль) категорий А, Б, В1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В3 отопительные приборы систем водяного и парового отоплени</w:t>
      </w:r>
      <w:r w:rsidR="004E267B" w:rsidRPr="00C34A18">
        <w:rPr>
          <w:rFonts w:ascii="Times New Roman" w:hAnsi="Times New Roman" w:cs="Times New Roman"/>
          <w:sz w:val="28"/>
          <w:szCs w:val="28"/>
        </w:rPr>
        <w:t>й</w:t>
      </w:r>
      <w:r w:rsidRPr="00C34A18">
        <w:rPr>
          <w:rFonts w:ascii="Times New Roman" w:hAnsi="Times New Roman" w:cs="Times New Roman"/>
          <w:sz w:val="28"/>
          <w:szCs w:val="28"/>
        </w:rPr>
        <w:t xml:space="preserve"> следует предусматривать с гладкой поверхностью, допускающей легкую очистку:</w:t>
      </w:r>
    </w:p>
    <w:p w:rsidR="0065330D" w:rsidRPr="00C34A18" w:rsidRDefault="00A9590F" w:rsidP="00BB6EB0">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радиаторы секционные или панельные одинарные;</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CD5559" w:rsidRPr="00C34A18">
        <w:rPr>
          <w:rFonts w:ascii="Times New Roman" w:hAnsi="Times New Roman" w:cs="Times New Roman"/>
          <w:sz w:val="28"/>
          <w:szCs w:val="28"/>
        </w:rPr>
        <w:t xml:space="preserve">гладкие трубы или </w:t>
      </w:r>
      <w:r w:rsidR="0065330D" w:rsidRPr="00C34A18">
        <w:rPr>
          <w:rFonts w:ascii="Times New Roman" w:hAnsi="Times New Roman" w:cs="Times New Roman"/>
          <w:sz w:val="28"/>
          <w:szCs w:val="28"/>
        </w:rPr>
        <w:t xml:space="preserve">отопительные </w:t>
      </w:r>
      <w:r w:rsidR="00CD5559" w:rsidRPr="00C34A18">
        <w:rPr>
          <w:rFonts w:ascii="Times New Roman" w:hAnsi="Times New Roman" w:cs="Times New Roman"/>
          <w:sz w:val="28"/>
          <w:szCs w:val="28"/>
        </w:rPr>
        <w:t>панели</w:t>
      </w:r>
      <w:r w:rsidR="0065330D"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6.4.2 Отопительные приборы в помещениях категорий А, Б, </w:t>
      </w:r>
      <w:r w:rsidR="009629D7" w:rsidRPr="00C34A18">
        <w:rPr>
          <w:rFonts w:ascii="Times New Roman" w:hAnsi="Times New Roman" w:cs="Times New Roman"/>
          <w:sz w:val="28"/>
          <w:szCs w:val="28"/>
        </w:rPr>
        <w:t xml:space="preserve">а также </w:t>
      </w:r>
      <w:r w:rsidRPr="00C34A18">
        <w:rPr>
          <w:rFonts w:ascii="Times New Roman" w:hAnsi="Times New Roman" w:cs="Times New Roman"/>
          <w:sz w:val="28"/>
          <w:szCs w:val="28"/>
        </w:rPr>
        <w:t>В1, В2</w:t>
      </w:r>
      <w:r w:rsidR="009629D7" w:rsidRPr="00C34A18">
        <w:rPr>
          <w:rFonts w:ascii="Times New Roman" w:hAnsi="Times New Roman" w:cs="Times New Roman"/>
          <w:sz w:val="28"/>
          <w:szCs w:val="28"/>
        </w:rPr>
        <w:t xml:space="preserve"> с выделением горючей пыли</w:t>
      </w:r>
      <w:r w:rsidRPr="00C34A18">
        <w:rPr>
          <w:rFonts w:ascii="Times New Roman" w:hAnsi="Times New Roman" w:cs="Times New Roman"/>
          <w:sz w:val="28"/>
          <w:szCs w:val="28"/>
        </w:rPr>
        <w:t xml:space="preserve"> следует размещать на расстоянии (в свету) более 100 мм от поверхности стен</w:t>
      </w:r>
      <w:r w:rsidR="009629D7" w:rsidRPr="00C34A18">
        <w:rPr>
          <w:rFonts w:ascii="Times New Roman" w:hAnsi="Times New Roman" w:cs="Times New Roman"/>
          <w:sz w:val="28"/>
          <w:szCs w:val="28"/>
        </w:rPr>
        <w:t xml:space="preserve">, </w:t>
      </w:r>
      <w:r w:rsidRPr="00C34A18">
        <w:rPr>
          <w:rFonts w:ascii="Times New Roman" w:hAnsi="Times New Roman" w:cs="Times New Roman"/>
          <w:sz w:val="28"/>
          <w:szCs w:val="28"/>
        </w:rPr>
        <w:t>размещать отопительные приборы в нишах</w:t>
      </w:r>
      <w:r w:rsidR="009629D7" w:rsidRPr="00C34A18">
        <w:rPr>
          <w:rFonts w:ascii="Times New Roman" w:hAnsi="Times New Roman" w:cs="Times New Roman"/>
          <w:sz w:val="28"/>
          <w:szCs w:val="28"/>
        </w:rPr>
        <w:t xml:space="preserve"> не допускается</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6.4.3 В помещениях для наполнения и хранения баллонов со сжатым или сжиженным газом, а также в помещениях складов категорий А, Б, В1 отопительные приборы следует ограждать экранами из негорючих материалов на расстоянии не менее 100 мм (в свету) от приборов отопления, предусматривая доступ к ним для очистки.</w:t>
      </w:r>
    </w:p>
    <w:p w:rsidR="00C00D70" w:rsidRPr="00C34A18" w:rsidRDefault="00C00D7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6.4.4 В эвакуационных коридорах</w:t>
      </w:r>
      <w:r w:rsidR="00963360"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не допускается размещать оборудование, выступающее из плоскости стен на высоте менее 2 м, трубопроводы с горючими газами и жидкостями, а также встроенные шкафы, кроме встроенных шкафов для коммуникаций. </w:t>
      </w:r>
    </w:p>
    <w:p w:rsidR="00C00D70" w:rsidRPr="00C34A18" w:rsidRDefault="00C00D7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Шкафы для коммуникаций допускается предусматривать выступающими из стен при сохранении нормативной ширины пути эвакуации и обозначении </w:t>
      </w:r>
      <w:r w:rsidRPr="00C34A18">
        <w:rPr>
          <w:rFonts w:ascii="Times New Roman" w:hAnsi="Times New Roman" w:cs="Times New Roman"/>
          <w:sz w:val="28"/>
          <w:szCs w:val="28"/>
        </w:rPr>
        <w:lastRenderedPageBreak/>
        <w:t>выступающих конструкций</w:t>
      </w:r>
      <w:r w:rsidRPr="00C34A18">
        <w:rPr>
          <w:rFonts w:ascii="Times New Roman" w:hAnsi="Times New Roman" w:cs="Times New Roman"/>
          <w:iCs/>
          <w:sz w:val="28"/>
          <w:szCs w:val="28"/>
        </w:rPr>
        <w:t xml:space="preserve">. </w:t>
      </w:r>
    </w:p>
    <w:p w:rsidR="00C00D70" w:rsidRPr="00C34A18" w:rsidRDefault="00C00D7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w:t>
      </w:r>
      <w:r w:rsidR="00997BE9" w:rsidRPr="00C34A18">
        <w:rPr>
          <w:rFonts w:ascii="Times New Roman" w:hAnsi="Times New Roman" w:cs="Times New Roman"/>
          <w:sz w:val="28"/>
          <w:szCs w:val="28"/>
        </w:rPr>
        <w:t>4</w:t>
      </w:r>
      <w:r w:rsidRPr="00C34A18">
        <w:rPr>
          <w:rFonts w:ascii="Times New Roman" w:hAnsi="Times New Roman" w:cs="Times New Roman"/>
          <w:sz w:val="28"/>
          <w:szCs w:val="28"/>
        </w:rPr>
        <w:t xml:space="preserve">.5 В поквартирных системах отопления приборы учета расхода теплоты, регулирующую и запорную арматуру для каждой квартиры </w:t>
      </w:r>
      <w:r w:rsidR="00963360" w:rsidRPr="00C34A18">
        <w:rPr>
          <w:rFonts w:ascii="Times New Roman" w:hAnsi="Times New Roman" w:cs="Times New Roman"/>
          <w:sz w:val="28"/>
          <w:szCs w:val="28"/>
        </w:rPr>
        <w:t xml:space="preserve">на ответвлениях от разводящих стояков </w:t>
      </w:r>
      <w:r w:rsidRPr="00C34A18">
        <w:rPr>
          <w:rFonts w:ascii="Times New Roman" w:hAnsi="Times New Roman" w:cs="Times New Roman"/>
          <w:sz w:val="28"/>
          <w:szCs w:val="28"/>
        </w:rPr>
        <w:t xml:space="preserve">следует размещать в специальных шкафах </w:t>
      </w:r>
      <w:r w:rsidR="00997BE9" w:rsidRPr="00C34A18">
        <w:rPr>
          <w:rFonts w:ascii="Times New Roman" w:hAnsi="Times New Roman" w:cs="Times New Roman"/>
          <w:sz w:val="28"/>
          <w:szCs w:val="28"/>
        </w:rPr>
        <w:t xml:space="preserve">или нишах </w:t>
      </w:r>
      <w:r w:rsidRPr="00C34A18">
        <w:rPr>
          <w:rFonts w:ascii="Times New Roman" w:hAnsi="Times New Roman" w:cs="Times New Roman"/>
          <w:sz w:val="28"/>
          <w:szCs w:val="28"/>
        </w:rPr>
        <w:t>на обслуживаемых этажах</w:t>
      </w:r>
      <w:r w:rsidR="004C4E44" w:rsidRPr="00C34A18">
        <w:rPr>
          <w:rFonts w:ascii="Times New Roman" w:hAnsi="Times New Roman" w:cs="Times New Roman"/>
          <w:sz w:val="28"/>
          <w:szCs w:val="28"/>
        </w:rPr>
        <w:t xml:space="preserve"> вне квартир</w:t>
      </w:r>
      <w:r w:rsidRPr="00C34A18">
        <w:rPr>
          <w:rFonts w:ascii="Times New Roman" w:hAnsi="Times New Roman" w:cs="Times New Roman"/>
          <w:sz w:val="28"/>
          <w:szCs w:val="28"/>
        </w:rPr>
        <w:t>, обеспечивая свободный доступ к ним технического персонала.</w:t>
      </w:r>
    </w:p>
    <w:p w:rsidR="00A62215" w:rsidRPr="00C34A18" w:rsidRDefault="0065330D" w:rsidP="008677D1">
      <w:pPr>
        <w:pStyle w:val="24"/>
        <w:widowControl w:val="0"/>
        <w:pBdr>
          <w:top w:val="nil"/>
          <w:left w:val="nil"/>
          <w:bottom w:val="nil"/>
          <w:right w:val="nil"/>
          <w:between w:val="nil"/>
        </w:pBdr>
        <w:spacing w:after="0"/>
        <w:ind w:firstLine="540"/>
        <w:jc w:val="both"/>
        <w:rPr>
          <w:rFonts w:ascii="Times New Roman" w:eastAsia="Times New Roman" w:hAnsi="Times New Roman" w:cs="Times New Roman"/>
          <w:sz w:val="28"/>
          <w:szCs w:val="28"/>
        </w:rPr>
      </w:pPr>
      <w:r w:rsidRPr="00C34A18">
        <w:rPr>
          <w:rFonts w:ascii="Times New Roman" w:hAnsi="Times New Roman" w:cs="Times New Roman"/>
          <w:sz w:val="28"/>
          <w:szCs w:val="28"/>
        </w:rPr>
        <w:t>6.4.</w:t>
      </w:r>
      <w:r w:rsidR="00C00D70" w:rsidRPr="00C34A18">
        <w:rPr>
          <w:rFonts w:ascii="Times New Roman" w:hAnsi="Times New Roman" w:cs="Times New Roman"/>
          <w:sz w:val="28"/>
          <w:szCs w:val="28"/>
        </w:rPr>
        <w:t>6</w:t>
      </w:r>
      <w:r w:rsidRPr="00C34A18">
        <w:rPr>
          <w:rFonts w:ascii="Times New Roman" w:hAnsi="Times New Roman" w:cs="Times New Roman"/>
          <w:sz w:val="28"/>
          <w:szCs w:val="28"/>
        </w:rPr>
        <w:t xml:space="preserve"> </w:t>
      </w:r>
      <w:r w:rsidR="00A62215" w:rsidRPr="00C34A18">
        <w:rPr>
          <w:rFonts w:ascii="Times New Roman" w:eastAsia="Times New Roman" w:hAnsi="Times New Roman" w:cs="Times New Roman"/>
          <w:sz w:val="28"/>
          <w:szCs w:val="28"/>
        </w:rPr>
        <w:t>Отопительные приборы в жилых зданиях следует размещать под световыми проемами (окнами или комбинациями окон) или в непосредственной близости от них, в местах, доступных для осмотра, ремонта и очистки.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Длину отопительного прибора следует определять расчетом и принимать </w:t>
      </w:r>
      <w:r w:rsidR="00B46080" w:rsidRPr="00C34A18">
        <w:rPr>
          <w:rFonts w:ascii="Times New Roman" w:hAnsi="Times New Roman" w:cs="Times New Roman"/>
          <w:sz w:val="28"/>
          <w:szCs w:val="28"/>
        </w:rPr>
        <w:t>максимально возможн</w:t>
      </w:r>
      <w:r w:rsidR="00C00D70" w:rsidRPr="00C34A18">
        <w:rPr>
          <w:rFonts w:ascii="Times New Roman" w:hAnsi="Times New Roman" w:cs="Times New Roman"/>
          <w:sz w:val="28"/>
          <w:szCs w:val="28"/>
        </w:rPr>
        <w:t>ой</w:t>
      </w:r>
      <w:r w:rsidR="00B46080" w:rsidRPr="00C34A18">
        <w:rPr>
          <w:rFonts w:ascii="Times New Roman" w:hAnsi="Times New Roman" w:cs="Times New Roman"/>
          <w:sz w:val="28"/>
          <w:szCs w:val="28"/>
        </w:rPr>
        <w:t xml:space="preserve"> для перекрытия</w:t>
      </w:r>
      <w:r w:rsidRPr="00C34A18">
        <w:rPr>
          <w:rFonts w:ascii="Times New Roman" w:hAnsi="Times New Roman" w:cs="Times New Roman"/>
          <w:sz w:val="28"/>
          <w:szCs w:val="28"/>
        </w:rPr>
        <w:t xml:space="preserve"> </w:t>
      </w:r>
      <w:r w:rsidR="00C00D70" w:rsidRPr="00C34A18">
        <w:rPr>
          <w:rFonts w:ascii="Times New Roman" w:hAnsi="Times New Roman" w:cs="Times New Roman"/>
          <w:sz w:val="28"/>
          <w:szCs w:val="28"/>
        </w:rPr>
        <w:t>ширины</w:t>
      </w:r>
      <w:r w:rsidRPr="00C34A18">
        <w:rPr>
          <w:rFonts w:ascii="Times New Roman" w:hAnsi="Times New Roman" w:cs="Times New Roman"/>
          <w:sz w:val="28"/>
          <w:szCs w:val="28"/>
        </w:rPr>
        <w:t xml:space="preserve"> светового проема (окна) в </w:t>
      </w:r>
      <w:r w:rsidR="00AA310E" w:rsidRPr="00C34A18">
        <w:rPr>
          <w:rFonts w:ascii="Times New Roman" w:hAnsi="Times New Roman" w:cs="Times New Roman"/>
          <w:sz w:val="28"/>
          <w:szCs w:val="28"/>
        </w:rPr>
        <w:t>медицинских организациях</w:t>
      </w:r>
      <w:r w:rsidRPr="00C34A18">
        <w:rPr>
          <w:rFonts w:ascii="Times New Roman" w:hAnsi="Times New Roman" w:cs="Times New Roman"/>
          <w:sz w:val="28"/>
          <w:szCs w:val="28"/>
        </w:rPr>
        <w:t>, дошкольных</w:t>
      </w:r>
      <w:r w:rsidR="00AA310E" w:rsidRPr="00C34A18">
        <w:rPr>
          <w:rFonts w:ascii="Times New Roman" w:hAnsi="Times New Roman" w:cs="Times New Roman"/>
          <w:sz w:val="28"/>
          <w:szCs w:val="28"/>
        </w:rPr>
        <w:t xml:space="preserve"> образовательных организациях</w:t>
      </w:r>
      <w:r w:rsidR="00F702D3" w:rsidRPr="00C34A18">
        <w:rPr>
          <w:rFonts w:ascii="Times New Roman" w:hAnsi="Times New Roman" w:cs="Times New Roman"/>
          <w:sz w:val="28"/>
          <w:szCs w:val="28"/>
        </w:rPr>
        <w:t>, общеобразовательных организациях</w:t>
      </w:r>
      <w:r w:rsidRPr="00C34A18">
        <w:rPr>
          <w:rFonts w:ascii="Times New Roman" w:hAnsi="Times New Roman" w:cs="Times New Roman"/>
          <w:sz w:val="28"/>
          <w:szCs w:val="28"/>
        </w:rPr>
        <w:t>, домах</w:t>
      </w:r>
      <w:r w:rsidR="00F702D3" w:rsidRPr="00C34A18">
        <w:rPr>
          <w:rFonts w:ascii="Times New Roman" w:hAnsi="Times New Roman" w:cs="Times New Roman"/>
          <w:sz w:val="28"/>
          <w:szCs w:val="28"/>
        </w:rPr>
        <w:t>-интернатах</w:t>
      </w:r>
      <w:r w:rsidRPr="00C34A18">
        <w:rPr>
          <w:rFonts w:ascii="Times New Roman" w:hAnsi="Times New Roman" w:cs="Times New Roman"/>
          <w:sz w:val="28"/>
          <w:szCs w:val="28"/>
        </w:rPr>
        <w:t xml:space="preserve"> для престарелых и инвалидов</w:t>
      </w:r>
      <w:r w:rsidR="00F702D3" w:rsidRPr="00C34A18">
        <w:rPr>
          <w:rFonts w:ascii="Times New Roman" w:hAnsi="Times New Roman" w:cs="Times New Roman"/>
          <w:sz w:val="28"/>
          <w:szCs w:val="28"/>
        </w:rPr>
        <w:t>.</w:t>
      </w:r>
    </w:p>
    <w:p w:rsidR="00306527" w:rsidRPr="00C34A18" w:rsidRDefault="0030652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поквартирных системах отопления отопительные приборы следует подключать к разводящим </w:t>
      </w:r>
      <w:r w:rsidR="00023970" w:rsidRPr="00C34A18">
        <w:rPr>
          <w:rFonts w:ascii="Times New Roman" w:hAnsi="Times New Roman" w:cs="Times New Roman"/>
          <w:sz w:val="28"/>
          <w:szCs w:val="28"/>
        </w:rPr>
        <w:t>полимерным</w:t>
      </w:r>
      <w:r w:rsidRPr="00C34A18">
        <w:rPr>
          <w:rFonts w:ascii="Times New Roman" w:hAnsi="Times New Roman" w:cs="Times New Roman"/>
          <w:sz w:val="28"/>
          <w:szCs w:val="28"/>
        </w:rPr>
        <w:t xml:space="preserve"> трубопроводам через специальную гарнитуру и </w:t>
      </w:r>
      <w:r w:rsidR="00023970" w:rsidRPr="00C34A18">
        <w:rPr>
          <w:rFonts w:ascii="Times New Roman" w:hAnsi="Times New Roman" w:cs="Times New Roman"/>
          <w:sz w:val="28"/>
          <w:szCs w:val="28"/>
        </w:rPr>
        <w:t>фитинги</w:t>
      </w:r>
      <w:r w:rsidRPr="00C34A18">
        <w:rPr>
          <w:rFonts w:ascii="Times New Roman" w:hAnsi="Times New Roman" w:cs="Times New Roman"/>
          <w:sz w:val="28"/>
          <w:szCs w:val="28"/>
        </w:rPr>
        <w:t xml:space="preserve">. Не допускается открытая прокладка подводок из полимерных трубок </w:t>
      </w:r>
      <w:r w:rsidR="00DB307E" w:rsidRPr="00C34A18">
        <w:rPr>
          <w:rFonts w:ascii="Times New Roman" w:hAnsi="Times New Roman" w:cs="Times New Roman"/>
          <w:sz w:val="28"/>
          <w:szCs w:val="28"/>
        </w:rPr>
        <w:t xml:space="preserve">без защиты от механических повреждений </w:t>
      </w:r>
      <w:r w:rsidRPr="00C34A18">
        <w:rPr>
          <w:rFonts w:ascii="Times New Roman" w:hAnsi="Times New Roman" w:cs="Times New Roman"/>
          <w:sz w:val="28"/>
          <w:szCs w:val="28"/>
        </w:rPr>
        <w:t xml:space="preserve">к гарнитуре подключения. </w:t>
      </w:r>
    </w:p>
    <w:p w:rsidR="000C0DA2" w:rsidRPr="00C34A18" w:rsidRDefault="000C0DA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открытой прокладке полимерных труб для их защиты от механических повреждений следует предусматривать специальные плинтусы, короба и т.п. конструкции, позволяющие обеспечи</w:t>
      </w:r>
      <w:r w:rsidR="004E267B" w:rsidRPr="00C34A18">
        <w:rPr>
          <w:rFonts w:ascii="Times New Roman" w:hAnsi="Times New Roman" w:cs="Times New Roman"/>
          <w:sz w:val="28"/>
          <w:szCs w:val="28"/>
        </w:rPr>
        <w:t>вать,</w:t>
      </w:r>
      <w:r w:rsidRPr="00C34A18">
        <w:rPr>
          <w:rFonts w:ascii="Times New Roman" w:hAnsi="Times New Roman" w:cs="Times New Roman"/>
          <w:sz w:val="28"/>
          <w:szCs w:val="28"/>
        </w:rPr>
        <w:t xml:space="preserve"> </w:t>
      </w:r>
      <w:r w:rsidR="004E267B" w:rsidRPr="00C34A18">
        <w:rPr>
          <w:rFonts w:ascii="Times New Roman" w:hAnsi="Times New Roman" w:cs="Times New Roman"/>
          <w:sz w:val="28"/>
          <w:szCs w:val="28"/>
        </w:rPr>
        <w:t>при</w:t>
      </w:r>
      <w:r w:rsidRPr="00C34A18">
        <w:rPr>
          <w:rFonts w:ascii="Times New Roman" w:hAnsi="Times New Roman" w:cs="Times New Roman"/>
          <w:sz w:val="28"/>
          <w:szCs w:val="28"/>
        </w:rPr>
        <w:t xml:space="preserve"> необходимости</w:t>
      </w:r>
      <w:r w:rsidR="004E267B" w:rsidRPr="00C34A18">
        <w:rPr>
          <w:rFonts w:ascii="Times New Roman" w:hAnsi="Times New Roman" w:cs="Times New Roman"/>
          <w:sz w:val="28"/>
          <w:szCs w:val="28"/>
        </w:rPr>
        <w:t>,</w:t>
      </w:r>
      <w:r w:rsidRPr="00C34A18">
        <w:rPr>
          <w:rFonts w:ascii="Times New Roman" w:hAnsi="Times New Roman" w:cs="Times New Roman"/>
          <w:sz w:val="28"/>
          <w:szCs w:val="28"/>
        </w:rPr>
        <w:t xml:space="preserve"> доступ к трубам и местам их соединений.</w:t>
      </w:r>
    </w:p>
    <w:p w:rsidR="00143007" w:rsidRPr="00C34A18" w:rsidRDefault="00C00D7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6.4.7 </w:t>
      </w:r>
      <w:r w:rsidR="00143007" w:rsidRPr="00C34A18">
        <w:rPr>
          <w:rFonts w:ascii="Times New Roman" w:hAnsi="Times New Roman" w:cs="Times New Roman"/>
          <w:sz w:val="28"/>
          <w:szCs w:val="28"/>
        </w:rPr>
        <w:t>Отопительные приборы в помещениях медицинского назначения должны иметь обтекаемую конструкцию, гладкость поверхности для очистки и дезинфекции. К приборам отопления должен быть обеспечен беспрепятственный доступ.</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6.4.</w:t>
      </w:r>
      <w:r w:rsidR="00B01BF9" w:rsidRPr="00C34A18">
        <w:rPr>
          <w:rFonts w:ascii="Times New Roman" w:hAnsi="Times New Roman" w:cs="Times New Roman"/>
          <w:sz w:val="28"/>
          <w:szCs w:val="28"/>
        </w:rPr>
        <w:t>8</w:t>
      </w:r>
      <w:r w:rsidRPr="00C34A18">
        <w:rPr>
          <w:rFonts w:ascii="Times New Roman" w:hAnsi="Times New Roman" w:cs="Times New Roman"/>
          <w:sz w:val="28"/>
          <w:szCs w:val="28"/>
        </w:rPr>
        <w:t xml:space="preserve"> Отопительные приборы на лестничных </w:t>
      </w:r>
      <w:r w:rsidR="00D142D4" w:rsidRPr="00C34A18">
        <w:rPr>
          <w:rFonts w:ascii="Times New Roman" w:hAnsi="Times New Roman" w:cs="Times New Roman"/>
          <w:sz w:val="28"/>
          <w:szCs w:val="28"/>
        </w:rPr>
        <w:t xml:space="preserve">клетках </w:t>
      </w:r>
      <w:r w:rsidR="00F56607" w:rsidRPr="00C34A18">
        <w:rPr>
          <w:rFonts w:ascii="Times New Roman" w:hAnsi="Times New Roman" w:cs="Times New Roman"/>
          <w:sz w:val="28"/>
          <w:szCs w:val="28"/>
        </w:rPr>
        <w:t>следует размещать в нижней части</w:t>
      </w:r>
      <w:r w:rsidRPr="00C34A18">
        <w:rPr>
          <w:rFonts w:ascii="Times New Roman" w:hAnsi="Times New Roman" w:cs="Times New Roman"/>
          <w:sz w:val="28"/>
          <w:szCs w:val="28"/>
        </w:rPr>
        <w:t xml:space="preserve">, </w:t>
      </w:r>
      <w:r w:rsidR="00F56607" w:rsidRPr="00C34A18">
        <w:rPr>
          <w:rFonts w:ascii="Times New Roman" w:hAnsi="Times New Roman" w:cs="Times New Roman"/>
          <w:sz w:val="28"/>
          <w:szCs w:val="28"/>
        </w:rPr>
        <w:t xml:space="preserve">при </w:t>
      </w:r>
      <w:r w:rsidRPr="00C34A18">
        <w:rPr>
          <w:rFonts w:ascii="Times New Roman" w:hAnsi="Times New Roman" w:cs="Times New Roman"/>
          <w:sz w:val="28"/>
          <w:szCs w:val="28"/>
        </w:rPr>
        <w:t>разделен</w:t>
      </w:r>
      <w:r w:rsidR="00F56607" w:rsidRPr="00C34A18">
        <w:rPr>
          <w:rFonts w:ascii="Times New Roman" w:hAnsi="Times New Roman" w:cs="Times New Roman"/>
          <w:sz w:val="28"/>
          <w:szCs w:val="28"/>
        </w:rPr>
        <w:t xml:space="preserve">ии лестничной клетки на </w:t>
      </w:r>
      <w:r w:rsidR="009629D7" w:rsidRPr="00C34A18">
        <w:rPr>
          <w:rFonts w:ascii="Times New Roman" w:hAnsi="Times New Roman" w:cs="Times New Roman"/>
          <w:sz w:val="28"/>
          <w:szCs w:val="28"/>
        </w:rPr>
        <w:t xml:space="preserve">пожарные </w:t>
      </w:r>
      <w:r w:rsidR="00F56607" w:rsidRPr="00C34A18">
        <w:rPr>
          <w:rFonts w:ascii="Times New Roman" w:hAnsi="Times New Roman" w:cs="Times New Roman"/>
          <w:sz w:val="28"/>
          <w:szCs w:val="28"/>
        </w:rPr>
        <w:t xml:space="preserve">отсеки </w:t>
      </w:r>
      <w:r w:rsidR="00C35683" w:rsidRPr="00C34A18">
        <w:rPr>
          <w:rFonts w:ascii="Times New Roman" w:hAnsi="Times New Roman" w:cs="Times New Roman"/>
          <w:sz w:val="28"/>
          <w:szCs w:val="28"/>
        </w:rPr>
        <w:t>–</w:t>
      </w:r>
      <w:r w:rsidR="00F56607" w:rsidRPr="00C34A18">
        <w:rPr>
          <w:rFonts w:ascii="Times New Roman" w:hAnsi="Times New Roman" w:cs="Times New Roman"/>
          <w:sz w:val="28"/>
          <w:szCs w:val="28"/>
        </w:rPr>
        <w:t xml:space="preserve"> </w:t>
      </w:r>
      <w:r w:rsidRPr="00C34A18">
        <w:rPr>
          <w:rFonts w:ascii="Times New Roman" w:hAnsi="Times New Roman" w:cs="Times New Roman"/>
          <w:sz w:val="28"/>
          <w:szCs w:val="28"/>
        </w:rPr>
        <w:t>в нижней части каждого отсека.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Отопительные приборы не следует размещать: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 отсеках тамбуров, имеющих наружные двери;</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B46080" w:rsidRPr="00C34A18">
        <w:rPr>
          <w:rFonts w:ascii="Times New Roman" w:hAnsi="Times New Roman" w:cs="Times New Roman"/>
          <w:sz w:val="28"/>
          <w:szCs w:val="28"/>
        </w:rPr>
        <w:t xml:space="preserve">на </w:t>
      </w:r>
      <w:r w:rsidR="0065330D" w:rsidRPr="00C34A18">
        <w:rPr>
          <w:rFonts w:ascii="Times New Roman" w:hAnsi="Times New Roman" w:cs="Times New Roman"/>
          <w:sz w:val="28"/>
          <w:szCs w:val="28"/>
        </w:rPr>
        <w:t>лестничных клетках, в том числе незадымляемых, если отопительные приборы выступают от плоскости стен на высоте менее 2,2 м от поверхности проступей и площадок лестницы.</w:t>
      </w:r>
    </w:p>
    <w:p w:rsidR="00C00D70" w:rsidRPr="00C34A18" w:rsidRDefault="00C00D70" w:rsidP="008677D1">
      <w:pPr>
        <w:spacing w:after="0"/>
        <w:ind w:firstLine="28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lastRenderedPageBreak/>
        <w:t>Отопительные приборы на лестничной клетке следует присоединять к отдельным ветвям или стоякам систем отопления.</w:t>
      </w:r>
    </w:p>
    <w:p w:rsidR="00A40829"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6.4.</w:t>
      </w:r>
      <w:r w:rsidR="00B01BF9" w:rsidRPr="00C34A18">
        <w:rPr>
          <w:rFonts w:ascii="Times New Roman" w:hAnsi="Times New Roman" w:cs="Times New Roman"/>
          <w:sz w:val="28"/>
          <w:szCs w:val="28"/>
        </w:rPr>
        <w:t>9</w:t>
      </w:r>
      <w:r w:rsidRPr="00C34A18">
        <w:rPr>
          <w:rFonts w:ascii="Times New Roman" w:hAnsi="Times New Roman" w:cs="Times New Roman"/>
          <w:sz w:val="28"/>
          <w:szCs w:val="28"/>
        </w:rPr>
        <w:t xml:space="preserve"> </w:t>
      </w:r>
      <w:r w:rsidR="00A40829" w:rsidRPr="00C34A18">
        <w:rPr>
          <w:rFonts w:ascii="Times New Roman" w:hAnsi="Times New Roman" w:cs="Times New Roman"/>
          <w:sz w:val="28"/>
          <w:szCs w:val="28"/>
        </w:rPr>
        <w:t>Допускается установка отопительных приборов, при их ограждени</w:t>
      </w:r>
      <w:r w:rsidR="00BA2CC7" w:rsidRPr="00C34A18">
        <w:rPr>
          <w:rFonts w:ascii="Times New Roman" w:hAnsi="Times New Roman" w:cs="Times New Roman"/>
          <w:sz w:val="28"/>
          <w:szCs w:val="28"/>
        </w:rPr>
        <w:t>и</w:t>
      </w:r>
      <w:r w:rsidR="00A40829" w:rsidRPr="00C34A18">
        <w:rPr>
          <w:rFonts w:ascii="Times New Roman" w:hAnsi="Times New Roman" w:cs="Times New Roman"/>
          <w:sz w:val="28"/>
          <w:szCs w:val="28"/>
        </w:rPr>
        <w:t xml:space="preserve"> для предотвращения травмирования людей, на площадках лестничных клеток, в коридорах, лифтовых холлах, в т.ч. функционально совмещенных с пожаробезопасными зонами, и при выходе из здания при сохранении нормативной ширины пути эвакуации в соответствии с </w:t>
      </w:r>
      <w:r w:rsidR="003C53A2" w:rsidRPr="00C34A18">
        <w:rPr>
          <w:rFonts w:ascii="Times New Roman" w:hAnsi="Times New Roman" w:cs="Times New Roman"/>
          <w:sz w:val="28"/>
          <w:szCs w:val="28"/>
        </w:rPr>
        <w:t>Законом Кыргызской Республики «Об обеспечении пожарной безопасности»</w:t>
      </w:r>
      <w:r w:rsidR="00A40829"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6.4.1</w:t>
      </w:r>
      <w:r w:rsidR="00B01BF9" w:rsidRPr="00C34A18">
        <w:rPr>
          <w:rFonts w:ascii="Times New Roman" w:hAnsi="Times New Roman" w:cs="Times New Roman"/>
          <w:sz w:val="28"/>
          <w:szCs w:val="28"/>
        </w:rPr>
        <w:t>0</w:t>
      </w:r>
      <w:r w:rsidRPr="00C34A18">
        <w:rPr>
          <w:rFonts w:ascii="Times New Roman" w:hAnsi="Times New Roman" w:cs="Times New Roman"/>
          <w:sz w:val="28"/>
          <w:szCs w:val="28"/>
        </w:rPr>
        <w:t xml:space="preserve"> У отопительных приборов следует устанавливать регулирующую арматуру.</w:t>
      </w:r>
    </w:p>
    <w:p w:rsidR="00F20FE4"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жилых и общественных зданиях у отопительных приборов следует устанавливать автоматические терморегуляторы.</w:t>
      </w:r>
      <w:r w:rsidR="00F20FE4" w:rsidRPr="00C34A18">
        <w:rPr>
          <w:rFonts w:ascii="Times New Roman" w:hAnsi="Times New Roman" w:cs="Times New Roman"/>
          <w:sz w:val="28"/>
          <w:szCs w:val="28"/>
        </w:rPr>
        <w:t xml:space="preserve"> Терморегулирующие клапаны должны иметь преднастройку, не допускающую понижать температуру внутреннего воздуха ниже указанной в п.5.2.</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применении декоративных экранов или при неудобном доступе к отопительным приборам терморегуляторы должны иметь термоголовку с выносным датчиком.</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помещениях, где имеется опасность замерзания теплоносителя, регулирующая арматура у отопительных приборов должна быть защищена от ее несанкционированного закрытия.</w:t>
      </w:r>
    </w:p>
    <w:p w:rsidR="00C00D70" w:rsidRPr="00C34A18" w:rsidRDefault="00C00D70" w:rsidP="008677D1">
      <w:pPr>
        <w:pStyle w:val="ConsPlusNormal"/>
        <w:spacing w:line="276" w:lineRule="auto"/>
        <w:ind w:firstLine="540"/>
        <w:jc w:val="both"/>
        <w:rPr>
          <w:rFonts w:ascii="Times New Roman" w:hAnsi="Times New Roman" w:cs="Times New Roman"/>
          <w:sz w:val="28"/>
          <w:szCs w:val="28"/>
        </w:rPr>
      </w:pPr>
      <w:bookmarkStart w:id="24" w:name="P400"/>
      <w:bookmarkEnd w:id="24"/>
      <w:r w:rsidRPr="00C34A18">
        <w:rPr>
          <w:rFonts w:ascii="Times New Roman" w:hAnsi="Times New Roman" w:cs="Times New Roman"/>
          <w:sz w:val="28"/>
          <w:szCs w:val="28"/>
        </w:rPr>
        <w:t xml:space="preserve">Регулирующую арматуру для отопительных приборов однотрубных систем отопления следует принимать с минимальным гидравлическим сопротивлением, а для приборов двухтрубных систем </w:t>
      </w:r>
      <w:r w:rsidR="003C4C06" w:rsidRPr="00C34A18">
        <w:rPr>
          <w:rFonts w:ascii="Times New Roman" w:hAnsi="Times New Roman" w:cs="Times New Roman"/>
          <w:sz w:val="28"/>
          <w:szCs w:val="28"/>
        </w:rPr>
        <w:t>‒</w:t>
      </w:r>
      <w:r w:rsidRPr="00C34A18">
        <w:rPr>
          <w:rFonts w:ascii="Times New Roman" w:hAnsi="Times New Roman" w:cs="Times New Roman"/>
          <w:sz w:val="28"/>
          <w:szCs w:val="28"/>
        </w:rPr>
        <w:t xml:space="preserve"> с повышенным сопротивлением.</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6.4.1</w:t>
      </w:r>
      <w:r w:rsidR="00B01BF9" w:rsidRPr="00C34A18">
        <w:rPr>
          <w:rFonts w:ascii="Times New Roman" w:hAnsi="Times New Roman" w:cs="Times New Roman"/>
          <w:sz w:val="28"/>
          <w:szCs w:val="28"/>
        </w:rPr>
        <w:t>1</w:t>
      </w:r>
      <w:r w:rsidRPr="00C34A18">
        <w:rPr>
          <w:rFonts w:ascii="Times New Roman" w:hAnsi="Times New Roman" w:cs="Times New Roman"/>
          <w:sz w:val="28"/>
          <w:szCs w:val="28"/>
        </w:rPr>
        <w:t xml:space="preserve"> Приборы систем лучистого отопления (в том числе газовые и электрические инфракрасные излучатели) с температурой поверхности выше 150 °C следует размещать в верхней зоне помещения или на строительных конструкциях класса пожарной опасности К0.</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25" w:name="P402"/>
      <w:bookmarkEnd w:id="25"/>
      <w:r w:rsidRPr="00C34A18">
        <w:rPr>
          <w:rFonts w:ascii="Times New Roman" w:hAnsi="Times New Roman" w:cs="Times New Roman"/>
          <w:sz w:val="28"/>
          <w:szCs w:val="28"/>
        </w:rPr>
        <w:t>6.4.1</w:t>
      </w:r>
      <w:r w:rsidR="00B01BF9" w:rsidRPr="00C34A18">
        <w:rPr>
          <w:rFonts w:ascii="Times New Roman" w:hAnsi="Times New Roman" w:cs="Times New Roman"/>
          <w:sz w:val="28"/>
          <w:szCs w:val="28"/>
        </w:rPr>
        <w:t>2</w:t>
      </w:r>
      <w:r w:rsidRPr="00C34A18">
        <w:rPr>
          <w:rFonts w:ascii="Times New Roman" w:hAnsi="Times New Roman" w:cs="Times New Roman"/>
          <w:sz w:val="28"/>
          <w:szCs w:val="28"/>
        </w:rPr>
        <w:t xml:space="preserve"> Газовые излучатели допускается применять при условии удаления продуктов сгорания, обеспечивая ПДК вредных веществ в воздухе рабочей или обслуживаемой зоны ниже допустимых величин, </w:t>
      </w:r>
      <w:r w:rsidR="00306527" w:rsidRPr="00C34A18">
        <w:rPr>
          <w:rFonts w:ascii="Times New Roman" w:hAnsi="Times New Roman" w:cs="Times New Roman"/>
          <w:sz w:val="28"/>
          <w:szCs w:val="28"/>
        </w:rPr>
        <w:t>с учетом примечани</w:t>
      </w:r>
      <w:r w:rsidR="00886F6F" w:rsidRPr="00C34A18">
        <w:rPr>
          <w:rFonts w:ascii="Times New Roman" w:hAnsi="Times New Roman" w:cs="Times New Roman"/>
          <w:sz w:val="28"/>
          <w:szCs w:val="28"/>
        </w:rPr>
        <w:t>я 4</w:t>
      </w:r>
      <w:r w:rsidR="00306527" w:rsidRPr="00C34A18">
        <w:rPr>
          <w:rFonts w:ascii="Times New Roman" w:hAnsi="Times New Roman" w:cs="Times New Roman"/>
          <w:sz w:val="28"/>
          <w:szCs w:val="28"/>
        </w:rPr>
        <w:t xml:space="preserve"> </w:t>
      </w:r>
      <w:r w:rsidR="0079462A" w:rsidRPr="00C34A18">
        <w:rPr>
          <w:rFonts w:ascii="Times New Roman" w:hAnsi="Times New Roman" w:cs="Times New Roman"/>
          <w:sz w:val="28"/>
          <w:szCs w:val="28"/>
        </w:rPr>
        <w:t xml:space="preserve">к таблице </w:t>
      </w:r>
      <w:r w:rsidR="00306527" w:rsidRPr="00C34A18">
        <w:rPr>
          <w:rFonts w:ascii="Times New Roman" w:hAnsi="Times New Roman" w:cs="Times New Roman"/>
          <w:sz w:val="28"/>
          <w:szCs w:val="28"/>
        </w:rPr>
        <w:t>Б</w:t>
      </w:r>
      <w:r w:rsidR="0079462A" w:rsidRPr="00C34A18">
        <w:rPr>
          <w:rFonts w:ascii="Times New Roman" w:hAnsi="Times New Roman" w:cs="Times New Roman"/>
          <w:sz w:val="28"/>
          <w:szCs w:val="28"/>
        </w:rPr>
        <w:t>.1</w:t>
      </w:r>
      <w:r w:rsidR="00306527" w:rsidRPr="00C34A18">
        <w:rPr>
          <w:rFonts w:ascii="Times New Roman" w:hAnsi="Times New Roman" w:cs="Times New Roman"/>
          <w:sz w:val="28"/>
          <w:szCs w:val="28"/>
        </w:rPr>
        <w:t xml:space="preserve">, </w:t>
      </w:r>
      <w:r w:rsidRPr="00C34A18">
        <w:rPr>
          <w:rFonts w:ascii="Times New Roman" w:hAnsi="Times New Roman" w:cs="Times New Roman"/>
          <w:sz w:val="28"/>
          <w:szCs w:val="28"/>
        </w:rPr>
        <w:t>а также при условии установки сигнализаторов загазованности по метану и оксиду углерода</w:t>
      </w:r>
      <w:r w:rsidR="0079462A"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306527" w:rsidRPr="00C34A18">
        <w:rPr>
          <w:rFonts w:ascii="Times New Roman" w:hAnsi="Times New Roman" w:cs="Times New Roman"/>
          <w:sz w:val="28"/>
          <w:szCs w:val="28"/>
        </w:rPr>
        <w:t>срабатывающи</w:t>
      </w:r>
      <w:r w:rsidR="0079462A" w:rsidRPr="00C34A18">
        <w:rPr>
          <w:rFonts w:ascii="Times New Roman" w:hAnsi="Times New Roman" w:cs="Times New Roman"/>
          <w:sz w:val="28"/>
          <w:szCs w:val="28"/>
        </w:rPr>
        <w:t>х</w:t>
      </w:r>
      <w:r w:rsidR="00306527" w:rsidRPr="00C34A18">
        <w:rPr>
          <w:rFonts w:ascii="Times New Roman" w:hAnsi="Times New Roman" w:cs="Times New Roman"/>
          <w:sz w:val="28"/>
          <w:szCs w:val="28"/>
        </w:rPr>
        <w:t xml:space="preserve"> при достижении загазованности помещения, равной 10</w:t>
      </w:r>
      <w:r w:rsidR="0079462A" w:rsidRPr="00C34A18">
        <w:rPr>
          <w:rFonts w:ascii="Times New Roman" w:hAnsi="Times New Roman" w:cs="Times New Roman"/>
          <w:sz w:val="28"/>
          <w:szCs w:val="28"/>
        </w:rPr>
        <w:t xml:space="preserve"> </w:t>
      </w:r>
      <w:r w:rsidR="00306527" w:rsidRPr="00C34A18">
        <w:rPr>
          <w:rFonts w:ascii="Times New Roman" w:hAnsi="Times New Roman" w:cs="Times New Roman"/>
          <w:sz w:val="28"/>
          <w:szCs w:val="28"/>
        </w:rPr>
        <w:t>% НКПРП или ПДК природного газа. Сигнализаторы загазованности должны быть сблокированы с быстродействующими запорными клапанами, установленными на вводе газа в помещение и отключающими подачу газа по сигналу загазованности.</w:t>
      </w:r>
    </w:p>
    <w:p w:rsidR="00C159BB" w:rsidRPr="00C34A18" w:rsidRDefault="0065330D" w:rsidP="008677D1">
      <w:pPr>
        <w:pStyle w:val="ConsPlusNormal"/>
        <w:spacing w:line="276" w:lineRule="auto"/>
        <w:ind w:firstLine="540"/>
        <w:jc w:val="both"/>
        <w:rPr>
          <w:rFonts w:ascii="Times New Roman" w:hAnsi="Times New Roman" w:cs="Times New Roman"/>
          <w:sz w:val="28"/>
          <w:szCs w:val="28"/>
        </w:rPr>
      </w:pPr>
      <w:bookmarkStart w:id="26" w:name="P403"/>
      <w:bookmarkEnd w:id="26"/>
      <w:r w:rsidRPr="00C34A18">
        <w:rPr>
          <w:rFonts w:ascii="Times New Roman" w:hAnsi="Times New Roman" w:cs="Times New Roman"/>
          <w:sz w:val="28"/>
          <w:szCs w:val="28"/>
        </w:rPr>
        <w:t>6.4.1</w:t>
      </w:r>
      <w:r w:rsidR="00B01BF9" w:rsidRPr="00C34A18">
        <w:rPr>
          <w:rFonts w:ascii="Times New Roman" w:hAnsi="Times New Roman" w:cs="Times New Roman"/>
          <w:sz w:val="28"/>
          <w:szCs w:val="28"/>
        </w:rPr>
        <w:t>3</w:t>
      </w:r>
      <w:r w:rsidRPr="00C34A18">
        <w:rPr>
          <w:rFonts w:ascii="Times New Roman" w:hAnsi="Times New Roman" w:cs="Times New Roman"/>
          <w:sz w:val="28"/>
          <w:szCs w:val="28"/>
        </w:rPr>
        <w:t xml:space="preserve"> Температуру поверхности низкотемпературных панелей радиационного </w:t>
      </w:r>
      <w:r w:rsidRPr="00C34A18">
        <w:rPr>
          <w:rFonts w:ascii="Times New Roman" w:hAnsi="Times New Roman" w:cs="Times New Roman"/>
          <w:sz w:val="28"/>
          <w:szCs w:val="28"/>
        </w:rPr>
        <w:lastRenderedPageBreak/>
        <w:t xml:space="preserve">обогрева рабочих мест не следует принимать выше 60 °C, а панелей радиационного охлаждения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ниже 2 °C.</w:t>
      </w:r>
      <w:r w:rsidR="00C159BB" w:rsidRPr="00C34A18">
        <w:rPr>
          <w:rFonts w:ascii="Times New Roman" w:hAnsi="Times New Roman" w:cs="Times New Roman"/>
          <w:sz w:val="28"/>
          <w:szCs w:val="28"/>
        </w:rPr>
        <w:t xml:space="preserve"> </w:t>
      </w:r>
    </w:p>
    <w:p w:rsidR="007612D8" w:rsidRPr="00C34A18" w:rsidRDefault="007612D8" w:rsidP="008677D1">
      <w:pPr>
        <w:spacing w:after="0"/>
        <w:ind w:firstLine="284"/>
        <w:jc w:val="both"/>
        <w:rPr>
          <w:rFonts w:ascii="Times New Roman" w:hAnsi="Times New Roman" w:cs="Times New Roman"/>
          <w:sz w:val="28"/>
          <w:szCs w:val="28"/>
        </w:rPr>
      </w:pPr>
      <w:r w:rsidRPr="00C34A18">
        <w:rPr>
          <w:rFonts w:ascii="Times New Roman" w:hAnsi="Times New Roman" w:cs="Times New Roman"/>
          <w:sz w:val="28"/>
          <w:szCs w:val="28"/>
        </w:rPr>
        <w:t>Температуру поверхности высокотемпературных приборов лучистого отопления не следует принимать выше 250 °С.</w:t>
      </w:r>
    </w:p>
    <w:p w:rsidR="0065330D" w:rsidRPr="00C34A18" w:rsidRDefault="0065330D" w:rsidP="00BB6EB0">
      <w:pPr>
        <w:pStyle w:val="ConsPlusNormal"/>
        <w:spacing w:line="276" w:lineRule="auto"/>
        <w:ind w:firstLine="540"/>
        <w:jc w:val="both"/>
        <w:rPr>
          <w:rFonts w:ascii="Times New Roman" w:hAnsi="Times New Roman" w:cs="Times New Roman"/>
          <w:sz w:val="28"/>
          <w:szCs w:val="28"/>
        </w:rPr>
      </w:pPr>
      <w:bookmarkStart w:id="27" w:name="P404"/>
      <w:bookmarkEnd w:id="27"/>
      <w:r w:rsidRPr="00C34A18">
        <w:rPr>
          <w:rFonts w:ascii="Times New Roman" w:hAnsi="Times New Roman" w:cs="Times New Roman"/>
          <w:sz w:val="28"/>
          <w:szCs w:val="28"/>
        </w:rPr>
        <w:t>6.4.1</w:t>
      </w:r>
      <w:r w:rsidR="00B01BF9" w:rsidRPr="00C34A18">
        <w:rPr>
          <w:rFonts w:ascii="Times New Roman" w:hAnsi="Times New Roman" w:cs="Times New Roman"/>
          <w:sz w:val="28"/>
          <w:szCs w:val="28"/>
        </w:rPr>
        <w:t>4</w:t>
      </w:r>
      <w:r w:rsidRPr="00C34A18">
        <w:rPr>
          <w:rFonts w:ascii="Times New Roman" w:hAnsi="Times New Roman" w:cs="Times New Roman"/>
          <w:sz w:val="28"/>
          <w:szCs w:val="28"/>
        </w:rPr>
        <w:t xml:space="preserve"> В электрических системах отопления допускается применять электрические отопительные приборы, имеющие уровень защиты от поражения током класса 0 и температуру теплоотдающей поверхности ниже допустимой для помещений по </w:t>
      </w:r>
      <w:hyperlink w:anchor="P1344" w:history="1">
        <w:r w:rsidRPr="00C34A18">
          <w:rPr>
            <w:rFonts w:ascii="Times New Roman" w:hAnsi="Times New Roman" w:cs="Times New Roman"/>
            <w:sz w:val="28"/>
            <w:szCs w:val="28"/>
          </w:rPr>
          <w:t xml:space="preserve">приложению </w:t>
        </w:r>
      </w:hyperlink>
      <w:r w:rsidR="00DB7EC1" w:rsidRPr="00C34A18">
        <w:rPr>
          <w:rFonts w:ascii="Times New Roman" w:hAnsi="Times New Roman" w:cs="Times New Roman"/>
          <w:sz w:val="28"/>
          <w:szCs w:val="28"/>
        </w:rPr>
        <w:t>Б</w:t>
      </w:r>
      <w:r w:rsidRPr="00C34A18">
        <w:rPr>
          <w:rFonts w:ascii="Times New Roman" w:hAnsi="Times New Roman" w:cs="Times New Roman"/>
          <w:sz w:val="28"/>
          <w:szCs w:val="28"/>
        </w:rPr>
        <w:t>, с автоматическим регулированием тепловой мощности нагревательного элемента в зависимости от температуры воздуха в помещении.</w:t>
      </w:r>
    </w:p>
    <w:p w:rsidR="00BB6EB0" w:rsidRPr="00C34A18" w:rsidRDefault="00BB6EB0" w:rsidP="00BB6EB0">
      <w:pPr>
        <w:pStyle w:val="ConsPlusNormal"/>
        <w:spacing w:line="276" w:lineRule="auto"/>
        <w:ind w:firstLine="540"/>
        <w:jc w:val="both"/>
        <w:rPr>
          <w:rFonts w:ascii="Times New Roman" w:hAnsi="Times New Roman" w:cs="Times New Roman"/>
          <w:sz w:val="28"/>
          <w:szCs w:val="28"/>
        </w:rPr>
      </w:pPr>
    </w:p>
    <w:p w:rsidR="00BB6EB0" w:rsidRPr="00C34A18" w:rsidRDefault="0065330D" w:rsidP="00BB6EB0">
      <w:pPr>
        <w:pStyle w:val="1"/>
        <w:keepNext w:val="0"/>
        <w:widowControl w:val="0"/>
        <w:tabs>
          <w:tab w:val="left" w:pos="708"/>
        </w:tabs>
        <w:spacing w:before="0" w:after="0" w:line="276" w:lineRule="auto"/>
        <w:ind w:firstLine="567"/>
        <w:jc w:val="both"/>
        <w:rPr>
          <w:rFonts w:ascii="Times New Roman" w:hAnsi="Times New Roman" w:cs="Times New Roman"/>
        </w:rPr>
      </w:pPr>
      <w:r w:rsidRPr="00C34A18">
        <w:rPr>
          <w:rFonts w:ascii="Times New Roman" w:hAnsi="Times New Roman" w:cs="Times New Roman"/>
        </w:rPr>
        <w:t>7 Вентиляция, кондиционирование воздуха</w:t>
      </w:r>
      <w:r w:rsidR="00264168" w:rsidRPr="00C34A18">
        <w:rPr>
          <w:rFonts w:ascii="Times New Roman" w:hAnsi="Times New Roman" w:cs="Times New Roman"/>
        </w:rPr>
        <w:t xml:space="preserve"> </w:t>
      </w:r>
      <w:r w:rsidRPr="00C34A18">
        <w:rPr>
          <w:rFonts w:ascii="Times New Roman" w:hAnsi="Times New Roman" w:cs="Times New Roman"/>
        </w:rPr>
        <w:t xml:space="preserve">и воздушное </w:t>
      </w:r>
    </w:p>
    <w:p w:rsidR="0065330D" w:rsidRPr="00C34A18" w:rsidRDefault="0065330D" w:rsidP="00BB6EB0">
      <w:pPr>
        <w:pStyle w:val="1"/>
        <w:keepNext w:val="0"/>
        <w:widowControl w:val="0"/>
        <w:tabs>
          <w:tab w:val="left" w:pos="708"/>
        </w:tabs>
        <w:spacing w:before="0" w:after="0" w:line="276" w:lineRule="auto"/>
        <w:ind w:firstLine="567"/>
        <w:jc w:val="both"/>
        <w:rPr>
          <w:rFonts w:ascii="Times New Roman" w:hAnsi="Times New Roman" w:cs="Times New Roman"/>
        </w:rPr>
      </w:pPr>
      <w:proofErr w:type="gramStart"/>
      <w:r w:rsidRPr="00C34A18">
        <w:rPr>
          <w:rFonts w:ascii="Times New Roman" w:hAnsi="Times New Roman" w:cs="Times New Roman"/>
        </w:rPr>
        <w:t>отопление</w:t>
      </w:r>
      <w:proofErr w:type="gramEnd"/>
    </w:p>
    <w:p w:rsidR="00BB6EB0" w:rsidRPr="00C34A18" w:rsidRDefault="00BB6EB0" w:rsidP="00BB6EB0">
      <w:pPr>
        <w:spacing w:after="0"/>
        <w:rPr>
          <w:rFonts w:ascii="Times New Roman" w:hAnsi="Times New Roman" w:cs="Times New Roman"/>
          <w:sz w:val="32"/>
          <w:szCs w:val="32"/>
          <w:lang w:eastAsia="ru-RU"/>
        </w:rPr>
      </w:pPr>
    </w:p>
    <w:p w:rsidR="0065330D" w:rsidRPr="00C34A18" w:rsidRDefault="0065330D" w:rsidP="00BB6EB0">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7.1 Общие положения</w:t>
      </w:r>
    </w:p>
    <w:p w:rsidR="00BB6EB0" w:rsidRPr="00C34A18" w:rsidRDefault="00BB6EB0" w:rsidP="00BB6EB0">
      <w:pPr>
        <w:spacing w:after="0"/>
        <w:rPr>
          <w:rFonts w:ascii="Times New Roman" w:hAnsi="Times New Roman" w:cs="Times New Roman"/>
          <w:lang w:eastAsia="ru-RU"/>
        </w:rPr>
      </w:pPr>
    </w:p>
    <w:p w:rsidR="00E84BCF" w:rsidRPr="00C34A18" w:rsidRDefault="0065330D" w:rsidP="00BB6EB0">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7.1.1 </w:t>
      </w:r>
      <w:r w:rsidR="00472EBC" w:rsidRPr="00C34A18">
        <w:rPr>
          <w:rFonts w:ascii="Times New Roman" w:hAnsi="Times New Roman" w:cs="Times New Roman"/>
          <w:sz w:val="28"/>
          <w:szCs w:val="28"/>
        </w:rPr>
        <w:t>Вентиляцию следует применять для обеспечения</w:t>
      </w:r>
      <w:r w:rsidR="00DD2665" w:rsidRPr="00C34A18">
        <w:rPr>
          <w:rFonts w:ascii="Times New Roman" w:hAnsi="Times New Roman" w:cs="Times New Roman"/>
          <w:sz w:val="28"/>
          <w:szCs w:val="28"/>
        </w:rPr>
        <w:t xml:space="preserve"> требуемого</w:t>
      </w:r>
      <w:r w:rsidR="00472EBC" w:rsidRPr="00C34A18">
        <w:rPr>
          <w:rFonts w:ascii="Times New Roman" w:hAnsi="Times New Roman" w:cs="Times New Roman"/>
          <w:sz w:val="28"/>
          <w:szCs w:val="28"/>
        </w:rPr>
        <w:t xml:space="preserve"> </w:t>
      </w:r>
      <w:r w:rsidR="00E84BCF" w:rsidRPr="00C34A18">
        <w:rPr>
          <w:rFonts w:ascii="Times New Roman" w:hAnsi="Times New Roman" w:cs="Times New Roman"/>
          <w:sz w:val="28"/>
          <w:szCs w:val="28"/>
        </w:rPr>
        <w:t>качества воздуха</w:t>
      </w:r>
      <w:r w:rsidR="00CD5559" w:rsidRPr="00C34A18">
        <w:rPr>
          <w:rFonts w:ascii="Times New Roman" w:hAnsi="Times New Roman" w:cs="Times New Roman"/>
          <w:sz w:val="28"/>
          <w:szCs w:val="28"/>
        </w:rPr>
        <w:t xml:space="preserve"> и</w:t>
      </w:r>
      <w:r w:rsidR="00E84BCF" w:rsidRPr="00C34A18">
        <w:rPr>
          <w:rFonts w:ascii="Times New Roman" w:hAnsi="Times New Roman" w:cs="Times New Roman"/>
          <w:sz w:val="28"/>
          <w:szCs w:val="28"/>
        </w:rPr>
        <w:t xml:space="preserve"> параметров микроклимата </w:t>
      </w:r>
      <w:r w:rsidR="00472EBC" w:rsidRPr="00C34A18">
        <w:rPr>
          <w:rFonts w:ascii="Times New Roman" w:hAnsi="Times New Roman" w:cs="Times New Roman"/>
          <w:sz w:val="28"/>
          <w:szCs w:val="28"/>
        </w:rPr>
        <w:t>в помещениях</w:t>
      </w:r>
      <w:r w:rsidR="00E84BCF" w:rsidRPr="00C34A18">
        <w:rPr>
          <w:rFonts w:ascii="Times New Roman" w:hAnsi="Times New Roman" w:cs="Times New Roman"/>
          <w:sz w:val="28"/>
          <w:szCs w:val="28"/>
        </w:rPr>
        <w:t>.</w:t>
      </w:r>
    </w:p>
    <w:p w:rsidR="00E84BCF" w:rsidRPr="00C34A18" w:rsidRDefault="00E84BCF" w:rsidP="00BB6EB0">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Системы вентиляции и кондиционирования воздуха должны обеспечивать подачу в помещения воздуха с содержанием вредных веществ, не превышающим предельно допустимых концентраций для таких помещений или для рабочей зоны производственных помещений.</w:t>
      </w:r>
    </w:p>
    <w:p w:rsidR="00E84BCF" w:rsidRPr="00C34A18" w:rsidRDefault="00E84BC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проектной документации здания и</w:t>
      </w:r>
      <w:r w:rsidR="0079462A" w:rsidRPr="00C34A18">
        <w:rPr>
          <w:rFonts w:ascii="Times New Roman" w:hAnsi="Times New Roman" w:cs="Times New Roman"/>
          <w:sz w:val="28"/>
          <w:szCs w:val="28"/>
        </w:rPr>
        <w:t>ли</w:t>
      </w:r>
      <w:r w:rsidRPr="00C34A18">
        <w:rPr>
          <w:rFonts w:ascii="Times New Roman" w:hAnsi="Times New Roman" w:cs="Times New Roman"/>
          <w:sz w:val="28"/>
          <w:szCs w:val="28"/>
        </w:rPr>
        <w:t xml:space="preserve"> сооружения с помещениями с пребыванием людей должны быть предусмотрены меры по:</w:t>
      </w:r>
    </w:p>
    <w:p w:rsidR="00E84BCF"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84BCF" w:rsidRPr="00C34A18">
        <w:rPr>
          <w:rFonts w:ascii="Times New Roman" w:hAnsi="Times New Roman" w:cs="Times New Roman"/>
          <w:sz w:val="28"/>
          <w:szCs w:val="28"/>
        </w:rPr>
        <w:t>ограничению проникновения в помещения пыли, влаги, вредных и неприятно пахнущих веществ из атмосферного воздуха;</w:t>
      </w:r>
    </w:p>
    <w:p w:rsidR="00E84BCF"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84BCF" w:rsidRPr="00C34A18">
        <w:rPr>
          <w:rFonts w:ascii="Times New Roman" w:hAnsi="Times New Roman" w:cs="Times New Roman"/>
          <w:sz w:val="28"/>
          <w:szCs w:val="28"/>
        </w:rPr>
        <w:t>обеспечению воздухообмена, достаточного для своевременного удаления вредных веществ из воздуха и поддержания химического состава воздуха в пропорциях, благоприятных для жизнедеятельности человека;</w:t>
      </w:r>
    </w:p>
    <w:p w:rsidR="00E84BCF"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84BCF" w:rsidRPr="00C34A18">
        <w:rPr>
          <w:rFonts w:ascii="Times New Roman" w:hAnsi="Times New Roman" w:cs="Times New Roman"/>
          <w:sz w:val="28"/>
          <w:szCs w:val="28"/>
        </w:rPr>
        <w:t>предотвращению проникновения в помещения с постоянным пребыванием людей вредных и неприятно пахнущих веществ, а также выхлопных газов из встроенных стоянок</w:t>
      </w:r>
      <w:r w:rsidR="0079462A" w:rsidRPr="00C34A18">
        <w:rPr>
          <w:rFonts w:ascii="Times New Roman" w:hAnsi="Times New Roman" w:cs="Times New Roman"/>
          <w:sz w:val="28"/>
          <w:szCs w:val="28"/>
        </w:rPr>
        <w:t xml:space="preserve"> автомобилей</w:t>
      </w:r>
      <w:r w:rsidR="00E84BCF" w:rsidRPr="00C34A18">
        <w:rPr>
          <w:rFonts w:ascii="Times New Roman" w:hAnsi="Times New Roman" w:cs="Times New Roman"/>
          <w:sz w:val="28"/>
          <w:szCs w:val="28"/>
        </w:rPr>
        <w:t>.</w:t>
      </w:r>
    </w:p>
    <w:p w:rsidR="00472EBC"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7.1.2 </w:t>
      </w:r>
      <w:r w:rsidR="00472EBC" w:rsidRPr="00C34A18">
        <w:rPr>
          <w:rFonts w:ascii="Times New Roman" w:hAnsi="Times New Roman" w:cs="Times New Roman"/>
          <w:sz w:val="28"/>
          <w:szCs w:val="28"/>
        </w:rPr>
        <w:t>Кондиционирование воздуха следует принимать:</w:t>
      </w:r>
    </w:p>
    <w:p w:rsidR="00A1545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472EBC" w:rsidRPr="00C34A18">
        <w:rPr>
          <w:rFonts w:ascii="Times New Roman" w:hAnsi="Times New Roman" w:cs="Times New Roman"/>
          <w:sz w:val="28"/>
          <w:szCs w:val="28"/>
        </w:rPr>
        <w:t xml:space="preserve">для обеспечения параметров микроклимата и качества воздуха в пределах оптимальных </w:t>
      </w:r>
      <w:r w:rsidR="00DD2665" w:rsidRPr="00C34A18">
        <w:rPr>
          <w:rFonts w:ascii="Times New Roman" w:hAnsi="Times New Roman" w:cs="Times New Roman"/>
          <w:sz w:val="28"/>
          <w:szCs w:val="28"/>
        </w:rPr>
        <w:t>зн</w:t>
      </w:r>
      <w:r w:rsidR="007B71A8" w:rsidRPr="00C34A18">
        <w:rPr>
          <w:rFonts w:ascii="Times New Roman" w:hAnsi="Times New Roman" w:cs="Times New Roman"/>
          <w:sz w:val="28"/>
          <w:szCs w:val="28"/>
        </w:rPr>
        <w:t>а</w:t>
      </w:r>
      <w:r w:rsidR="00DD2665" w:rsidRPr="00C34A18">
        <w:rPr>
          <w:rFonts w:ascii="Times New Roman" w:hAnsi="Times New Roman" w:cs="Times New Roman"/>
          <w:sz w:val="28"/>
          <w:szCs w:val="28"/>
        </w:rPr>
        <w:t>чений</w:t>
      </w:r>
      <w:r w:rsidR="00472EBC" w:rsidRPr="00C34A18">
        <w:rPr>
          <w:rFonts w:ascii="Times New Roman" w:hAnsi="Times New Roman" w:cs="Times New Roman"/>
          <w:sz w:val="28"/>
          <w:szCs w:val="28"/>
        </w:rPr>
        <w:t>;</w:t>
      </w:r>
    </w:p>
    <w:p w:rsidR="00472EBC"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472EBC" w:rsidRPr="00C34A18">
        <w:rPr>
          <w:rFonts w:ascii="Times New Roman" w:hAnsi="Times New Roman" w:cs="Times New Roman"/>
          <w:sz w:val="28"/>
          <w:szCs w:val="28"/>
        </w:rPr>
        <w:t xml:space="preserve">для обеспечения параметров микроклимата и качества воздуха в пределах </w:t>
      </w:r>
      <w:r w:rsidR="00472EBC" w:rsidRPr="00C34A18">
        <w:rPr>
          <w:rFonts w:ascii="Times New Roman" w:hAnsi="Times New Roman" w:cs="Times New Roman"/>
          <w:sz w:val="28"/>
          <w:szCs w:val="28"/>
        </w:rPr>
        <w:lastRenderedPageBreak/>
        <w:t xml:space="preserve">допустимых </w:t>
      </w:r>
      <w:r w:rsidR="00DD2665" w:rsidRPr="00C34A18">
        <w:rPr>
          <w:rFonts w:ascii="Times New Roman" w:hAnsi="Times New Roman" w:cs="Times New Roman"/>
          <w:sz w:val="28"/>
          <w:szCs w:val="28"/>
        </w:rPr>
        <w:t>значений</w:t>
      </w:r>
      <w:r w:rsidR="00472EBC" w:rsidRPr="00C34A18">
        <w:rPr>
          <w:rFonts w:ascii="Times New Roman" w:hAnsi="Times New Roman" w:cs="Times New Roman"/>
          <w:sz w:val="28"/>
          <w:szCs w:val="28"/>
        </w:rPr>
        <w:t xml:space="preserve">, </w:t>
      </w:r>
      <w:r w:rsidR="00A15457" w:rsidRPr="00C34A18">
        <w:rPr>
          <w:rFonts w:ascii="Times New Roman" w:hAnsi="Times New Roman" w:cs="Times New Roman"/>
          <w:sz w:val="28"/>
          <w:szCs w:val="28"/>
        </w:rPr>
        <w:t>если они не могут быть обеспечены вентиляцией в теплый период года без применения искусственного охлаждения воздуха;</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для обесп</w:t>
      </w:r>
      <w:r w:rsidR="00C62772" w:rsidRPr="00C34A18">
        <w:rPr>
          <w:rFonts w:ascii="Times New Roman" w:hAnsi="Times New Roman" w:cs="Times New Roman"/>
          <w:sz w:val="28"/>
          <w:szCs w:val="28"/>
        </w:rPr>
        <w:t>е</w:t>
      </w:r>
      <w:r w:rsidR="0065330D" w:rsidRPr="00C34A18">
        <w:rPr>
          <w:rFonts w:ascii="Times New Roman" w:hAnsi="Times New Roman" w:cs="Times New Roman"/>
          <w:sz w:val="28"/>
          <w:szCs w:val="28"/>
        </w:rPr>
        <w:t>чения параметров микроклимата и качества воздуха, требуемых для технологического процесса, по заданию на проектирование</w:t>
      </w:r>
      <w:r w:rsidR="00DD2665" w:rsidRPr="00C34A18">
        <w:rPr>
          <w:rFonts w:ascii="Times New Roman" w:hAnsi="Times New Roman" w:cs="Times New Roman"/>
          <w:sz w:val="28"/>
          <w:szCs w:val="28"/>
        </w:rPr>
        <w:t>.</w:t>
      </w:r>
    </w:p>
    <w:p w:rsidR="00C77AF9" w:rsidRPr="00C34A18" w:rsidRDefault="00C77AF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Для жилых и общественных зданий, при наличии технической возможности, следует выполнять центральные системы кондиционирования. Применение децентрализованных и индивидуальных систем кондиционирования </w:t>
      </w:r>
      <w:r w:rsidR="007A346F" w:rsidRPr="00C34A18">
        <w:rPr>
          <w:rFonts w:ascii="Times New Roman" w:hAnsi="Times New Roman" w:cs="Times New Roman"/>
          <w:sz w:val="28"/>
          <w:szCs w:val="28"/>
        </w:rPr>
        <w:t xml:space="preserve">с расположением их элементов на фасадах зданий </w:t>
      </w:r>
      <w:r w:rsidR="00C07CC3" w:rsidRPr="00C34A18">
        <w:rPr>
          <w:rFonts w:ascii="Times New Roman" w:hAnsi="Times New Roman" w:cs="Times New Roman"/>
          <w:sz w:val="28"/>
          <w:szCs w:val="28"/>
        </w:rPr>
        <w:t xml:space="preserve">допускается </w:t>
      </w:r>
      <w:r w:rsidR="00B40242" w:rsidRPr="00C34A18">
        <w:rPr>
          <w:rFonts w:ascii="Times New Roman" w:hAnsi="Times New Roman" w:cs="Times New Roman"/>
          <w:sz w:val="28"/>
          <w:szCs w:val="28"/>
        </w:rPr>
        <w:t xml:space="preserve">только </w:t>
      </w:r>
      <w:r w:rsidR="007A346F" w:rsidRPr="00C34A18">
        <w:rPr>
          <w:rFonts w:ascii="Times New Roman" w:hAnsi="Times New Roman" w:cs="Times New Roman"/>
          <w:sz w:val="28"/>
          <w:szCs w:val="28"/>
        </w:rPr>
        <w:t xml:space="preserve">по </w:t>
      </w:r>
      <w:r w:rsidR="00DB759D" w:rsidRPr="00C34A18">
        <w:rPr>
          <w:rFonts w:ascii="Times New Roman" w:hAnsi="Times New Roman" w:cs="Times New Roman"/>
          <w:sz w:val="28"/>
          <w:szCs w:val="28"/>
        </w:rPr>
        <w:t>т</w:t>
      </w:r>
      <w:r w:rsidR="007A346F" w:rsidRPr="00C34A18">
        <w:rPr>
          <w:rFonts w:ascii="Times New Roman" w:hAnsi="Times New Roman" w:cs="Times New Roman"/>
          <w:sz w:val="28"/>
          <w:szCs w:val="28"/>
        </w:rPr>
        <w:t>ехническому заданию</w:t>
      </w:r>
      <w:r w:rsidR="003211F1" w:rsidRPr="00C34A18">
        <w:rPr>
          <w:rFonts w:ascii="Times New Roman" w:hAnsi="Times New Roman" w:cs="Times New Roman"/>
          <w:sz w:val="28"/>
          <w:szCs w:val="28"/>
        </w:rPr>
        <w:t xml:space="preserve"> и согласованию с экспертными органами</w:t>
      </w:r>
      <w:r w:rsidR="00F56432" w:rsidRPr="00C34A18">
        <w:rPr>
          <w:rFonts w:ascii="Times New Roman" w:hAnsi="Times New Roman" w:cs="Times New Roman"/>
          <w:sz w:val="28"/>
          <w:szCs w:val="28"/>
        </w:rPr>
        <w:t>.</w:t>
      </w:r>
      <w:r w:rsidR="007A346F" w:rsidRPr="00C34A18">
        <w:rPr>
          <w:rFonts w:ascii="Times New Roman" w:hAnsi="Times New Roman" w:cs="Times New Roman"/>
          <w:sz w:val="28"/>
          <w:szCs w:val="28"/>
        </w:rPr>
        <w:t xml:space="preserve"> </w:t>
      </w:r>
    </w:p>
    <w:p w:rsidR="0065330D" w:rsidRPr="00C34A18" w:rsidRDefault="00BC18F7" w:rsidP="008677D1">
      <w:pPr>
        <w:pStyle w:val="ConsPlusNormal"/>
        <w:spacing w:line="276" w:lineRule="auto"/>
        <w:ind w:firstLine="539"/>
        <w:jc w:val="both"/>
        <w:rPr>
          <w:rFonts w:ascii="Times New Roman" w:hAnsi="Times New Roman" w:cs="Times New Roman"/>
          <w:sz w:val="24"/>
          <w:szCs w:val="24"/>
        </w:rPr>
      </w:pPr>
      <w:r w:rsidRPr="00C34A18">
        <w:rPr>
          <w:rStyle w:val="61pt"/>
          <w:rFonts w:eastAsiaTheme="minorHAnsi"/>
          <w:b w:val="0"/>
          <w:color w:val="auto"/>
          <w:sz w:val="24"/>
          <w:szCs w:val="24"/>
        </w:rPr>
        <w:t>Примечание</w:t>
      </w:r>
      <w:r w:rsidRPr="00C34A18">
        <w:rPr>
          <w:rFonts w:ascii="Times New Roman" w:hAnsi="Times New Roman" w:cs="Times New Roman"/>
          <w:sz w:val="24"/>
          <w:szCs w:val="24"/>
        </w:rPr>
        <w:t xml:space="preserve"> </w:t>
      </w:r>
      <w:r w:rsidR="004919D4" w:rsidRPr="00C34A18">
        <w:rPr>
          <w:rFonts w:ascii="Times New Roman" w:hAnsi="Times New Roman" w:cs="Times New Roman"/>
          <w:sz w:val="24"/>
          <w:szCs w:val="24"/>
        </w:rPr>
        <w:t>‒</w:t>
      </w:r>
      <w:r w:rsidRPr="00C34A18">
        <w:rPr>
          <w:rFonts w:ascii="Times New Roman" w:hAnsi="Times New Roman" w:cs="Times New Roman"/>
          <w:sz w:val="24"/>
          <w:szCs w:val="24"/>
        </w:rPr>
        <w:t xml:space="preserve"> </w:t>
      </w:r>
      <w:r w:rsidR="0065330D" w:rsidRPr="00C34A18">
        <w:rPr>
          <w:rFonts w:ascii="Times New Roman" w:hAnsi="Times New Roman" w:cs="Times New Roman"/>
          <w:sz w:val="24"/>
          <w:szCs w:val="24"/>
        </w:rPr>
        <w:t xml:space="preserve">При кондиционировании скорость движения воздуха в обслуживаемой или рабочей зоне помещений (на постоянных и непостоянных рабочих местах) допускается принимать в пределах допустимых </w:t>
      </w:r>
      <w:r w:rsidR="00DD2665" w:rsidRPr="00C34A18">
        <w:rPr>
          <w:rFonts w:ascii="Times New Roman" w:hAnsi="Times New Roman" w:cs="Times New Roman"/>
          <w:sz w:val="24"/>
          <w:szCs w:val="24"/>
        </w:rPr>
        <w:t>значений</w:t>
      </w:r>
      <w:r w:rsidR="0065330D" w:rsidRPr="00C34A18">
        <w:rPr>
          <w:rFonts w:ascii="Times New Roman" w:hAnsi="Times New Roman" w:cs="Times New Roman"/>
          <w:sz w:val="24"/>
          <w:szCs w:val="24"/>
        </w:rPr>
        <w:t xml:space="preserve"> по </w:t>
      </w:r>
      <w:r w:rsidR="00DB759D" w:rsidRPr="00C34A18">
        <w:rPr>
          <w:rFonts w:ascii="Times New Roman" w:hAnsi="Times New Roman" w:cs="Times New Roman"/>
          <w:sz w:val="24"/>
          <w:szCs w:val="24"/>
        </w:rPr>
        <w:t>т</w:t>
      </w:r>
      <w:r w:rsidR="00A15457" w:rsidRPr="00C34A18">
        <w:rPr>
          <w:rFonts w:ascii="Times New Roman" w:hAnsi="Times New Roman" w:cs="Times New Roman"/>
          <w:sz w:val="24"/>
          <w:szCs w:val="24"/>
        </w:rPr>
        <w:t xml:space="preserve">ехническому </w:t>
      </w:r>
      <w:r w:rsidR="0065330D" w:rsidRPr="00C34A18">
        <w:rPr>
          <w:rFonts w:ascii="Times New Roman" w:hAnsi="Times New Roman" w:cs="Times New Roman"/>
          <w:sz w:val="24"/>
          <w:szCs w:val="24"/>
        </w:rPr>
        <w:t>заданию.</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7.1.3 Вентиляцию с механическим побуждением</w:t>
      </w:r>
      <w:r w:rsidR="00C70A40" w:rsidRPr="00C34A18">
        <w:rPr>
          <w:rFonts w:ascii="Times New Roman" w:hAnsi="Times New Roman" w:cs="Times New Roman"/>
          <w:sz w:val="28"/>
          <w:szCs w:val="28"/>
        </w:rPr>
        <w:t xml:space="preserve">, в том числе с частичным использованием систем естественной вентиляции для притока или удаления воздуха (далее - смешанную вентиляцию) </w:t>
      </w:r>
      <w:r w:rsidRPr="00C34A18">
        <w:rPr>
          <w:rFonts w:ascii="Times New Roman" w:hAnsi="Times New Roman" w:cs="Times New Roman"/>
          <w:sz w:val="28"/>
          <w:szCs w:val="28"/>
        </w:rPr>
        <w:t>следует предусматривать:</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если параметры микроклимата и качество воздуха не обеспечиваются вентиляцией с естественным побуждением в течение года;</w:t>
      </w:r>
    </w:p>
    <w:p w:rsidR="005D6CC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для помещений и зон без естественного проветривания.</w:t>
      </w:r>
    </w:p>
    <w:p w:rsidR="00644D78" w:rsidRPr="00C34A18" w:rsidRDefault="008D640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7.1.4 </w:t>
      </w:r>
      <w:r w:rsidR="00644D78" w:rsidRPr="00C34A18">
        <w:rPr>
          <w:rFonts w:ascii="Times New Roman" w:hAnsi="Times New Roman" w:cs="Times New Roman"/>
          <w:sz w:val="28"/>
          <w:szCs w:val="28"/>
        </w:rPr>
        <w:t xml:space="preserve">Для общественных зданий следует предусматривать механическую приточно-вытяжную вентиляцию в соответствии с требованиями </w:t>
      </w:r>
      <w:r w:rsidR="00315693" w:rsidRPr="00C34A18">
        <w:rPr>
          <w:rFonts w:ascii="Times New Roman" w:hAnsi="Times New Roman" w:cs="Times New Roman"/>
          <w:sz w:val="28"/>
          <w:szCs w:val="28"/>
        </w:rPr>
        <w:t xml:space="preserve">соответствующих разделов </w:t>
      </w:r>
      <w:r w:rsidR="0051744F" w:rsidRPr="00C34A18">
        <w:rPr>
          <w:rFonts w:ascii="Times New Roman" w:hAnsi="Times New Roman" w:cs="Times New Roman"/>
          <w:sz w:val="28"/>
          <w:szCs w:val="28"/>
        </w:rPr>
        <w:t>строительных норм</w:t>
      </w:r>
      <w:r w:rsidR="00644D78" w:rsidRPr="00C34A18">
        <w:rPr>
          <w:rFonts w:ascii="Times New Roman" w:hAnsi="Times New Roman" w:cs="Times New Roman"/>
          <w:sz w:val="28"/>
          <w:szCs w:val="28"/>
        </w:rPr>
        <w:t xml:space="preserve"> правил или по технологическому заданию.</w:t>
      </w:r>
    </w:p>
    <w:p w:rsidR="008D6406" w:rsidRPr="00C34A18" w:rsidRDefault="008D640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7.1.5 В помещениях объемом на каждого работающего </w:t>
      </w:r>
      <w:r w:rsidR="005E2AE3" w:rsidRPr="00C34A18">
        <w:rPr>
          <w:rFonts w:ascii="Times New Roman" w:hAnsi="Times New Roman" w:cs="Times New Roman"/>
          <w:sz w:val="28"/>
          <w:szCs w:val="28"/>
        </w:rPr>
        <w:t xml:space="preserve">не менее </w:t>
      </w:r>
      <w:r w:rsidRPr="00C34A18">
        <w:rPr>
          <w:rFonts w:ascii="Times New Roman" w:hAnsi="Times New Roman" w:cs="Times New Roman"/>
          <w:sz w:val="28"/>
          <w:szCs w:val="28"/>
        </w:rPr>
        <w:t xml:space="preserve">40 </w:t>
      </w:r>
      <w:r w:rsidR="00165F03" w:rsidRPr="00C34A18">
        <w:rPr>
          <w:rFonts w:ascii="Times New Roman" w:hAnsi="Times New Roman" w:cs="Times New Roman"/>
          <w:sz w:val="28"/>
          <w:szCs w:val="28"/>
        </w:rPr>
        <w:t>м</w:t>
      </w:r>
      <w:r w:rsidR="00165F03" w:rsidRPr="00C34A18">
        <w:rPr>
          <w:rFonts w:ascii="Times New Roman" w:hAnsi="Times New Roman" w:cs="Times New Roman"/>
          <w:sz w:val="28"/>
          <w:szCs w:val="28"/>
          <w:vertAlign w:val="superscript"/>
        </w:rPr>
        <w:t xml:space="preserve">3 </w:t>
      </w:r>
      <w:r w:rsidR="005E2AE3" w:rsidRPr="00C34A18">
        <w:rPr>
          <w:rFonts w:ascii="Times New Roman" w:hAnsi="Times New Roman" w:cs="Times New Roman"/>
          <w:sz w:val="28"/>
          <w:szCs w:val="28"/>
        </w:rPr>
        <w:t xml:space="preserve">для производственных помещений </w:t>
      </w:r>
      <w:r w:rsidRPr="00C34A18">
        <w:rPr>
          <w:rFonts w:ascii="Times New Roman" w:hAnsi="Times New Roman" w:cs="Times New Roman"/>
          <w:sz w:val="28"/>
          <w:szCs w:val="28"/>
        </w:rPr>
        <w:t xml:space="preserve">и </w:t>
      </w:r>
      <w:r w:rsidR="005E2AE3" w:rsidRPr="00C34A18">
        <w:rPr>
          <w:rFonts w:ascii="Times New Roman" w:hAnsi="Times New Roman" w:cs="Times New Roman"/>
          <w:sz w:val="28"/>
          <w:szCs w:val="28"/>
        </w:rPr>
        <w:t xml:space="preserve">не менее </w:t>
      </w:r>
      <w:r w:rsidRPr="00C34A18">
        <w:rPr>
          <w:rFonts w:ascii="Times New Roman" w:hAnsi="Times New Roman" w:cs="Times New Roman"/>
          <w:sz w:val="28"/>
          <w:szCs w:val="28"/>
        </w:rPr>
        <w:t>30 м</w:t>
      </w:r>
      <w:r w:rsidRPr="00C34A18">
        <w:rPr>
          <w:rFonts w:ascii="Times New Roman" w:hAnsi="Times New Roman" w:cs="Times New Roman"/>
          <w:sz w:val="28"/>
          <w:szCs w:val="28"/>
          <w:vertAlign w:val="superscript"/>
        </w:rPr>
        <w:t>3</w:t>
      </w:r>
      <w:r w:rsidR="005E2AE3" w:rsidRPr="00C34A18">
        <w:rPr>
          <w:rFonts w:ascii="Times New Roman" w:hAnsi="Times New Roman" w:cs="Times New Roman"/>
          <w:sz w:val="28"/>
          <w:szCs w:val="28"/>
          <w:vertAlign w:val="superscript"/>
        </w:rPr>
        <w:t xml:space="preserve"> </w:t>
      </w:r>
      <w:r w:rsidRPr="00C34A18">
        <w:rPr>
          <w:rFonts w:ascii="Times New Roman" w:hAnsi="Times New Roman" w:cs="Times New Roman"/>
          <w:sz w:val="28"/>
          <w:szCs w:val="28"/>
        </w:rPr>
        <w:t>для общественных помещений с естественным освещением их световыми проемами в наружных ограждениях, допускается при обосновании использовать периодическое проветривание через фрамуги и форточки.</w:t>
      </w:r>
    </w:p>
    <w:p w:rsidR="008D6406" w:rsidRPr="00C34A18" w:rsidRDefault="008D640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7.1.6 Механическую вентиляцию следует предусматривать для общественных и административно-бытовых помещений в районах с расчетной температурой наружного воздуха минус 40 °C и ниже (параметры Б).</w:t>
      </w:r>
    </w:p>
    <w:p w:rsidR="00C70A40" w:rsidRPr="00C34A18" w:rsidRDefault="008D640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8420C9"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C70A40" w:rsidRPr="00C34A18">
        <w:rPr>
          <w:rFonts w:ascii="Times New Roman" w:hAnsi="Times New Roman" w:cs="Times New Roman"/>
          <w:sz w:val="28"/>
          <w:szCs w:val="28"/>
        </w:rPr>
        <w:t>Системы вентиляции</w:t>
      </w:r>
      <w:r w:rsidR="00CE482B" w:rsidRPr="00C34A18">
        <w:rPr>
          <w:rFonts w:ascii="Times New Roman" w:hAnsi="Times New Roman" w:cs="Times New Roman"/>
          <w:sz w:val="28"/>
          <w:szCs w:val="28"/>
        </w:rPr>
        <w:t xml:space="preserve">, </w:t>
      </w:r>
      <w:r w:rsidR="00C70A40" w:rsidRPr="00C34A18">
        <w:rPr>
          <w:rFonts w:ascii="Times New Roman" w:hAnsi="Times New Roman" w:cs="Times New Roman"/>
          <w:sz w:val="28"/>
          <w:szCs w:val="28"/>
        </w:rPr>
        <w:t>обслуживающие одно или несколько помещений на одном или нескольких</w:t>
      </w:r>
      <w:r w:rsidR="00371AB2" w:rsidRPr="00C34A18">
        <w:rPr>
          <w:rFonts w:ascii="Times New Roman" w:hAnsi="Times New Roman" w:cs="Times New Roman"/>
          <w:sz w:val="28"/>
          <w:szCs w:val="28"/>
        </w:rPr>
        <w:t xml:space="preserve"> </w:t>
      </w:r>
      <w:r w:rsidR="00C70A40" w:rsidRPr="00C34A18">
        <w:rPr>
          <w:rFonts w:ascii="Times New Roman" w:hAnsi="Times New Roman" w:cs="Times New Roman"/>
          <w:sz w:val="28"/>
          <w:szCs w:val="28"/>
        </w:rPr>
        <w:t xml:space="preserve">этажах </w:t>
      </w:r>
      <w:r w:rsidR="00790F03" w:rsidRPr="00C34A18">
        <w:rPr>
          <w:rFonts w:ascii="Times New Roman" w:hAnsi="Times New Roman" w:cs="Times New Roman"/>
          <w:sz w:val="28"/>
          <w:szCs w:val="28"/>
        </w:rPr>
        <w:t xml:space="preserve">жилых зданий </w:t>
      </w:r>
      <w:r w:rsidR="00C70A40" w:rsidRPr="00C34A18">
        <w:rPr>
          <w:rFonts w:ascii="Times New Roman" w:hAnsi="Times New Roman" w:cs="Times New Roman"/>
          <w:sz w:val="28"/>
          <w:szCs w:val="28"/>
        </w:rPr>
        <w:t>следует проектировать:</w:t>
      </w:r>
    </w:p>
    <w:p w:rsidR="00C70A40"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C70A40" w:rsidRPr="00C34A18">
        <w:rPr>
          <w:rFonts w:ascii="Times New Roman" w:hAnsi="Times New Roman" w:cs="Times New Roman"/>
          <w:sz w:val="28"/>
          <w:szCs w:val="28"/>
        </w:rPr>
        <w:t xml:space="preserve">с централизованными приточными и вытяжными установками с подачей приточного </w:t>
      </w:r>
      <w:r w:rsidR="00AD0025" w:rsidRPr="00C34A18">
        <w:rPr>
          <w:rFonts w:ascii="Times New Roman" w:hAnsi="Times New Roman" w:cs="Times New Roman"/>
          <w:sz w:val="28"/>
          <w:szCs w:val="28"/>
        </w:rPr>
        <w:t xml:space="preserve">подготовленного </w:t>
      </w:r>
      <w:r w:rsidR="00C70A40" w:rsidRPr="00C34A18">
        <w:rPr>
          <w:rFonts w:ascii="Times New Roman" w:hAnsi="Times New Roman" w:cs="Times New Roman"/>
          <w:sz w:val="28"/>
          <w:szCs w:val="28"/>
        </w:rPr>
        <w:t>наружного воздуха и поддержанием заданной температуры приточного воздуха;</w:t>
      </w:r>
    </w:p>
    <w:p w:rsidR="00C70A40"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C70A40" w:rsidRPr="00C34A18">
        <w:rPr>
          <w:rFonts w:ascii="Times New Roman" w:hAnsi="Times New Roman" w:cs="Times New Roman"/>
          <w:sz w:val="28"/>
          <w:szCs w:val="28"/>
        </w:rPr>
        <w:t>с индивидуальными поквартирными приточно-вытяжными установками;</w:t>
      </w:r>
    </w:p>
    <w:p w:rsidR="00C70A40"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C70A40" w:rsidRPr="00C34A18">
        <w:rPr>
          <w:rFonts w:ascii="Times New Roman" w:hAnsi="Times New Roman" w:cs="Times New Roman"/>
          <w:sz w:val="28"/>
          <w:szCs w:val="28"/>
        </w:rPr>
        <w:t>с индивидуальными приточными покомнатными установками (бризерами).</w:t>
      </w:r>
    </w:p>
    <w:p w:rsidR="00C40116" w:rsidRPr="00C34A18" w:rsidRDefault="00C4011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 со специальными открываемыми конструкциями (клапанами) в ограждающих конструкциях или окнах </w:t>
      </w:r>
      <w:r w:rsidR="00051013" w:rsidRPr="00C34A18">
        <w:rPr>
          <w:rFonts w:ascii="Times New Roman" w:hAnsi="Times New Roman" w:cs="Times New Roman"/>
          <w:sz w:val="28"/>
          <w:szCs w:val="28"/>
        </w:rPr>
        <w:t xml:space="preserve">для обеспечения притока воздуха </w:t>
      </w:r>
      <w:r w:rsidRPr="00C34A18">
        <w:rPr>
          <w:rFonts w:ascii="Times New Roman" w:hAnsi="Times New Roman" w:cs="Times New Roman"/>
          <w:sz w:val="28"/>
          <w:szCs w:val="28"/>
        </w:rPr>
        <w:t>и удалением воздуха с использованием механического побуждения;</w:t>
      </w:r>
    </w:p>
    <w:p w:rsidR="00C40116" w:rsidRPr="00C34A18" w:rsidRDefault="00C4011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с естественным притоком и удалением воздуха (по заданию на проектирование и при техническом (расчетном) обосновании).</w:t>
      </w:r>
    </w:p>
    <w:p w:rsidR="00C70A40" w:rsidRPr="00C34A18" w:rsidRDefault="00C70A4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При этом устройство систем вентиляции должно исключать поступление воздуха из одной квартиры в другую. </w:t>
      </w:r>
    </w:p>
    <w:p w:rsidR="00C40116" w:rsidRPr="00C34A18" w:rsidRDefault="00EB412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С целью </w:t>
      </w:r>
      <w:r w:rsidR="00C40116" w:rsidRPr="00C34A18">
        <w:rPr>
          <w:rFonts w:ascii="Times New Roman" w:hAnsi="Times New Roman" w:cs="Times New Roman"/>
          <w:sz w:val="28"/>
          <w:szCs w:val="28"/>
        </w:rPr>
        <w:t xml:space="preserve">экономии топливно-энергетических ресурсов для жилых помещений многоквартирных жилых домов </w:t>
      </w:r>
      <w:r w:rsidR="003E2EDD">
        <w:rPr>
          <w:rFonts w:ascii="Times New Roman" w:hAnsi="Times New Roman" w:cs="Times New Roman"/>
          <w:sz w:val="28"/>
          <w:szCs w:val="28"/>
        </w:rPr>
        <w:t>следует</w:t>
      </w:r>
      <w:r w:rsidR="00C40116" w:rsidRPr="00C34A18">
        <w:rPr>
          <w:rFonts w:ascii="Times New Roman" w:hAnsi="Times New Roman" w:cs="Times New Roman"/>
          <w:sz w:val="28"/>
          <w:szCs w:val="28"/>
        </w:rPr>
        <w:t xml:space="preserve"> предусматривать механическую приточно-вытяжную вентиляцию с рекуперацией тепла удаляемого воздуха.</w:t>
      </w:r>
    </w:p>
    <w:p w:rsidR="00C40116" w:rsidRPr="00C34A18" w:rsidRDefault="00C4011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7.1.8 Системы вентиляции жилых зданий с механическим побуждением следует резервировать в соответствии с 7.2.9.</w:t>
      </w:r>
    </w:p>
    <w:p w:rsidR="00C40116" w:rsidRPr="00C34A18" w:rsidRDefault="00EB412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w:t>
      </w:r>
      <w:r w:rsidR="00C40116" w:rsidRPr="00C34A18">
        <w:rPr>
          <w:rFonts w:ascii="Times New Roman" w:hAnsi="Times New Roman" w:cs="Times New Roman"/>
          <w:sz w:val="28"/>
          <w:szCs w:val="28"/>
        </w:rPr>
        <w:t xml:space="preserve"> использовании гибридных систем вентиляции с естественным притоком и удалением воздуха в холодный и переходный периоды и с механическим побуждением воздухообмена в теплый период года </w:t>
      </w:r>
      <w:r w:rsidRPr="00C34A18">
        <w:rPr>
          <w:rFonts w:ascii="Times New Roman" w:hAnsi="Times New Roman" w:cs="Times New Roman"/>
          <w:sz w:val="28"/>
          <w:szCs w:val="28"/>
        </w:rPr>
        <w:t xml:space="preserve">вентиляторы этих </w:t>
      </w:r>
      <w:r w:rsidR="00C40116" w:rsidRPr="00C34A18">
        <w:rPr>
          <w:rFonts w:ascii="Times New Roman" w:hAnsi="Times New Roman" w:cs="Times New Roman"/>
          <w:sz w:val="28"/>
          <w:szCs w:val="28"/>
        </w:rPr>
        <w:t xml:space="preserve">систем </w:t>
      </w:r>
      <w:r w:rsidR="003E2EDD">
        <w:rPr>
          <w:rFonts w:ascii="Times New Roman" w:hAnsi="Times New Roman" w:cs="Times New Roman"/>
          <w:sz w:val="28"/>
          <w:szCs w:val="28"/>
        </w:rPr>
        <w:t>следует</w:t>
      </w:r>
      <w:r w:rsidR="00C40116" w:rsidRPr="00C34A18">
        <w:rPr>
          <w:rFonts w:ascii="Times New Roman" w:hAnsi="Times New Roman" w:cs="Times New Roman"/>
          <w:sz w:val="28"/>
          <w:szCs w:val="28"/>
        </w:rPr>
        <w:t xml:space="preserve"> принимать с поддержанием расчетного разряжения на всасывающем патрубке за счет применения регулируемого привода для возможности использования естественного побуждения в переходный и холодный периоды года. </w:t>
      </w:r>
    </w:p>
    <w:p w:rsidR="00C40116" w:rsidRPr="00C34A18" w:rsidRDefault="00C4011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Установку систем вентиляции следует выполнять с учетом требований 7.2, 7.10 не допуская размещения установок непосредственно над, под и смежно с жилыми помещениями и с обеспечением нормативных уровней шума и вибраций в жилых помещениях. </w:t>
      </w:r>
    </w:p>
    <w:p w:rsidR="005E3322" w:rsidRPr="00C34A18" w:rsidRDefault="008D6406" w:rsidP="005E332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8420C9" w:rsidRPr="00C34A18">
        <w:rPr>
          <w:rFonts w:ascii="Times New Roman" w:hAnsi="Times New Roman" w:cs="Times New Roman"/>
          <w:sz w:val="28"/>
          <w:szCs w:val="28"/>
        </w:rPr>
        <w:t>9</w:t>
      </w:r>
      <w:r w:rsidRPr="00C34A18">
        <w:rPr>
          <w:rFonts w:ascii="Times New Roman" w:hAnsi="Times New Roman" w:cs="Times New Roman"/>
          <w:sz w:val="28"/>
          <w:szCs w:val="28"/>
        </w:rPr>
        <w:t xml:space="preserve"> </w:t>
      </w:r>
      <w:r w:rsidR="005E3322" w:rsidRPr="00C34A18">
        <w:rPr>
          <w:rFonts w:ascii="Times New Roman" w:hAnsi="Times New Roman" w:cs="Times New Roman"/>
          <w:sz w:val="28"/>
          <w:szCs w:val="28"/>
        </w:rPr>
        <w:t xml:space="preserve">Схемы систем вентиляции и кондиционирования с учетом возможных компоновочных решений должны исключать поступление воздуха из одной квартиры (апартамента) в другую. </w:t>
      </w:r>
    </w:p>
    <w:p w:rsidR="005E3322" w:rsidRPr="00C34A18" w:rsidRDefault="005E3322" w:rsidP="005E332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Вертикальные сборные каналы допускается предусматривать как общими, так и раздельными для кухонь и санитарных узлов, расположенных друг под другом на этажах здания. В случае использования общего вертикального сборного канала вытяжные устройства из кухонь и санитарных узлов должны присоединяться к нему через отдельные спутники. Для притока воздуха под дверями кухонь и санитарных узлов следует оставлять щель высотой 0,03 м или устанавливать у пола решетку живым сечением не менее 0,03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w:t>
      </w:r>
    </w:p>
    <w:p w:rsidR="005E3322" w:rsidRPr="00C34A18" w:rsidRDefault="005E3322" w:rsidP="005E332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Внутри квартир не допускается объединение воздуховодов систем вентиляции кухонь и санитарных узлов с воздуховодами жилых комнат. </w:t>
      </w:r>
    </w:p>
    <w:p w:rsidR="005E3322" w:rsidRPr="00C34A18" w:rsidRDefault="005E3322" w:rsidP="005E332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объединение воздуховодов систем вытяжной вентиляции кухонь и санитарных узлов, при условии применения индивидуальных поквартирных </w:t>
      </w:r>
      <w:r w:rsidRPr="00C34A18">
        <w:rPr>
          <w:rFonts w:ascii="Times New Roman" w:hAnsi="Times New Roman" w:cs="Times New Roman"/>
          <w:sz w:val="28"/>
          <w:szCs w:val="28"/>
        </w:rPr>
        <w:lastRenderedPageBreak/>
        <w:t>приточно-вытяжных установок с рекуперацией тепла вытяжного воздуха и выбросе воздуха над кровлей через систему общедомовой вентиляции.</w:t>
      </w:r>
    </w:p>
    <w:p w:rsidR="008D6406" w:rsidRPr="00C34A18" w:rsidRDefault="001234BF" w:rsidP="005E332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7.1.10 </w:t>
      </w:r>
      <w:r w:rsidR="008D6406" w:rsidRPr="00C34A18">
        <w:rPr>
          <w:rFonts w:ascii="Times New Roman" w:hAnsi="Times New Roman" w:cs="Times New Roman"/>
          <w:sz w:val="28"/>
          <w:szCs w:val="28"/>
        </w:rPr>
        <w:t>Не допускается подключение индивидуальных кухонных вытяжек и других устройств с встроенным вентилятором к воздуховодам вытяжных систем</w:t>
      </w:r>
      <w:r w:rsidR="00C77AF9" w:rsidRPr="00C34A18">
        <w:rPr>
          <w:rFonts w:ascii="Times New Roman" w:hAnsi="Times New Roman" w:cs="Times New Roman"/>
          <w:sz w:val="28"/>
          <w:szCs w:val="28"/>
        </w:rPr>
        <w:t xml:space="preserve"> (включая сборные воздуховоды), </w:t>
      </w:r>
      <w:r w:rsidR="008D6406" w:rsidRPr="00C34A18">
        <w:rPr>
          <w:rFonts w:ascii="Times New Roman" w:hAnsi="Times New Roman" w:cs="Times New Roman"/>
          <w:sz w:val="28"/>
          <w:szCs w:val="28"/>
        </w:rPr>
        <w:t xml:space="preserve">обслуживающих </w:t>
      </w:r>
      <w:r w:rsidR="00ED3FAE" w:rsidRPr="00C34A18">
        <w:rPr>
          <w:rFonts w:ascii="Times New Roman" w:hAnsi="Times New Roman" w:cs="Times New Roman"/>
          <w:sz w:val="28"/>
          <w:szCs w:val="28"/>
        </w:rPr>
        <w:t xml:space="preserve">также </w:t>
      </w:r>
      <w:r w:rsidR="008D6406" w:rsidRPr="00C34A18">
        <w:rPr>
          <w:rFonts w:ascii="Times New Roman" w:hAnsi="Times New Roman" w:cs="Times New Roman"/>
          <w:sz w:val="28"/>
          <w:szCs w:val="28"/>
        </w:rPr>
        <w:t>другие квартиры.</w:t>
      </w:r>
    </w:p>
    <w:p w:rsidR="008420C9" w:rsidRPr="00C34A18" w:rsidRDefault="008420C9" w:rsidP="008677D1">
      <w:pPr>
        <w:pStyle w:val="ConsPlusNormal"/>
        <w:spacing w:line="276" w:lineRule="auto"/>
        <w:ind w:firstLine="540"/>
        <w:jc w:val="both"/>
        <w:rPr>
          <w:rFonts w:ascii="Times New Roman" w:hAnsi="Times New Roman" w:cs="Times New Roman"/>
          <w:sz w:val="28"/>
          <w:szCs w:val="28"/>
        </w:rPr>
      </w:pPr>
      <w:bookmarkStart w:id="28" w:name="P451"/>
      <w:bookmarkEnd w:id="28"/>
      <w:r w:rsidRPr="00C34A18">
        <w:rPr>
          <w:rFonts w:ascii="Times New Roman" w:hAnsi="Times New Roman" w:cs="Times New Roman"/>
          <w:sz w:val="28"/>
          <w:szCs w:val="28"/>
        </w:rPr>
        <w:t>7.1.11 Для очистки приточного воздуха в системах, обслуживающих жилые и общественные помещения, следует использовать фильтры, обеспечивающие требуемую степень очистки воздуха.</w:t>
      </w:r>
    </w:p>
    <w:p w:rsidR="008420C9" w:rsidRPr="00C34A18" w:rsidRDefault="008420C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7.1.12 При оборудовании </w:t>
      </w:r>
      <w:r w:rsidR="005C6E37" w:rsidRPr="00C34A18">
        <w:rPr>
          <w:rFonts w:ascii="Times New Roman" w:hAnsi="Times New Roman" w:cs="Times New Roman"/>
          <w:sz w:val="28"/>
          <w:szCs w:val="28"/>
        </w:rPr>
        <w:t xml:space="preserve">жилых, </w:t>
      </w:r>
      <w:r w:rsidRPr="00C34A18">
        <w:rPr>
          <w:rFonts w:ascii="Times New Roman" w:hAnsi="Times New Roman" w:cs="Times New Roman"/>
          <w:sz w:val="28"/>
          <w:szCs w:val="28"/>
        </w:rPr>
        <w:t>общественных, административных и бытовых помещений естественной вытяжной вентиляцией, располагаем</w:t>
      </w:r>
      <w:r w:rsidR="00CD5559" w:rsidRPr="00C34A18">
        <w:rPr>
          <w:rFonts w:ascii="Times New Roman" w:hAnsi="Times New Roman" w:cs="Times New Roman"/>
          <w:sz w:val="28"/>
          <w:szCs w:val="28"/>
        </w:rPr>
        <w:t>ое давление</w:t>
      </w:r>
      <w:r w:rsidRPr="00C34A18">
        <w:rPr>
          <w:rFonts w:ascii="Times New Roman" w:hAnsi="Times New Roman" w:cs="Times New Roman"/>
          <w:sz w:val="28"/>
          <w:szCs w:val="28"/>
        </w:rPr>
        <w:t xml:space="preserve"> и параметры сети следует рассчитывать на разность плотностей наружного воздуха с температурой 5 °С и внутреннего воздуха с температурой для холодного периода года. Поступление наружного воздуха в помещения при этом следует предусматривать через специальные приточные устройства в наружных стенах или окнах</w:t>
      </w:r>
      <w:r w:rsidR="007B71A8" w:rsidRPr="00C34A18">
        <w:rPr>
          <w:rFonts w:ascii="Times New Roman" w:hAnsi="Times New Roman" w:cs="Times New Roman"/>
          <w:sz w:val="28"/>
          <w:szCs w:val="28"/>
        </w:rPr>
        <w:t xml:space="preserve"> или через индивидуальные приточно-вытяжные устройства</w:t>
      </w:r>
      <w:r w:rsidRPr="00C34A18">
        <w:rPr>
          <w:rFonts w:ascii="Times New Roman" w:hAnsi="Times New Roman" w:cs="Times New Roman"/>
          <w:sz w:val="28"/>
          <w:szCs w:val="28"/>
        </w:rPr>
        <w:t xml:space="preserve">. </w:t>
      </w:r>
    </w:p>
    <w:p w:rsidR="008420C9" w:rsidRPr="00C34A18" w:rsidRDefault="008420C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7.1.13 Естественную вентиляцию для производственных помещений следует рассчитывать:</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на разность плотностей наружного и внутреннего воздуха при расчетных параметрах переходного периода года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отапливаемых помещений без избытков теплоты; при расчетных параметрах теплого периода года </w:t>
      </w:r>
      <w:r w:rsidR="00C35683"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помещений с избытками теплоты;</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на действие ветра при скорости, равной 1 м/с в теплый период года, для помещений без избытка теплоты.</w:t>
      </w:r>
    </w:p>
    <w:p w:rsidR="0065330D" w:rsidRPr="00C34A18" w:rsidRDefault="00CC619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8420C9" w:rsidRPr="00C34A18">
        <w:rPr>
          <w:rFonts w:ascii="Times New Roman" w:hAnsi="Times New Roman" w:cs="Times New Roman"/>
          <w:sz w:val="28"/>
          <w:szCs w:val="28"/>
        </w:rPr>
        <w:t>14</w:t>
      </w: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Механическую приточную вентиляцию с подачей наружного воздуха (круглосуточно и круглогодично) следует предусматривать, обеспечивая подпор воздуха, в помещениях машинных отделений лифтов зданий категорий А и Б, а также в тамбур-шлюзах:</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помещений категорий А и Б;</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помещений с выделением вредных газов, паров или аэрозолей 1-го и 2-го классов опасности.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Устройство общего тамбур-шлюза для двух и более помещений категорий А и Б не допускается.</w:t>
      </w:r>
    </w:p>
    <w:p w:rsidR="0065330D" w:rsidRPr="00C34A18" w:rsidRDefault="00CC619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8420C9" w:rsidRPr="00C34A18">
        <w:rPr>
          <w:rFonts w:ascii="Times New Roman" w:hAnsi="Times New Roman" w:cs="Times New Roman"/>
          <w:sz w:val="28"/>
          <w:szCs w:val="28"/>
        </w:rPr>
        <w:t>15</w:t>
      </w: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Приточно-вытяжную или вытяжную механическую вентиляцию следует предусматривать для приямков глубиной 0,5 м и более, </w:t>
      </w:r>
      <w:r w:rsidR="004364AE" w:rsidRPr="00C34A18">
        <w:rPr>
          <w:rFonts w:ascii="Times New Roman" w:hAnsi="Times New Roman" w:cs="Times New Roman"/>
          <w:sz w:val="28"/>
          <w:szCs w:val="28"/>
        </w:rPr>
        <w:t>для смотровых каналов с</w:t>
      </w:r>
      <w:r w:rsidR="0065330D" w:rsidRPr="00C34A18">
        <w:rPr>
          <w:rFonts w:ascii="Times New Roman" w:hAnsi="Times New Roman" w:cs="Times New Roman"/>
          <w:sz w:val="28"/>
          <w:szCs w:val="28"/>
        </w:rPr>
        <w:t xml:space="preserve"> ежедневн</w:t>
      </w:r>
      <w:r w:rsidR="004364AE" w:rsidRPr="00C34A18">
        <w:rPr>
          <w:rFonts w:ascii="Times New Roman" w:hAnsi="Times New Roman" w:cs="Times New Roman"/>
          <w:sz w:val="28"/>
          <w:szCs w:val="28"/>
        </w:rPr>
        <w:t>ым</w:t>
      </w:r>
      <w:r w:rsidR="0065330D" w:rsidRPr="00C34A18">
        <w:rPr>
          <w:rFonts w:ascii="Times New Roman" w:hAnsi="Times New Roman" w:cs="Times New Roman"/>
          <w:sz w:val="28"/>
          <w:szCs w:val="28"/>
        </w:rPr>
        <w:t xml:space="preserve"> обслуживани</w:t>
      </w:r>
      <w:r w:rsidR="004364AE" w:rsidRPr="00C34A18">
        <w:rPr>
          <w:rFonts w:ascii="Times New Roman" w:hAnsi="Times New Roman" w:cs="Times New Roman"/>
          <w:sz w:val="28"/>
          <w:szCs w:val="28"/>
        </w:rPr>
        <w:t>ем</w:t>
      </w:r>
      <w:r w:rsidR="006C0013"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w:t>
      </w:r>
      <w:r w:rsidR="006C0013" w:rsidRPr="00C34A18">
        <w:rPr>
          <w:rFonts w:ascii="Times New Roman" w:hAnsi="Times New Roman" w:cs="Times New Roman"/>
          <w:sz w:val="28"/>
          <w:szCs w:val="28"/>
        </w:rPr>
        <w:t xml:space="preserve">и </w:t>
      </w:r>
      <w:r w:rsidR="0065330D" w:rsidRPr="00C34A18">
        <w:rPr>
          <w:rFonts w:ascii="Times New Roman" w:hAnsi="Times New Roman" w:cs="Times New Roman"/>
          <w:sz w:val="28"/>
          <w:szCs w:val="28"/>
        </w:rPr>
        <w:t>расположенных в помещениях категорий А и Б</w:t>
      </w:r>
      <w:r w:rsidR="006C0013"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или в помещениях, в которых выделяются вредные газы, пары или аэрозоли плотностью более плотности воздуха.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7.1.1</w:t>
      </w:r>
      <w:r w:rsidR="00B17F48" w:rsidRPr="00C34A18">
        <w:rPr>
          <w:rFonts w:ascii="Times New Roman" w:hAnsi="Times New Roman" w:cs="Times New Roman"/>
          <w:sz w:val="28"/>
          <w:szCs w:val="28"/>
        </w:rPr>
        <w:t>6</w:t>
      </w:r>
      <w:r w:rsidRPr="00C34A18">
        <w:rPr>
          <w:rFonts w:ascii="Times New Roman" w:hAnsi="Times New Roman" w:cs="Times New Roman"/>
          <w:sz w:val="28"/>
          <w:szCs w:val="28"/>
        </w:rPr>
        <w:t xml:space="preserve"> Потолочные вентиляторы и вентиляторы-вееры (кроме применяемых для воздушного душирования рабочих мест) следует предусматривать дополнительно к системам приточной вентиляции для периодического увеличения скорости движения воздуха в теплый период года выше допустимой по </w:t>
      </w:r>
      <w:hyperlink r:id="rId25" w:history="1">
        <w:r w:rsidRPr="00C34A18">
          <w:rPr>
            <w:rFonts w:ascii="Times New Roman" w:hAnsi="Times New Roman" w:cs="Times New Roman"/>
            <w:sz w:val="28"/>
            <w:szCs w:val="28"/>
          </w:rPr>
          <w:t>ГОСТ 30494</w:t>
        </w:r>
      </w:hyperlink>
      <w:r w:rsidRPr="00C34A18">
        <w:rPr>
          <w:rFonts w:ascii="Times New Roman" w:hAnsi="Times New Roman" w:cs="Times New Roman"/>
          <w:sz w:val="28"/>
          <w:szCs w:val="28"/>
        </w:rPr>
        <w:t>, но не более</w:t>
      </w:r>
      <w:r w:rsidR="006C0013" w:rsidRPr="00C34A18">
        <w:rPr>
          <w:rFonts w:ascii="Times New Roman" w:hAnsi="Times New Roman" w:cs="Times New Roman"/>
          <w:sz w:val="28"/>
          <w:szCs w:val="28"/>
        </w:rPr>
        <w:t>,</w:t>
      </w:r>
      <w:r w:rsidRPr="00C34A18">
        <w:rPr>
          <w:rFonts w:ascii="Times New Roman" w:hAnsi="Times New Roman" w:cs="Times New Roman"/>
          <w:sz w:val="28"/>
          <w:szCs w:val="28"/>
        </w:rPr>
        <w:t xml:space="preserve"> чем на 0,3 м/с на рабочих местах или отдельных участках помещений в общественных, административно-бытовых и производственных</w:t>
      </w:r>
      <w:r w:rsidR="006C0013" w:rsidRPr="00C34A18">
        <w:rPr>
          <w:rFonts w:ascii="Times New Roman" w:hAnsi="Times New Roman" w:cs="Times New Roman"/>
          <w:sz w:val="28"/>
          <w:szCs w:val="28"/>
        </w:rPr>
        <w:t xml:space="preserve"> зданиях</w:t>
      </w:r>
      <w:r w:rsidRPr="00C34A18">
        <w:rPr>
          <w:rFonts w:ascii="Times New Roman" w:hAnsi="Times New Roman" w:cs="Times New Roman"/>
          <w:sz w:val="28"/>
          <w:szCs w:val="28"/>
        </w:rPr>
        <w:t>, расположенных в IV климатическом районе, а также по заданию на проектирование в других климатических районах.</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29" w:name="P463"/>
      <w:bookmarkEnd w:id="29"/>
      <w:r w:rsidRPr="00C34A18">
        <w:rPr>
          <w:rFonts w:ascii="Times New Roman" w:hAnsi="Times New Roman" w:cs="Times New Roman"/>
          <w:sz w:val="28"/>
          <w:szCs w:val="28"/>
        </w:rPr>
        <w:t>7.1.1</w:t>
      </w:r>
      <w:r w:rsidR="00C80729" w:rsidRPr="00C34A18">
        <w:rPr>
          <w:rFonts w:ascii="Times New Roman" w:hAnsi="Times New Roman" w:cs="Times New Roman"/>
          <w:sz w:val="28"/>
          <w:szCs w:val="28"/>
        </w:rPr>
        <w:t>7</w:t>
      </w:r>
      <w:r w:rsidRPr="00C34A18">
        <w:rPr>
          <w:rFonts w:ascii="Times New Roman" w:hAnsi="Times New Roman" w:cs="Times New Roman"/>
          <w:sz w:val="28"/>
          <w:szCs w:val="28"/>
        </w:rPr>
        <w:t xml:space="preserve"> Воздушное душирование постоянных рабочих мест следует предусматривать наружным воздухом или смесью наружного и рециркуляционного воздуха, или охлажденным воздухом при облучении лучистым тепловым потоком с плотностью более 140 Вт/м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в соответствии с </w:t>
      </w:r>
      <w:hyperlink w:anchor="P224" w:history="1">
        <w:r w:rsidRPr="00C34A18">
          <w:rPr>
            <w:rFonts w:ascii="Times New Roman" w:hAnsi="Times New Roman" w:cs="Times New Roman"/>
            <w:sz w:val="28"/>
            <w:szCs w:val="28"/>
          </w:rPr>
          <w:t>5.9</w:t>
        </w:r>
      </w:hyperlink>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плавильных, литейных, прокатных и других горячих цехах допускается душирование рабочих мест внутренним воздухом аэрируемых пролетов этих цехов с охлаждением или без охлаждения воздуха.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w:t>
      </w:r>
      <w:r w:rsidR="00C80729" w:rsidRPr="00C34A18">
        <w:rPr>
          <w:rFonts w:ascii="Times New Roman" w:hAnsi="Times New Roman" w:cs="Times New Roman"/>
          <w:sz w:val="28"/>
          <w:szCs w:val="28"/>
        </w:rPr>
        <w:t>8</w:t>
      </w:r>
      <w:r w:rsidRPr="00C34A18">
        <w:rPr>
          <w:rFonts w:ascii="Times New Roman" w:hAnsi="Times New Roman" w:cs="Times New Roman"/>
          <w:sz w:val="28"/>
          <w:szCs w:val="28"/>
        </w:rPr>
        <w:t xml:space="preserve"> Отсекающие воздушные завесы следует предусматривать для предотвращения распространения вредных веществ:</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на постоянные рабочие места при открытых технологических процессах, сопровождающихся выделением вредных веществ, и невозможности устройства укрытия или местной вытяжной вентиляции;</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между помещениями, в одном из которых выделяются вредные вещества.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30" w:name="P468"/>
      <w:bookmarkEnd w:id="30"/>
      <w:r w:rsidRPr="00C34A18">
        <w:rPr>
          <w:rFonts w:ascii="Times New Roman" w:hAnsi="Times New Roman" w:cs="Times New Roman"/>
          <w:sz w:val="28"/>
          <w:szCs w:val="28"/>
        </w:rPr>
        <w:t>7.1.1</w:t>
      </w:r>
      <w:r w:rsidR="00C80729" w:rsidRPr="00C34A18">
        <w:rPr>
          <w:rFonts w:ascii="Times New Roman" w:hAnsi="Times New Roman" w:cs="Times New Roman"/>
          <w:sz w:val="28"/>
          <w:szCs w:val="28"/>
        </w:rPr>
        <w:t>9</w:t>
      </w:r>
      <w:r w:rsidRPr="00C34A18">
        <w:rPr>
          <w:rFonts w:ascii="Times New Roman" w:hAnsi="Times New Roman" w:cs="Times New Roman"/>
          <w:sz w:val="28"/>
          <w:szCs w:val="28"/>
        </w:rPr>
        <w:t xml:space="preserve"> Воздушное отопление в помещениях следует предусматривать с учетом </w:t>
      </w:r>
      <w:hyperlink w:anchor="P1344" w:history="1">
        <w:r w:rsidRPr="00C34A18">
          <w:rPr>
            <w:rFonts w:ascii="Times New Roman" w:hAnsi="Times New Roman" w:cs="Times New Roman"/>
            <w:sz w:val="28"/>
            <w:szCs w:val="28"/>
          </w:rPr>
          <w:t xml:space="preserve">приложения </w:t>
        </w:r>
      </w:hyperlink>
      <w:r w:rsidR="00B052C5" w:rsidRPr="00C34A18">
        <w:rPr>
          <w:rFonts w:ascii="Times New Roman" w:hAnsi="Times New Roman" w:cs="Times New Roman"/>
          <w:sz w:val="28"/>
          <w:szCs w:val="28"/>
        </w:rPr>
        <w:t>В</w:t>
      </w:r>
      <w:r w:rsidRPr="00C34A18">
        <w:rPr>
          <w:rFonts w:ascii="Times New Roman" w:hAnsi="Times New Roman" w:cs="Times New Roman"/>
          <w:sz w:val="28"/>
          <w:szCs w:val="28"/>
        </w:rPr>
        <w:t xml:space="preserve">. В системе воздушного отопления расход воздуха следует определять по </w:t>
      </w:r>
      <w:hyperlink w:anchor="P1495" w:history="1">
        <w:r w:rsidRPr="00C34A18">
          <w:rPr>
            <w:rFonts w:ascii="Times New Roman" w:hAnsi="Times New Roman" w:cs="Times New Roman"/>
            <w:sz w:val="28"/>
            <w:szCs w:val="28"/>
          </w:rPr>
          <w:t xml:space="preserve">приложению </w:t>
        </w:r>
      </w:hyperlink>
      <w:r w:rsidR="00C80729" w:rsidRPr="00C34A18">
        <w:rPr>
          <w:rFonts w:ascii="Times New Roman" w:hAnsi="Times New Roman" w:cs="Times New Roman"/>
          <w:sz w:val="28"/>
          <w:szCs w:val="28"/>
        </w:rPr>
        <w:t>Г</w:t>
      </w:r>
      <w:r w:rsidR="0018640C"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31" w:name="P469"/>
      <w:bookmarkEnd w:id="31"/>
      <w:r w:rsidRPr="00C34A18">
        <w:rPr>
          <w:rFonts w:ascii="Times New Roman" w:hAnsi="Times New Roman" w:cs="Times New Roman"/>
          <w:sz w:val="28"/>
          <w:szCs w:val="28"/>
        </w:rPr>
        <w:t>7.1.</w:t>
      </w:r>
      <w:r w:rsidR="00C80729" w:rsidRPr="00C34A18">
        <w:rPr>
          <w:rFonts w:ascii="Times New Roman" w:hAnsi="Times New Roman" w:cs="Times New Roman"/>
          <w:sz w:val="28"/>
          <w:szCs w:val="28"/>
        </w:rPr>
        <w:t>20</w:t>
      </w:r>
      <w:r w:rsidRPr="00C34A18">
        <w:rPr>
          <w:rFonts w:ascii="Times New Roman" w:hAnsi="Times New Roman" w:cs="Times New Roman"/>
          <w:sz w:val="28"/>
          <w:szCs w:val="28"/>
        </w:rPr>
        <w:t xml:space="preserve"> В системах воздушного отопления температуру воздуха при выходе из воздухораспределителей следует рассчитывать с учетом </w:t>
      </w:r>
      <w:r w:rsidR="00F30817" w:rsidRPr="00C34A18">
        <w:rPr>
          <w:rFonts w:ascii="Times New Roman" w:hAnsi="Times New Roman" w:cs="Times New Roman"/>
          <w:sz w:val="28"/>
          <w:szCs w:val="28"/>
        </w:rPr>
        <w:t xml:space="preserve">допустимой температуры и скорости в струе приточного воздуха при входе в обслуживаемую или рабочую зону по </w:t>
      </w:r>
      <w:hyperlink w:anchor="P206" w:history="1">
        <w:r w:rsidRPr="00C34A18">
          <w:rPr>
            <w:rFonts w:ascii="Times New Roman" w:hAnsi="Times New Roman" w:cs="Times New Roman"/>
            <w:sz w:val="28"/>
            <w:szCs w:val="28"/>
          </w:rPr>
          <w:t>5.7</w:t>
        </w:r>
      </w:hyperlink>
      <w:r w:rsidRPr="00C34A18">
        <w:rPr>
          <w:rFonts w:ascii="Times New Roman" w:hAnsi="Times New Roman" w:cs="Times New Roman"/>
          <w:sz w:val="28"/>
          <w:szCs w:val="28"/>
        </w:rPr>
        <w:t>, но принимать не выше 70 °C и не менее чем на 20 °C ниже температуры самовоспламенения газов, паров, аэрозолей и пыли, выделяющихся в помещении.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32" w:name="P471"/>
      <w:bookmarkEnd w:id="32"/>
      <w:r w:rsidRPr="00C34A18">
        <w:rPr>
          <w:rFonts w:ascii="Times New Roman" w:hAnsi="Times New Roman" w:cs="Times New Roman"/>
          <w:sz w:val="28"/>
          <w:szCs w:val="28"/>
        </w:rPr>
        <w:t>7.1.</w:t>
      </w:r>
      <w:r w:rsidR="00C80729" w:rsidRPr="00C34A18">
        <w:rPr>
          <w:rFonts w:ascii="Times New Roman" w:hAnsi="Times New Roman" w:cs="Times New Roman"/>
          <w:sz w:val="28"/>
          <w:szCs w:val="28"/>
        </w:rPr>
        <w:t>21</w:t>
      </w:r>
      <w:r w:rsidRPr="00C34A18">
        <w:rPr>
          <w:rFonts w:ascii="Times New Roman" w:hAnsi="Times New Roman" w:cs="Times New Roman"/>
          <w:sz w:val="28"/>
          <w:szCs w:val="28"/>
        </w:rPr>
        <w:t xml:space="preserve"> </w:t>
      </w:r>
      <w:bookmarkStart w:id="33" w:name="P472"/>
      <w:bookmarkEnd w:id="33"/>
      <w:r w:rsidRPr="00C34A18">
        <w:rPr>
          <w:rFonts w:ascii="Times New Roman" w:hAnsi="Times New Roman" w:cs="Times New Roman"/>
          <w:sz w:val="28"/>
          <w:szCs w:val="28"/>
        </w:rPr>
        <w:t>Очистка воздуха от пыли в системах механической вентиляции и кондиционирования должна обеспечивать содержание пыли в подаваемом воздухе не более:</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ПДК в атмосферном воздухе населенных пунктов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подаче его в помещения жилых и общественных зданий;</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30</w:t>
      </w:r>
      <w:r w:rsidR="006C0013"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ПДК в воздухе рабочей зоны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подаче его в помещения производственных и административно-бытовых зданий;</w:t>
      </w:r>
    </w:p>
    <w:p w:rsidR="00A409B2" w:rsidRPr="00C34A18" w:rsidRDefault="00A409B2"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lastRenderedPageBreak/>
        <w:t>в</w:t>
      </w:r>
      <w:proofErr w:type="gramEnd"/>
      <w:r w:rsidRPr="00C34A18">
        <w:rPr>
          <w:rFonts w:ascii="Times New Roman" w:hAnsi="Times New Roman" w:cs="Times New Roman"/>
          <w:sz w:val="28"/>
          <w:szCs w:val="28"/>
        </w:rPr>
        <w:t>) 30</w:t>
      </w:r>
      <w:r w:rsidR="006C0013"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ПДК в воздухе рабочей зоны для частиц пыли размером не более 10 мкм </w:t>
      </w:r>
      <w:r w:rsidR="00EC6615"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подаче его в кабины крановщиков, посты управления, зону дыхания работающих, а также при воздушном душировании</w:t>
      </w:r>
      <w:r w:rsidR="005D6CCD" w:rsidRPr="00C34A18">
        <w:rPr>
          <w:rFonts w:ascii="Times New Roman" w:hAnsi="Times New Roman" w:cs="Times New Roman"/>
          <w:sz w:val="28"/>
          <w:szCs w:val="28"/>
        </w:rPr>
        <w:t>.</w:t>
      </w:r>
    </w:p>
    <w:p w:rsidR="00127ED7" w:rsidRPr="00C34A18" w:rsidRDefault="0065330D" w:rsidP="00180D4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C80729" w:rsidRPr="00C34A18">
        <w:rPr>
          <w:rFonts w:ascii="Times New Roman" w:hAnsi="Times New Roman" w:cs="Times New Roman"/>
          <w:sz w:val="28"/>
          <w:szCs w:val="28"/>
        </w:rPr>
        <w:t>22</w:t>
      </w:r>
      <w:r w:rsidRPr="00C34A18">
        <w:rPr>
          <w:rFonts w:ascii="Times New Roman" w:hAnsi="Times New Roman" w:cs="Times New Roman"/>
          <w:sz w:val="28"/>
          <w:szCs w:val="28"/>
        </w:rPr>
        <w:t xml:space="preserve"> В системах местных отсосов концентрация удаляемых горючих газов, паров, аэрозолей и пыли в воздухе должна </w:t>
      </w:r>
      <w:r w:rsidR="006C0013" w:rsidRPr="00C34A18">
        <w:rPr>
          <w:rFonts w:ascii="Times New Roman" w:hAnsi="Times New Roman" w:cs="Times New Roman"/>
          <w:sz w:val="28"/>
          <w:szCs w:val="28"/>
        </w:rPr>
        <w:t>быть не более</w:t>
      </w:r>
      <w:r w:rsidRPr="00C34A18">
        <w:rPr>
          <w:rFonts w:ascii="Times New Roman" w:hAnsi="Times New Roman" w:cs="Times New Roman"/>
          <w:sz w:val="28"/>
          <w:szCs w:val="28"/>
        </w:rPr>
        <w:t xml:space="preserve"> 50</w:t>
      </w:r>
      <w:r w:rsidR="006C0013" w:rsidRPr="00C34A18">
        <w:rPr>
          <w:rFonts w:ascii="Times New Roman" w:hAnsi="Times New Roman" w:cs="Times New Roman"/>
          <w:sz w:val="28"/>
          <w:szCs w:val="28"/>
        </w:rPr>
        <w:t xml:space="preserve"> </w:t>
      </w:r>
      <w:r w:rsidRPr="00C34A18">
        <w:rPr>
          <w:rFonts w:ascii="Times New Roman" w:hAnsi="Times New Roman" w:cs="Times New Roman"/>
          <w:sz w:val="28"/>
          <w:szCs w:val="28"/>
        </w:rPr>
        <w:t>% НКПРП.</w:t>
      </w:r>
    </w:p>
    <w:p w:rsidR="00180D46" w:rsidRPr="00C34A18" w:rsidRDefault="00180D46" w:rsidP="00180D46">
      <w:pPr>
        <w:pStyle w:val="ConsPlusNormal"/>
        <w:spacing w:line="276" w:lineRule="auto"/>
        <w:ind w:firstLine="540"/>
        <w:jc w:val="both"/>
        <w:rPr>
          <w:rFonts w:ascii="Times New Roman" w:hAnsi="Times New Roman" w:cs="Times New Roman"/>
          <w:sz w:val="28"/>
          <w:szCs w:val="28"/>
        </w:rPr>
      </w:pPr>
    </w:p>
    <w:p w:rsidR="00180D46" w:rsidRPr="00C34A18" w:rsidRDefault="0065330D" w:rsidP="00180D46">
      <w:pPr>
        <w:pStyle w:val="1"/>
        <w:keepNext w:val="0"/>
        <w:widowControl w:val="0"/>
        <w:tabs>
          <w:tab w:val="left" w:pos="708"/>
        </w:tabs>
        <w:spacing w:before="0" w:after="0" w:line="276" w:lineRule="auto"/>
        <w:ind w:firstLine="709"/>
        <w:jc w:val="both"/>
        <w:rPr>
          <w:rFonts w:ascii="Times New Roman" w:hAnsi="Times New Roman" w:cs="Times New Roman"/>
          <w:bCs w:val="0"/>
          <w:sz w:val="28"/>
          <w:szCs w:val="28"/>
        </w:rPr>
      </w:pPr>
      <w:r w:rsidRPr="00C34A18">
        <w:rPr>
          <w:rFonts w:ascii="Times New Roman" w:hAnsi="Times New Roman" w:cs="Times New Roman"/>
          <w:sz w:val="28"/>
          <w:szCs w:val="28"/>
        </w:rPr>
        <w:t>7.2 Системы</w:t>
      </w:r>
      <w:r w:rsidR="00F823CB" w:rsidRPr="00C34A18">
        <w:rPr>
          <w:rFonts w:ascii="Times New Roman" w:hAnsi="Times New Roman" w:cs="Times New Roman"/>
          <w:bCs w:val="0"/>
          <w:sz w:val="28"/>
          <w:szCs w:val="28"/>
        </w:rPr>
        <w:t xml:space="preserve"> вентиляции, кондиционирование воздуха и воздушного </w:t>
      </w:r>
    </w:p>
    <w:p w:rsidR="0065330D" w:rsidRPr="00C34A18" w:rsidRDefault="00F823CB" w:rsidP="00180D46">
      <w:pPr>
        <w:pStyle w:val="1"/>
        <w:keepNext w:val="0"/>
        <w:widowControl w:val="0"/>
        <w:tabs>
          <w:tab w:val="left" w:pos="708"/>
        </w:tabs>
        <w:spacing w:before="0" w:after="0" w:line="276" w:lineRule="auto"/>
        <w:ind w:firstLine="709"/>
        <w:jc w:val="both"/>
        <w:rPr>
          <w:rFonts w:ascii="Times New Roman" w:hAnsi="Times New Roman" w:cs="Times New Roman"/>
          <w:bCs w:val="0"/>
          <w:sz w:val="28"/>
          <w:szCs w:val="28"/>
        </w:rPr>
      </w:pPr>
      <w:proofErr w:type="gramStart"/>
      <w:r w:rsidRPr="00C34A18">
        <w:rPr>
          <w:rFonts w:ascii="Times New Roman" w:hAnsi="Times New Roman" w:cs="Times New Roman"/>
          <w:bCs w:val="0"/>
          <w:sz w:val="28"/>
          <w:szCs w:val="28"/>
        </w:rPr>
        <w:t>отопления</w:t>
      </w:r>
      <w:proofErr w:type="gramEnd"/>
    </w:p>
    <w:p w:rsidR="00180D46" w:rsidRPr="00C34A18" w:rsidRDefault="00180D46" w:rsidP="00180D46">
      <w:pPr>
        <w:spacing w:after="0"/>
        <w:rPr>
          <w:rFonts w:ascii="Times New Roman" w:hAnsi="Times New Roman" w:cs="Times New Roman"/>
          <w:lang w:eastAsia="ru-RU"/>
        </w:rPr>
      </w:pPr>
    </w:p>
    <w:p w:rsidR="0065330D" w:rsidRPr="00C34A18" w:rsidRDefault="0065330D" w:rsidP="00180D46">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7.2.1 </w:t>
      </w:r>
      <w:r w:rsidR="00F823CB" w:rsidRPr="00C34A18">
        <w:rPr>
          <w:rFonts w:ascii="Times New Roman" w:hAnsi="Times New Roman" w:cs="Times New Roman"/>
          <w:sz w:val="28"/>
          <w:szCs w:val="28"/>
        </w:rPr>
        <w:t>С</w:t>
      </w:r>
      <w:r w:rsidRPr="00C34A18">
        <w:rPr>
          <w:rFonts w:ascii="Times New Roman" w:hAnsi="Times New Roman" w:cs="Times New Roman"/>
          <w:sz w:val="28"/>
          <w:szCs w:val="28"/>
        </w:rPr>
        <w:t xml:space="preserve">истемы общеобменной вентиляции, местных отсосов, воздушного отопления и кондиционирования </w:t>
      </w:r>
      <w:r w:rsidR="00F823CB" w:rsidRPr="00C34A18">
        <w:rPr>
          <w:rFonts w:ascii="Times New Roman" w:hAnsi="Times New Roman" w:cs="Times New Roman"/>
          <w:sz w:val="28"/>
          <w:szCs w:val="28"/>
        </w:rPr>
        <w:t xml:space="preserve">воздуха </w:t>
      </w:r>
      <w:r w:rsidRPr="00C34A18">
        <w:rPr>
          <w:rFonts w:ascii="Times New Roman" w:hAnsi="Times New Roman" w:cs="Times New Roman"/>
          <w:sz w:val="28"/>
          <w:szCs w:val="28"/>
        </w:rPr>
        <w:t xml:space="preserve">(далее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системы вентиляции) следует предусматривать, обеспечивая необходимые требования безопасности</w:t>
      </w:r>
      <w:r w:rsidR="000C0B6E" w:rsidRPr="00C34A18">
        <w:rPr>
          <w:rFonts w:ascii="Times New Roman" w:hAnsi="Times New Roman" w:cs="Times New Roman"/>
          <w:sz w:val="28"/>
          <w:szCs w:val="28"/>
        </w:rPr>
        <w:t>,</w:t>
      </w:r>
      <w:r w:rsidRPr="00C34A18">
        <w:rPr>
          <w:rFonts w:ascii="Times New Roman" w:hAnsi="Times New Roman" w:cs="Times New Roman"/>
          <w:sz w:val="28"/>
          <w:szCs w:val="28"/>
        </w:rPr>
        <w:t xml:space="preserve"> учитывая функциональное назначение помещений, класс функциональной пожарной опасности помещений жилых, общественных и административно-бытовых зданий, категорию по взрывопожарной и пожарной опасности производственных помещений, заданные параметры микроклимата, возможность применения рециркуляции воздуха, режим и одновременность работы систем, а также требования нормативных документов.</w:t>
      </w:r>
    </w:p>
    <w:p w:rsidR="00B61763"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7.2.2 </w:t>
      </w:r>
      <w:bookmarkStart w:id="34" w:name="P481"/>
      <w:bookmarkEnd w:id="34"/>
      <w:r w:rsidR="00B61763" w:rsidRPr="00C34A18">
        <w:rPr>
          <w:rFonts w:ascii="Times New Roman" w:hAnsi="Times New Roman" w:cs="Times New Roman"/>
          <w:sz w:val="28"/>
          <w:szCs w:val="28"/>
        </w:rPr>
        <w:t>Системы вентиляции следует предусматривать отдельными для групп помещений, размещенных в разных пожарных отсеках.</w:t>
      </w:r>
    </w:p>
    <w:p w:rsidR="00B61763" w:rsidRPr="00C34A18" w:rsidRDefault="00B61763"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Помещения одной категории по взрывопожарной опасности, не разделенные противопожарными преградами, а также имеющие открытые проемы общей площадью более 1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в другие помещения, допускается рассматривать как одно помещение.</w:t>
      </w:r>
    </w:p>
    <w:p w:rsidR="009F01FA"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7.2.3 </w:t>
      </w:r>
      <w:r w:rsidR="009F01FA" w:rsidRPr="00C34A18">
        <w:rPr>
          <w:rFonts w:ascii="Times New Roman" w:hAnsi="Times New Roman" w:cs="Times New Roman"/>
          <w:sz w:val="28"/>
          <w:szCs w:val="28"/>
        </w:rPr>
        <w:t>Общие системы вентиляции для групп помещений, размещенных в пределах одного пожарного отсека, следует предусматривать с учетом класса функциональной пожарной опасности помещений жилых, общественных и административно-бытовых зданий, а также категорий по взрывопожарной и пожарной опасности производственных и складских помещений для следующих групп помещений:</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жилых;</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общественных (кроме помещений с массовым пребыванием людей) и административно-бытовых или производственных категорий В4 и Д (в любых сочетаниях);</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производственных одной из категорий А или Б, размещенных не более чем на трех (раздельно или последовательно расположенных) этажах;</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xml:space="preserve">) производственных одной из категорий В1, В2, В3, В4, Г, Д или складских </w:t>
      </w:r>
      <w:r w:rsidRPr="00C34A18">
        <w:rPr>
          <w:rFonts w:ascii="Times New Roman" w:hAnsi="Times New Roman" w:cs="Times New Roman"/>
          <w:sz w:val="28"/>
          <w:szCs w:val="28"/>
        </w:rPr>
        <w:lastRenderedPageBreak/>
        <w:t>категории В4 и Д;</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д</w:t>
      </w:r>
      <w:proofErr w:type="gramEnd"/>
      <w:r w:rsidRPr="00C34A18">
        <w:rPr>
          <w:rFonts w:ascii="Times New Roman" w:hAnsi="Times New Roman" w:cs="Times New Roman"/>
          <w:sz w:val="28"/>
          <w:szCs w:val="28"/>
        </w:rPr>
        <w:t>) производственных категорий В1, В2 и В3 и В4 в любых сочетаниях при условии установки противопожарных нормально открытых клапанов на сборном воздуховоде каждого объединяемого общей системой вентиляции помещения;</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е</w:t>
      </w:r>
      <w:proofErr w:type="gramEnd"/>
      <w:r w:rsidRPr="00C34A18">
        <w:rPr>
          <w:rFonts w:ascii="Times New Roman" w:hAnsi="Times New Roman" w:cs="Times New Roman"/>
          <w:sz w:val="28"/>
          <w:szCs w:val="28"/>
        </w:rPr>
        <w:t>) складских одной из категорий А, Б, В1, В2 или В3, размещенных не более чем на трех (раздельно или последовательно расположенных) этажах;</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ж</w:t>
      </w:r>
      <w:proofErr w:type="gramEnd"/>
      <w:r w:rsidRPr="00C34A18">
        <w:rPr>
          <w:rFonts w:ascii="Times New Roman" w:hAnsi="Times New Roman" w:cs="Times New Roman"/>
          <w:sz w:val="28"/>
          <w:szCs w:val="28"/>
        </w:rPr>
        <w:t>) производственных категорий А, Б, В1, В2, В3 и В4 в любых сочетаниях или склад</w:t>
      </w:r>
      <w:r w:rsidR="007612D8" w:rsidRPr="00C34A18">
        <w:rPr>
          <w:rFonts w:ascii="Times New Roman" w:hAnsi="Times New Roman" w:cs="Times New Roman"/>
          <w:sz w:val="28"/>
          <w:szCs w:val="28"/>
        </w:rPr>
        <w:t>ских</w:t>
      </w:r>
      <w:r w:rsidRPr="00C34A18">
        <w:rPr>
          <w:rFonts w:ascii="Times New Roman" w:hAnsi="Times New Roman" w:cs="Times New Roman"/>
          <w:sz w:val="28"/>
          <w:szCs w:val="28"/>
        </w:rPr>
        <w:t xml:space="preserve"> категорий А, Б, В1, В2, В3 и В4 в любых сочетаниях общей площадью не более 1100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размещенных в отдельном одноэтажном здании с дверями из каждого помещения только наружу;</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и</w:t>
      </w:r>
      <w:proofErr w:type="gramEnd"/>
      <w:r w:rsidRPr="00C34A18">
        <w:rPr>
          <w:rFonts w:ascii="Times New Roman" w:hAnsi="Times New Roman" w:cs="Times New Roman"/>
          <w:sz w:val="28"/>
          <w:szCs w:val="28"/>
        </w:rPr>
        <w:t xml:space="preserve">) одной категории пожарной опасности в подземных (до </w:t>
      </w:r>
      <w:r w:rsidR="00ED7D09" w:rsidRPr="00C34A18">
        <w:rPr>
          <w:rFonts w:ascii="Times New Roman" w:hAnsi="Times New Roman" w:cs="Times New Roman"/>
          <w:sz w:val="28"/>
          <w:szCs w:val="28"/>
        </w:rPr>
        <w:t>пяти</w:t>
      </w:r>
      <w:r w:rsidRPr="00C34A18">
        <w:rPr>
          <w:rFonts w:ascii="Times New Roman" w:hAnsi="Times New Roman" w:cs="Times New Roman"/>
          <w:sz w:val="28"/>
          <w:szCs w:val="28"/>
        </w:rPr>
        <w:t xml:space="preserve"> подземных</w:t>
      </w:r>
      <w:r w:rsidR="00ED7D09" w:rsidRPr="00C34A18">
        <w:rPr>
          <w:rFonts w:ascii="Times New Roman" w:hAnsi="Times New Roman" w:cs="Times New Roman"/>
          <w:sz w:val="28"/>
          <w:szCs w:val="28"/>
        </w:rPr>
        <w:t xml:space="preserve"> этажей</w:t>
      </w:r>
      <w:r w:rsidRPr="00C34A18">
        <w:rPr>
          <w:rFonts w:ascii="Times New Roman" w:hAnsi="Times New Roman" w:cs="Times New Roman"/>
          <w:sz w:val="28"/>
          <w:szCs w:val="28"/>
        </w:rPr>
        <w:t xml:space="preserve">) или надземных (до </w:t>
      </w:r>
      <w:r w:rsidR="00ED7D09" w:rsidRPr="00C34A18">
        <w:rPr>
          <w:rFonts w:ascii="Times New Roman" w:hAnsi="Times New Roman" w:cs="Times New Roman"/>
          <w:sz w:val="28"/>
          <w:szCs w:val="28"/>
        </w:rPr>
        <w:t>девяти</w:t>
      </w:r>
      <w:r w:rsidRPr="00C34A18">
        <w:rPr>
          <w:rFonts w:ascii="Times New Roman" w:hAnsi="Times New Roman" w:cs="Times New Roman"/>
          <w:sz w:val="28"/>
          <w:szCs w:val="28"/>
        </w:rPr>
        <w:t xml:space="preserve"> надземных</w:t>
      </w:r>
      <w:r w:rsidR="00ED7D09" w:rsidRPr="00C34A18">
        <w:rPr>
          <w:rFonts w:ascii="Times New Roman" w:hAnsi="Times New Roman" w:cs="Times New Roman"/>
          <w:sz w:val="28"/>
          <w:szCs w:val="28"/>
        </w:rPr>
        <w:t xml:space="preserve"> этажей</w:t>
      </w:r>
      <w:r w:rsidRPr="00C34A18">
        <w:rPr>
          <w:rFonts w:ascii="Times New Roman" w:hAnsi="Times New Roman" w:cs="Times New Roman"/>
          <w:sz w:val="28"/>
          <w:szCs w:val="28"/>
        </w:rPr>
        <w:t>) закрытых стоянках автомобилей при условии установки противопожарных нормально открытых клапанов на воздуховодах;</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к</w:t>
      </w:r>
      <w:proofErr w:type="gramEnd"/>
      <w:r w:rsidRPr="00C34A18">
        <w:rPr>
          <w:rFonts w:ascii="Times New Roman" w:hAnsi="Times New Roman" w:cs="Times New Roman"/>
          <w:sz w:val="28"/>
          <w:szCs w:val="28"/>
        </w:rPr>
        <w:t>) производственных категорий В4, Г и Д и складских категорий В4 и Д (в любых сочетаниях) при условии установки противопожарных нормально открытых клапанов на воздуховодах, обслуживающих помещения и склады категории В4.</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7.2.4 В одну систему вентиляции </w:t>
      </w:r>
      <w:r w:rsidR="00EB1B96" w:rsidRPr="00C34A18">
        <w:rPr>
          <w:rFonts w:ascii="Times New Roman" w:hAnsi="Times New Roman" w:cs="Times New Roman"/>
          <w:sz w:val="28"/>
          <w:szCs w:val="28"/>
        </w:rPr>
        <w:t>допускается</w:t>
      </w:r>
      <w:r w:rsidRPr="00C34A18">
        <w:rPr>
          <w:rFonts w:ascii="Times New Roman" w:hAnsi="Times New Roman" w:cs="Times New Roman"/>
          <w:sz w:val="28"/>
          <w:szCs w:val="28"/>
        </w:rPr>
        <w:t xml:space="preserve"> объединять следующие группы помещений, присоединяя к основной группе другие помещения:</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к производственным</w:t>
      </w:r>
      <w:r w:rsidR="00336BD8"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категорий В1, В2, В3 ‒ административно-бытовые, технические и общественные (кроме помещений с массовым пребыванием людей ‒ </w:t>
      </w:r>
      <w:r w:rsidRPr="00C34A18">
        <w:rPr>
          <w:rFonts w:ascii="Times New Roman" w:hAnsi="Times New Roman" w:cs="Times New Roman"/>
          <w:bCs/>
          <w:sz w:val="28"/>
          <w:szCs w:val="28"/>
        </w:rPr>
        <w:t>более 1 чел. на 1 м</w:t>
      </w:r>
      <w:r w:rsidRPr="00C34A18">
        <w:rPr>
          <w:rFonts w:ascii="Times New Roman" w:hAnsi="Times New Roman" w:cs="Times New Roman"/>
          <w:bCs/>
          <w:sz w:val="28"/>
          <w:szCs w:val="28"/>
          <w:vertAlign w:val="superscript"/>
        </w:rPr>
        <w:t>2</w:t>
      </w:r>
      <w:r w:rsidRPr="00C34A18">
        <w:rPr>
          <w:rFonts w:ascii="Times New Roman" w:hAnsi="Times New Roman" w:cs="Times New Roman"/>
          <w:bCs/>
          <w:sz w:val="28"/>
          <w:szCs w:val="28"/>
        </w:rPr>
        <w:t xml:space="preserve"> помещения площадью 50 м</w:t>
      </w:r>
      <w:r w:rsidRPr="00C34A18">
        <w:rPr>
          <w:rFonts w:ascii="Times New Roman" w:hAnsi="Times New Roman" w:cs="Times New Roman"/>
          <w:bCs/>
          <w:sz w:val="28"/>
          <w:szCs w:val="28"/>
          <w:vertAlign w:val="superscript"/>
        </w:rPr>
        <w:t>2</w:t>
      </w:r>
      <w:r w:rsidRPr="00C34A18">
        <w:rPr>
          <w:rFonts w:ascii="Times New Roman" w:hAnsi="Times New Roman" w:cs="Times New Roman"/>
          <w:bCs/>
          <w:sz w:val="28"/>
          <w:szCs w:val="28"/>
        </w:rPr>
        <w:t xml:space="preserve"> и более</w:t>
      </w:r>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bookmarkStart w:id="35" w:name="P495"/>
      <w:bookmarkEnd w:id="35"/>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к производственным категорий А, Б (кроме систем, указанных в </w:t>
      </w:r>
      <w:hyperlink w:anchor="P527" w:history="1">
        <w:r w:rsidRPr="00C34A18">
          <w:rPr>
            <w:rFonts w:ascii="Times New Roman" w:hAnsi="Times New Roman" w:cs="Times New Roman"/>
            <w:sz w:val="28"/>
            <w:szCs w:val="28"/>
          </w:rPr>
          <w:t>7.2.13</w:t>
        </w:r>
      </w:hyperlink>
      <w:r w:rsidRPr="00C34A18">
        <w:rPr>
          <w:rFonts w:ascii="Times New Roman" w:hAnsi="Times New Roman" w:cs="Times New Roman"/>
          <w:sz w:val="28"/>
          <w:szCs w:val="28"/>
        </w:rPr>
        <w:t>), а также категорий В1, В2 или В3 ‒ производственные (в том числе складские) любых категорий, кроме Г. Производственные помещения категорий А и Б следует относить к основным помещениям;</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санузлы, душевые, помещения и комнаты уборочного инвентаря.</w:t>
      </w:r>
    </w:p>
    <w:p w:rsidR="0005348B" w:rsidRPr="00C34A18" w:rsidRDefault="0065330D" w:rsidP="008677D1">
      <w:pPr>
        <w:pStyle w:val="af3"/>
        <w:spacing w:line="276" w:lineRule="auto"/>
        <w:ind w:firstLine="567"/>
        <w:rPr>
          <w:sz w:val="28"/>
          <w:szCs w:val="28"/>
        </w:rPr>
      </w:pPr>
      <w:r w:rsidRPr="00C34A18">
        <w:rPr>
          <w:sz w:val="28"/>
          <w:szCs w:val="28"/>
        </w:rPr>
        <w:t xml:space="preserve">Группы помещений по </w:t>
      </w:r>
      <w:r w:rsidR="00ED7D09" w:rsidRPr="00C34A18">
        <w:rPr>
          <w:sz w:val="28"/>
          <w:szCs w:val="28"/>
        </w:rPr>
        <w:t xml:space="preserve">перечислениям </w:t>
      </w:r>
      <w:r w:rsidRPr="00C34A18">
        <w:rPr>
          <w:sz w:val="28"/>
          <w:szCs w:val="28"/>
        </w:rPr>
        <w:t>а</w:t>
      </w:r>
      <w:r w:rsidR="00587DBA" w:rsidRPr="00C34A18">
        <w:rPr>
          <w:sz w:val="28"/>
          <w:szCs w:val="28"/>
        </w:rPr>
        <w:t>)</w:t>
      </w:r>
      <w:r w:rsidR="00BB662B" w:rsidRPr="00C34A18">
        <w:rPr>
          <w:sz w:val="28"/>
          <w:szCs w:val="28"/>
        </w:rPr>
        <w:t xml:space="preserve"> и</w:t>
      </w:r>
      <w:r w:rsidRPr="00C34A18">
        <w:rPr>
          <w:sz w:val="28"/>
          <w:szCs w:val="28"/>
        </w:rPr>
        <w:t xml:space="preserve"> б</w:t>
      </w:r>
      <w:r w:rsidR="00BB662B" w:rsidRPr="00C34A18">
        <w:rPr>
          <w:sz w:val="28"/>
          <w:szCs w:val="28"/>
        </w:rPr>
        <w:t xml:space="preserve">) </w:t>
      </w:r>
      <w:r w:rsidR="00ED7D09" w:rsidRPr="00C34A18">
        <w:rPr>
          <w:sz w:val="28"/>
          <w:szCs w:val="28"/>
        </w:rPr>
        <w:t xml:space="preserve">настоящего пункта </w:t>
      </w:r>
      <w:r w:rsidRPr="00C34A18">
        <w:rPr>
          <w:sz w:val="28"/>
          <w:szCs w:val="28"/>
        </w:rPr>
        <w:t>допускается объединять в одну систему при условии установки противопожарного нормально открытого клапана на сборном воздуховоде присоединяемой группы помещений.</w:t>
      </w:r>
      <w:r w:rsidR="002C6754" w:rsidRPr="00C34A18">
        <w:rPr>
          <w:sz w:val="28"/>
          <w:szCs w:val="28"/>
        </w:rPr>
        <w:t xml:space="preserve"> </w:t>
      </w:r>
    </w:p>
    <w:p w:rsidR="00BB662B" w:rsidRPr="00C34A18" w:rsidRDefault="0065330D" w:rsidP="008677D1">
      <w:pPr>
        <w:pStyle w:val="af3"/>
        <w:spacing w:line="276" w:lineRule="auto"/>
        <w:ind w:firstLine="567"/>
        <w:rPr>
          <w:sz w:val="28"/>
          <w:szCs w:val="28"/>
        </w:rPr>
      </w:pPr>
      <w:r w:rsidRPr="00C34A18">
        <w:rPr>
          <w:sz w:val="28"/>
          <w:szCs w:val="28"/>
        </w:rPr>
        <w:t>К основной группе помещений следует относить группы помещений, общая площадь которых больше общей площади присоединяемых помещений. Общая площадь присоединяемых помещений должна быть не более 300 м</w:t>
      </w:r>
      <w:r w:rsidRPr="00C34A18">
        <w:rPr>
          <w:sz w:val="28"/>
          <w:szCs w:val="28"/>
          <w:vertAlign w:val="superscript"/>
        </w:rPr>
        <w:t>2</w:t>
      </w:r>
      <w:r w:rsidRPr="00C34A18">
        <w:rPr>
          <w:sz w:val="28"/>
          <w:szCs w:val="28"/>
        </w:rPr>
        <w:t>.</w:t>
      </w:r>
      <w:r w:rsidR="002C6754" w:rsidRPr="00C34A18">
        <w:rPr>
          <w:sz w:val="28"/>
          <w:szCs w:val="28"/>
        </w:rPr>
        <w:t xml:space="preserve"> </w:t>
      </w:r>
      <w:bookmarkStart w:id="36" w:name="P498"/>
      <w:bookmarkEnd w:id="36"/>
    </w:p>
    <w:p w:rsidR="0065330D" w:rsidRPr="00C34A18" w:rsidRDefault="0065330D" w:rsidP="008677D1">
      <w:pPr>
        <w:pStyle w:val="af3"/>
        <w:spacing w:line="276" w:lineRule="auto"/>
        <w:ind w:firstLine="567"/>
        <w:rPr>
          <w:sz w:val="28"/>
          <w:szCs w:val="28"/>
        </w:rPr>
      </w:pPr>
      <w:r w:rsidRPr="00C34A18">
        <w:rPr>
          <w:sz w:val="28"/>
          <w:szCs w:val="28"/>
        </w:rPr>
        <w:t xml:space="preserve">7.2.5 Общие приточные системы следует предусматривать для групп лабораторных помещений научно-исследовательского и производственного </w:t>
      </w:r>
      <w:r w:rsidRPr="00C34A18">
        <w:rPr>
          <w:sz w:val="28"/>
          <w:szCs w:val="28"/>
        </w:rPr>
        <w:lastRenderedPageBreak/>
        <w:t xml:space="preserve">назначения, расположенных в пределах одного пожарного отсека не более чем на 11 этажах (включая </w:t>
      </w:r>
      <w:r w:rsidR="00C77AF9" w:rsidRPr="00C34A18">
        <w:rPr>
          <w:sz w:val="28"/>
          <w:szCs w:val="28"/>
        </w:rPr>
        <w:t>т</w:t>
      </w:r>
      <w:r w:rsidRPr="00C34A18">
        <w:rPr>
          <w:sz w:val="28"/>
          <w:szCs w:val="28"/>
        </w:rPr>
        <w:t xml:space="preserve">ехнические и подвальные), категорий В1 </w:t>
      </w:r>
      <w:r w:rsidR="00C77AF9" w:rsidRPr="00C34A18">
        <w:rPr>
          <w:sz w:val="28"/>
          <w:szCs w:val="28"/>
        </w:rPr>
        <w:t>‒</w:t>
      </w:r>
      <w:r w:rsidRPr="00C34A18">
        <w:rPr>
          <w:sz w:val="28"/>
          <w:szCs w:val="28"/>
        </w:rPr>
        <w:t xml:space="preserve"> В4, Г и Д и для групп административно-бытовых помещений в любых сочетаниях, а также с присоединением к ним не более двух (на разных этажах) кладовых категории А (каждая площадью не более 36 м</w:t>
      </w:r>
      <w:r w:rsidRPr="00C34A18">
        <w:rPr>
          <w:sz w:val="28"/>
          <w:szCs w:val="28"/>
          <w:vertAlign w:val="superscript"/>
        </w:rPr>
        <w:t>2</w:t>
      </w:r>
      <w:r w:rsidRPr="00C34A18">
        <w:rPr>
          <w:sz w:val="28"/>
          <w:szCs w:val="28"/>
        </w:rPr>
        <w:t xml:space="preserve">) для хранения оперативного запаса исследуемых веществ согласно </w:t>
      </w:r>
      <w:hyperlink w:anchor="P495" w:history="1">
        <w:r w:rsidRPr="00C34A18">
          <w:rPr>
            <w:sz w:val="28"/>
            <w:szCs w:val="28"/>
          </w:rPr>
          <w:t xml:space="preserve">7.2.4 </w:t>
        </w:r>
      </w:hyperlink>
      <w:r w:rsidR="00F0638E" w:rsidRPr="00C34A18">
        <w:rPr>
          <w:sz w:val="28"/>
          <w:szCs w:val="28"/>
        </w:rPr>
        <w:t>б)</w:t>
      </w:r>
      <w:r w:rsidRPr="00C34A18">
        <w:rPr>
          <w:sz w:val="28"/>
          <w:szCs w:val="28"/>
        </w:rPr>
        <w:t>.</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7.2.6 Общие системы приточной вентиляции с рециркуляцией воздуха следует предусматривать для групп помещений с учетом </w:t>
      </w:r>
      <w:hyperlink w:anchor="P481" w:history="1">
        <w:r w:rsidRPr="00C34A18">
          <w:rPr>
            <w:rFonts w:ascii="Times New Roman" w:hAnsi="Times New Roman" w:cs="Times New Roman"/>
            <w:sz w:val="28"/>
            <w:szCs w:val="28"/>
          </w:rPr>
          <w:t>7.</w:t>
        </w:r>
        <w:r w:rsidR="00B052C5" w:rsidRPr="00C34A18">
          <w:rPr>
            <w:rFonts w:ascii="Times New Roman" w:hAnsi="Times New Roman" w:cs="Times New Roman"/>
            <w:sz w:val="28"/>
            <w:szCs w:val="28"/>
          </w:rPr>
          <w:t>3</w:t>
        </w:r>
        <w:r w:rsidRPr="00C34A18">
          <w:rPr>
            <w:rFonts w:ascii="Times New Roman" w:hAnsi="Times New Roman" w:cs="Times New Roman"/>
            <w:sz w:val="28"/>
            <w:szCs w:val="28"/>
          </w:rPr>
          <w:t>.</w:t>
        </w:r>
      </w:hyperlink>
      <w:r w:rsidR="00B052C5" w:rsidRPr="00C34A18">
        <w:rPr>
          <w:rFonts w:ascii="Times New Roman" w:hAnsi="Times New Roman" w:cs="Times New Roman"/>
          <w:sz w:val="28"/>
          <w:szCs w:val="28"/>
        </w:rPr>
        <w:t>11</w:t>
      </w:r>
      <w:r w:rsidR="002635B3" w:rsidRPr="00C34A18">
        <w:rPr>
          <w:rFonts w:ascii="Times New Roman" w:hAnsi="Times New Roman" w:cs="Times New Roman"/>
          <w:sz w:val="28"/>
          <w:szCs w:val="28"/>
        </w:rPr>
        <w:t xml:space="preserve">, </w:t>
      </w:r>
      <w:hyperlink w:anchor="P498" w:history="1">
        <w:r w:rsidRPr="00C34A18">
          <w:rPr>
            <w:rFonts w:ascii="Times New Roman" w:hAnsi="Times New Roman" w:cs="Times New Roman"/>
            <w:sz w:val="28"/>
            <w:szCs w:val="28"/>
          </w:rPr>
          <w:t>7.</w:t>
        </w:r>
        <w:r w:rsidR="00B052C5" w:rsidRPr="00C34A18">
          <w:rPr>
            <w:rFonts w:ascii="Times New Roman" w:hAnsi="Times New Roman" w:cs="Times New Roman"/>
            <w:sz w:val="28"/>
            <w:szCs w:val="28"/>
          </w:rPr>
          <w:t>3</w:t>
        </w:r>
        <w:r w:rsidRPr="00C34A18">
          <w:rPr>
            <w:rFonts w:ascii="Times New Roman" w:hAnsi="Times New Roman" w:cs="Times New Roman"/>
            <w:sz w:val="28"/>
            <w:szCs w:val="28"/>
          </w:rPr>
          <w:t>.</w:t>
        </w:r>
      </w:hyperlink>
      <w:r w:rsidR="00B052C5" w:rsidRPr="00C34A18">
        <w:rPr>
          <w:rFonts w:ascii="Times New Roman" w:hAnsi="Times New Roman" w:cs="Times New Roman"/>
          <w:sz w:val="28"/>
          <w:szCs w:val="28"/>
        </w:rPr>
        <w:t>13</w:t>
      </w:r>
      <w:r w:rsidR="002635B3" w:rsidRPr="00C34A18">
        <w:rPr>
          <w:rFonts w:ascii="Times New Roman" w:hAnsi="Times New Roman" w:cs="Times New Roman"/>
          <w:sz w:val="28"/>
          <w:szCs w:val="28"/>
        </w:rPr>
        <w:t xml:space="preserve"> ‒ 7.3.15</w:t>
      </w:r>
      <w:r w:rsidRPr="00C34A18">
        <w:rPr>
          <w:rFonts w:ascii="Times New Roman" w:hAnsi="Times New Roman" w:cs="Times New Roman"/>
          <w:sz w:val="28"/>
          <w:szCs w:val="28"/>
        </w:rPr>
        <w:t>, в которых допускается рециркуляция воздуха.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В одну систему не следует объединять группы помещений, в которых допускается рециркуляция воздуха, с помещениями, в которых не допускается рециркуляция воздуха.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7.2.7 Для систем воздушного отопления и систем приточной вентиляции, совмещенных с воздушным отоплением, следует предусматривать:</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резервные циркуляционные насосы для воздухонагревателей и резервные вентиляторы (или электродвигатели для вентиляторов);</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не менее двух отопительных агрегатов (или двух систем). При выходе из строя вентилятора одного из двух агрегатов (систем) допускается снижение температуры воздуха в помещении на период проведения ремонтных работ ниже нормируемой, но не ниже допустимой температуры воздуха согласно </w:t>
      </w:r>
      <w:hyperlink w:anchor="P181" w:history="1">
        <w:r w:rsidR="0065330D" w:rsidRPr="00C34A18">
          <w:rPr>
            <w:rFonts w:ascii="Times New Roman" w:hAnsi="Times New Roman" w:cs="Times New Roman"/>
            <w:sz w:val="28"/>
            <w:szCs w:val="28"/>
          </w:rPr>
          <w:t>5.2</w:t>
        </w:r>
      </w:hyperlink>
      <w:r w:rsidR="0065330D"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bookmarkStart w:id="37" w:name="P504"/>
      <w:bookmarkEnd w:id="37"/>
      <w:r w:rsidRPr="00C34A18">
        <w:rPr>
          <w:rFonts w:ascii="Times New Roman" w:hAnsi="Times New Roman" w:cs="Times New Roman"/>
          <w:sz w:val="28"/>
          <w:szCs w:val="28"/>
        </w:rPr>
        <w:t>7.2.8 Системы кондиционирования и общеобменной вентиляции для помещений без естественного проветривания и с постоянным пребыванием людей следует предусматривать:</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для производственных, административно-бытовых и общественных помещений:</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с резервными вентиляторами (или резервными электродвигателями </w:t>
      </w:r>
      <w:r w:rsidR="008113EC" w:rsidRPr="00C34A18">
        <w:rPr>
          <w:rFonts w:ascii="Times New Roman" w:hAnsi="Times New Roman" w:cs="Times New Roman"/>
          <w:sz w:val="28"/>
          <w:szCs w:val="28"/>
        </w:rPr>
        <w:t xml:space="preserve">для </w:t>
      </w:r>
      <w:r w:rsidRPr="00C34A18">
        <w:rPr>
          <w:rFonts w:ascii="Times New Roman" w:hAnsi="Times New Roman" w:cs="Times New Roman"/>
          <w:sz w:val="28"/>
          <w:szCs w:val="28"/>
        </w:rPr>
        <w:t>вентиляторов) для приточных и вытяжных установок;</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не менее чем с двумя приточными и двумя вытяжными установками с расходом воздуха каждой не менее 50</w:t>
      </w:r>
      <w:r w:rsidR="008113EC" w:rsidRPr="00C34A18">
        <w:rPr>
          <w:rFonts w:ascii="Times New Roman" w:hAnsi="Times New Roman" w:cs="Times New Roman"/>
          <w:sz w:val="28"/>
          <w:szCs w:val="28"/>
        </w:rPr>
        <w:t xml:space="preserve"> </w:t>
      </w:r>
      <w:r w:rsidRPr="00C34A18">
        <w:rPr>
          <w:rFonts w:ascii="Times New Roman" w:hAnsi="Times New Roman" w:cs="Times New Roman"/>
          <w:sz w:val="28"/>
          <w:szCs w:val="28"/>
        </w:rPr>
        <w:t>% требуемого воздухообмена;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одну приточную и одну вытяжную установку с резервными вентиляторами (или с резервными электродвигателями для вентиляторов);</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для производственных помещений, соединенных открывающимися проемами со смежными помещениями одинаковой категории взрывопожарной и пожарной опасности и с выделением аналогичных вредностей</w:t>
      </w:r>
      <w:r w:rsidR="004F6E51" w:rsidRPr="00C34A18">
        <w:rPr>
          <w:rFonts w:ascii="Times New Roman" w:hAnsi="Times New Roman" w:cs="Times New Roman"/>
          <w:sz w:val="28"/>
          <w:szCs w:val="28"/>
        </w:rPr>
        <w:t xml:space="preserve"> </w:t>
      </w:r>
      <w:r w:rsidR="00B250A3" w:rsidRPr="00C34A18">
        <w:rPr>
          <w:rFonts w:ascii="Times New Roman" w:hAnsi="Times New Roman" w:cs="Times New Roman"/>
          <w:sz w:val="28"/>
          <w:szCs w:val="28"/>
        </w:rPr>
        <w:t>–</w:t>
      </w:r>
      <w:r w:rsidRPr="00C34A18">
        <w:rPr>
          <w:rFonts w:ascii="Times New Roman" w:hAnsi="Times New Roman" w:cs="Times New Roman"/>
          <w:sz w:val="28"/>
          <w:szCs w:val="28"/>
        </w:rPr>
        <w:t xml:space="preserve"> одну приточную систему без резервного вентилятора</w:t>
      </w:r>
      <w:r w:rsidR="002635B3" w:rsidRPr="00C34A18">
        <w:rPr>
          <w:rFonts w:ascii="Times New Roman" w:hAnsi="Times New Roman" w:cs="Times New Roman"/>
          <w:sz w:val="28"/>
          <w:szCs w:val="28"/>
        </w:rPr>
        <w:t xml:space="preserve"> и</w:t>
      </w:r>
      <w:r w:rsidRPr="00C34A18">
        <w:rPr>
          <w:rFonts w:ascii="Times New Roman" w:hAnsi="Times New Roman" w:cs="Times New Roman"/>
          <w:sz w:val="28"/>
          <w:szCs w:val="28"/>
        </w:rPr>
        <w:t xml:space="preserve"> </w:t>
      </w:r>
      <w:r w:rsidR="004F6E51" w:rsidRPr="00C34A18">
        <w:rPr>
          <w:rFonts w:ascii="Times New Roman" w:hAnsi="Times New Roman" w:cs="Times New Roman"/>
          <w:sz w:val="28"/>
          <w:szCs w:val="28"/>
        </w:rPr>
        <w:t>одну</w:t>
      </w:r>
      <w:r w:rsidRPr="00C34A18">
        <w:rPr>
          <w:rFonts w:ascii="Times New Roman" w:hAnsi="Times New Roman" w:cs="Times New Roman"/>
          <w:sz w:val="28"/>
          <w:szCs w:val="28"/>
        </w:rPr>
        <w:t xml:space="preserve"> вытяжную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с резервным вентилятором или электродвигателем.</w:t>
      </w:r>
    </w:p>
    <w:p w:rsidR="003E3586"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7.2.9 Системы вентиляции </w:t>
      </w:r>
      <w:r w:rsidR="003E3586" w:rsidRPr="00C34A18">
        <w:rPr>
          <w:rFonts w:ascii="Times New Roman" w:hAnsi="Times New Roman" w:cs="Times New Roman"/>
          <w:sz w:val="28"/>
          <w:szCs w:val="28"/>
        </w:rPr>
        <w:t xml:space="preserve">в </w:t>
      </w:r>
      <w:r w:rsidRPr="00C34A18">
        <w:rPr>
          <w:rFonts w:ascii="Times New Roman" w:hAnsi="Times New Roman" w:cs="Times New Roman"/>
          <w:sz w:val="28"/>
          <w:szCs w:val="28"/>
        </w:rPr>
        <w:t xml:space="preserve">общественных и производственных помещениях, </w:t>
      </w:r>
      <w:r w:rsidRPr="00C34A18">
        <w:rPr>
          <w:rFonts w:ascii="Times New Roman" w:hAnsi="Times New Roman" w:cs="Times New Roman"/>
          <w:sz w:val="28"/>
          <w:szCs w:val="28"/>
        </w:rPr>
        <w:lastRenderedPageBreak/>
        <w:t xml:space="preserve">предназначенные для круглосуточного и круглогодичного </w:t>
      </w:r>
      <w:r w:rsidR="004057A9" w:rsidRPr="00C34A18">
        <w:rPr>
          <w:rFonts w:ascii="Times New Roman" w:hAnsi="Times New Roman" w:cs="Times New Roman"/>
          <w:sz w:val="28"/>
          <w:szCs w:val="28"/>
        </w:rPr>
        <w:t xml:space="preserve">поддержания </w:t>
      </w:r>
      <w:r w:rsidRPr="00C34A18">
        <w:rPr>
          <w:rFonts w:ascii="Times New Roman" w:hAnsi="Times New Roman" w:cs="Times New Roman"/>
          <w:sz w:val="28"/>
          <w:szCs w:val="28"/>
        </w:rPr>
        <w:t>требуемых параметров воздуха следует предусматривать не менее</w:t>
      </w:r>
      <w:r w:rsidR="004F6E51" w:rsidRPr="00C34A18">
        <w:rPr>
          <w:rFonts w:ascii="Times New Roman" w:hAnsi="Times New Roman" w:cs="Times New Roman"/>
          <w:sz w:val="28"/>
          <w:szCs w:val="28"/>
        </w:rPr>
        <w:t>,</w:t>
      </w:r>
      <w:r w:rsidRPr="00C34A18">
        <w:rPr>
          <w:rFonts w:ascii="Times New Roman" w:hAnsi="Times New Roman" w:cs="Times New Roman"/>
          <w:sz w:val="28"/>
          <w:szCs w:val="28"/>
        </w:rPr>
        <w:t xml:space="preserve"> чем с двумя </w:t>
      </w:r>
      <w:r w:rsidR="002635B3" w:rsidRPr="00C34A18">
        <w:rPr>
          <w:rFonts w:ascii="Times New Roman" w:hAnsi="Times New Roman" w:cs="Times New Roman"/>
          <w:sz w:val="28"/>
          <w:szCs w:val="28"/>
        </w:rPr>
        <w:t>вент</w:t>
      </w:r>
      <w:r w:rsidR="00051013" w:rsidRPr="00C34A18">
        <w:rPr>
          <w:rFonts w:ascii="Times New Roman" w:hAnsi="Times New Roman" w:cs="Times New Roman"/>
          <w:sz w:val="28"/>
          <w:szCs w:val="28"/>
        </w:rPr>
        <w:t xml:space="preserve">иляционными </w:t>
      </w:r>
      <w:r w:rsidRPr="00C34A18">
        <w:rPr>
          <w:rFonts w:ascii="Times New Roman" w:hAnsi="Times New Roman" w:cs="Times New Roman"/>
          <w:sz w:val="28"/>
          <w:szCs w:val="28"/>
        </w:rPr>
        <w:t xml:space="preserve">установками. </w:t>
      </w:r>
    </w:p>
    <w:p w:rsidR="00B052C5"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При выходе из строя одной из </w:t>
      </w:r>
      <w:r w:rsidR="00051013" w:rsidRPr="00C34A18">
        <w:rPr>
          <w:rFonts w:ascii="Times New Roman" w:hAnsi="Times New Roman" w:cs="Times New Roman"/>
          <w:sz w:val="28"/>
          <w:szCs w:val="28"/>
        </w:rPr>
        <w:t>вентиляционными установками</w:t>
      </w:r>
      <w:r w:rsidRPr="00C34A18">
        <w:rPr>
          <w:rFonts w:ascii="Times New Roman" w:hAnsi="Times New Roman" w:cs="Times New Roman"/>
          <w:sz w:val="28"/>
          <w:szCs w:val="28"/>
        </w:rPr>
        <w:t xml:space="preserve"> необходимо обеспечить не менее 50</w:t>
      </w:r>
      <w:r w:rsidR="004F6E51" w:rsidRPr="00C34A18">
        <w:rPr>
          <w:rFonts w:ascii="Times New Roman" w:hAnsi="Times New Roman" w:cs="Times New Roman"/>
          <w:sz w:val="28"/>
          <w:szCs w:val="28"/>
        </w:rPr>
        <w:t xml:space="preserve"> </w:t>
      </w:r>
      <w:r w:rsidRPr="00C34A18">
        <w:rPr>
          <w:rFonts w:ascii="Times New Roman" w:hAnsi="Times New Roman" w:cs="Times New Roman"/>
          <w:sz w:val="28"/>
          <w:szCs w:val="28"/>
        </w:rPr>
        <w:t>% требуемого расхода воздуха (но не менее расхода воздуха, необходимого для обеспечения санитарных норм или норм взрыво</w:t>
      </w:r>
      <w:r w:rsidR="006F50D7"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пожаробезопасности). </w:t>
      </w:r>
    </w:p>
    <w:p w:rsidR="0016478A"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При этом </w:t>
      </w:r>
      <w:r w:rsidR="0016478A" w:rsidRPr="00C34A18">
        <w:rPr>
          <w:rFonts w:ascii="Times New Roman" w:hAnsi="Times New Roman" w:cs="Times New Roman"/>
          <w:sz w:val="28"/>
          <w:szCs w:val="28"/>
        </w:rPr>
        <w:t xml:space="preserve">не </w:t>
      </w:r>
      <w:r w:rsidRPr="00C34A18">
        <w:rPr>
          <w:rFonts w:ascii="Times New Roman" w:hAnsi="Times New Roman" w:cs="Times New Roman"/>
          <w:sz w:val="28"/>
          <w:szCs w:val="28"/>
        </w:rPr>
        <w:t>допускается снижение температуры воздуха в помещении</w:t>
      </w:r>
      <w:r w:rsidR="004F6E51"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16478A" w:rsidRPr="00C34A18">
        <w:rPr>
          <w:rFonts w:ascii="Times New Roman" w:hAnsi="Times New Roman" w:cs="Times New Roman"/>
          <w:sz w:val="28"/>
          <w:szCs w:val="28"/>
        </w:rPr>
        <w:t xml:space="preserve">согласно </w:t>
      </w:r>
      <w:hyperlink w:anchor="P181" w:history="1">
        <w:r w:rsidR="0016478A" w:rsidRPr="00C34A18">
          <w:rPr>
            <w:rFonts w:ascii="Times New Roman" w:hAnsi="Times New Roman" w:cs="Times New Roman"/>
            <w:sz w:val="28"/>
            <w:szCs w:val="28"/>
          </w:rPr>
          <w:t>5.2</w:t>
        </w:r>
      </w:hyperlink>
      <w:r w:rsidR="004F6E51" w:rsidRPr="00C34A18">
        <w:rPr>
          <w:rFonts w:ascii="Times New Roman" w:hAnsi="Times New Roman" w:cs="Times New Roman"/>
          <w:sz w:val="28"/>
          <w:szCs w:val="28"/>
        </w:rPr>
        <w:t>,</w:t>
      </w:r>
      <w:r w:rsidRPr="00C34A18">
        <w:rPr>
          <w:rFonts w:ascii="Times New Roman" w:hAnsi="Times New Roman" w:cs="Times New Roman"/>
          <w:sz w:val="28"/>
          <w:szCs w:val="28"/>
        </w:rPr>
        <w:t xml:space="preserve"> в холодный период года. </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При наличии технологических требований или по заданию на проектирование для поддержания требуемых параметров воздуха, следует предусматривать установку резервных кондиционеров или вентиляторов, или электродвигателей (с учетом </w:t>
      </w:r>
      <w:hyperlink w:anchor="P504" w:history="1">
        <w:r w:rsidRPr="00C34A18">
          <w:rPr>
            <w:rFonts w:ascii="Times New Roman" w:hAnsi="Times New Roman" w:cs="Times New Roman"/>
            <w:sz w:val="28"/>
            <w:szCs w:val="28"/>
          </w:rPr>
          <w:t>7.2.8</w:t>
        </w:r>
      </w:hyperlink>
      <w:r w:rsidRPr="00C34A18">
        <w:rPr>
          <w:rFonts w:ascii="Times New Roman" w:hAnsi="Times New Roman" w:cs="Times New Roman"/>
          <w:sz w:val="28"/>
          <w:szCs w:val="28"/>
        </w:rPr>
        <w:t xml:space="preserve">), насосов и </w:t>
      </w:r>
      <w:r w:rsidR="00170C44" w:rsidRPr="00C34A18">
        <w:rPr>
          <w:rFonts w:ascii="Times New Roman" w:hAnsi="Times New Roman" w:cs="Times New Roman"/>
          <w:sz w:val="28"/>
          <w:szCs w:val="28"/>
        </w:rPr>
        <w:t>т.п</w:t>
      </w:r>
      <w:r w:rsidRPr="00C34A18">
        <w:rPr>
          <w:rFonts w:ascii="Times New Roman" w:hAnsi="Times New Roman" w:cs="Times New Roman"/>
          <w:sz w:val="28"/>
          <w:szCs w:val="28"/>
        </w:rPr>
        <w:t>.</w:t>
      </w:r>
    </w:p>
    <w:p w:rsidR="00AB2D1C" w:rsidRPr="00C34A18" w:rsidRDefault="00AB2D1C" w:rsidP="008677D1">
      <w:pPr>
        <w:pStyle w:val="ConsPlusNormal"/>
        <w:spacing w:line="276" w:lineRule="auto"/>
        <w:ind w:firstLine="567"/>
        <w:jc w:val="both"/>
        <w:rPr>
          <w:rFonts w:ascii="Times New Roman" w:hAnsi="Times New Roman" w:cs="Times New Roman"/>
          <w:sz w:val="28"/>
          <w:szCs w:val="28"/>
        </w:rPr>
      </w:pPr>
      <w:bookmarkStart w:id="38" w:name="P514"/>
      <w:bookmarkEnd w:id="38"/>
      <w:r w:rsidRPr="00C34A18">
        <w:rPr>
          <w:rFonts w:ascii="Times New Roman" w:hAnsi="Times New Roman" w:cs="Times New Roman"/>
          <w:sz w:val="28"/>
          <w:szCs w:val="28"/>
        </w:rPr>
        <w:t xml:space="preserve">Системы вентиляции в жилых помещениях многоквартирных жилых домов </w:t>
      </w:r>
      <w:r w:rsidR="00074B6F" w:rsidRPr="00C34A18">
        <w:rPr>
          <w:rFonts w:ascii="Times New Roman" w:hAnsi="Times New Roman" w:cs="Times New Roman"/>
          <w:sz w:val="28"/>
          <w:szCs w:val="28"/>
        </w:rPr>
        <w:t>с механическим побуждением</w:t>
      </w:r>
      <w:r w:rsidRPr="00C34A18">
        <w:rPr>
          <w:rFonts w:ascii="Times New Roman" w:hAnsi="Times New Roman" w:cs="Times New Roman"/>
          <w:sz w:val="28"/>
          <w:szCs w:val="28"/>
        </w:rPr>
        <w:t xml:space="preserve"> следует предусматривать с резервными </w:t>
      </w:r>
      <w:r w:rsidR="00051013" w:rsidRPr="00C34A18">
        <w:rPr>
          <w:rFonts w:ascii="Times New Roman" w:hAnsi="Times New Roman" w:cs="Times New Roman"/>
          <w:sz w:val="28"/>
          <w:szCs w:val="28"/>
        </w:rPr>
        <w:t>вентиляционными установками</w:t>
      </w:r>
      <w:r w:rsidR="00B83C1B" w:rsidRPr="00C34A18">
        <w:rPr>
          <w:rFonts w:ascii="Times New Roman" w:hAnsi="Times New Roman" w:cs="Times New Roman"/>
          <w:sz w:val="28"/>
          <w:szCs w:val="28"/>
        </w:rPr>
        <w:t>,</w:t>
      </w:r>
      <w:r w:rsidRPr="00C34A18">
        <w:rPr>
          <w:rFonts w:ascii="Times New Roman" w:hAnsi="Times New Roman" w:cs="Times New Roman"/>
          <w:sz w:val="28"/>
          <w:szCs w:val="28"/>
        </w:rPr>
        <w:t xml:space="preserve"> либо резервными вентиляторами, либо с резервными электродвигателями в вентиляторных секциях </w:t>
      </w:r>
      <w:r w:rsidR="00051013" w:rsidRPr="00C34A18">
        <w:rPr>
          <w:rFonts w:ascii="Times New Roman" w:hAnsi="Times New Roman" w:cs="Times New Roman"/>
          <w:sz w:val="28"/>
          <w:szCs w:val="28"/>
        </w:rPr>
        <w:t>вентиляционными установок.</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7.2.10 Системы местных отсосов вредных веществ 1-го и 2-го классов опасности следует предусматривать с одним резервным вентилятором (для каждой системы или для двух систем), обеспечивающим расход воздуха, необходимый для поддержания в помещении концентрации вредных веществ ниже ПДК, если при остановке вентилятора не может быть остановлено технологическое оборудование или концентрация вредных веществ в помещении может превысить ПДК в течение рабочей смены.</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Резервный вентилятор не следует предусматривать, если снижение концентрации вредных веществ до ПДК может быть достигнуто предусмотренной аварийной вентиляцией, автоматически включаемой в соответствии с </w:t>
      </w:r>
      <w:hyperlink w:anchor="P997" w:history="1">
        <w:r w:rsidRPr="00C34A18">
          <w:rPr>
            <w:rFonts w:ascii="Times New Roman" w:hAnsi="Times New Roman" w:cs="Times New Roman"/>
            <w:sz w:val="28"/>
            <w:szCs w:val="28"/>
          </w:rPr>
          <w:t>1</w:t>
        </w:r>
        <w:r w:rsidR="000266C8" w:rsidRPr="00C34A18">
          <w:rPr>
            <w:rFonts w:ascii="Times New Roman" w:hAnsi="Times New Roman" w:cs="Times New Roman"/>
            <w:sz w:val="28"/>
            <w:szCs w:val="28"/>
          </w:rPr>
          <w:t>1</w:t>
        </w:r>
        <w:r w:rsidRPr="00C34A18">
          <w:rPr>
            <w:rFonts w:ascii="Times New Roman" w:hAnsi="Times New Roman" w:cs="Times New Roman"/>
            <w:sz w:val="28"/>
            <w:szCs w:val="28"/>
          </w:rPr>
          <w:t>.2.1</w:t>
        </w:r>
        <w:r w:rsidR="000266C8" w:rsidRPr="00C34A18">
          <w:rPr>
            <w:rFonts w:ascii="Times New Roman" w:hAnsi="Times New Roman" w:cs="Times New Roman"/>
            <w:sz w:val="28"/>
            <w:szCs w:val="28"/>
          </w:rPr>
          <w:t>5</w:t>
        </w:r>
        <w:r w:rsidRPr="00C34A18">
          <w:rPr>
            <w:rFonts w:ascii="Times New Roman" w:hAnsi="Times New Roman" w:cs="Times New Roman"/>
            <w:sz w:val="28"/>
            <w:szCs w:val="28"/>
          </w:rPr>
          <w:t>, е</w:t>
        </w:r>
      </w:hyperlink>
      <w:r w:rsidR="003A1332" w:rsidRPr="00C34A18">
        <w:rPr>
          <w:rFonts w:ascii="Times New Roman" w:hAnsi="Times New Roman" w:cs="Times New Roman"/>
          <w:sz w:val="28"/>
          <w:szCs w:val="28"/>
        </w:rPr>
        <w:t>)</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bookmarkStart w:id="39" w:name="P516"/>
      <w:bookmarkEnd w:id="39"/>
      <w:r w:rsidRPr="00C34A18">
        <w:rPr>
          <w:rFonts w:ascii="Times New Roman" w:hAnsi="Times New Roman" w:cs="Times New Roman"/>
          <w:sz w:val="28"/>
          <w:szCs w:val="28"/>
        </w:rPr>
        <w:t>7.2.11 Системы механической вытяжной общеобменной вентиляции для помещений категорий А и Б</w:t>
      </w:r>
      <w:r w:rsidR="004C7DEC"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4C7DEC" w:rsidRPr="00C34A18">
        <w:rPr>
          <w:rFonts w:ascii="Times New Roman" w:hAnsi="Times New Roman" w:cs="Times New Roman"/>
          <w:sz w:val="28"/>
          <w:szCs w:val="28"/>
        </w:rPr>
        <w:t xml:space="preserve">а также в тамбур-шлюзах на выходах из помещений категорий А и Б, </w:t>
      </w:r>
      <w:r w:rsidRPr="00C34A18">
        <w:rPr>
          <w:rFonts w:ascii="Times New Roman" w:hAnsi="Times New Roman" w:cs="Times New Roman"/>
          <w:sz w:val="28"/>
          <w:szCs w:val="28"/>
        </w:rPr>
        <w:t>следует предусматривать с одним резервным вентилятором для каждой системы или одним резервным вентилятором для нескольких систем, обеспечивающим расход воздуха, необходимый для поддержания в помещениях концентрации горючих газов, паров или пыли, не превышающей 10</w:t>
      </w:r>
      <w:r w:rsidR="004F6E51" w:rsidRPr="00C34A18">
        <w:rPr>
          <w:rFonts w:ascii="Times New Roman" w:hAnsi="Times New Roman" w:cs="Times New Roman"/>
          <w:sz w:val="28"/>
          <w:szCs w:val="28"/>
        </w:rPr>
        <w:t xml:space="preserve"> </w:t>
      </w:r>
      <w:r w:rsidRPr="00C34A18">
        <w:rPr>
          <w:rFonts w:ascii="Times New Roman" w:hAnsi="Times New Roman" w:cs="Times New Roman"/>
          <w:sz w:val="28"/>
          <w:szCs w:val="28"/>
        </w:rPr>
        <w:t>% НКПРП газо-, паро- и пылевоздушных смесей.</w:t>
      </w:r>
    </w:p>
    <w:p w:rsidR="00CF75DA" w:rsidRPr="00C34A18" w:rsidRDefault="00CF75DA" w:rsidP="008677D1">
      <w:pPr>
        <w:pStyle w:val="ConsPlusNormal"/>
        <w:spacing w:line="276" w:lineRule="auto"/>
        <w:ind w:firstLine="567"/>
        <w:jc w:val="both"/>
        <w:rPr>
          <w:rFonts w:ascii="Times New Roman" w:hAnsi="Times New Roman" w:cs="Times New Roman"/>
          <w:sz w:val="28"/>
          <w:szCs w:val="28"/>
        </w:rPr>
      </w:pPr>
      <w:bookmarkStart w:id="40" w:name="P518"/>
      <w:bookmarkEnd w:id="40"/>
      <w:r w:rsidRPr="00C34A18">
        <w:rPr>
          <w:rFonts w:ascii="Times New Roman" w:hAnsi="Times New Roman" w:cs="Times New Roman"/>
          <w:sz w:val="28"/>
          <w:szCs w:val="28"/>
        </w:rPr>
        <w:t>Резервный вентилятор допускается не предусматривать:</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lastRenderedPageBreak/>
        <w:t>а</w:t>
      </w:r>
      <w:proofErr w:type="gramEnd"/>
      <w:r w:rsidRPr="00C34A18">
        <w:rPr>
          <w:rFonts w:ascii="Times New Roman" w:hAnsi="Times New Roman" w:cs="Times New Roman"/>
          <w:sz w:val="28"/>
          <w:szCs w:val="28"/>
        </w:rPr>
        <w:t>) если при остановке системы общеобменной вентиляции может быть остановлено связанное с ней технологическое оборудование и прекращено выделение горючих газов, паров и пыли;</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bookmarkStart w:id="41" w:name="P519"/>
      <w:bookmarkEnd w:id="41"/>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если в помещении предусмотрена аварийная вентиляция с расходом воздуха не менее необходимого для обеспечения концентрации горючих газов, паров или пыли, не превышающей 10</w:t>
      </w:r>
      <w:r w:rsidR="004F6E51" w:rsidRPr="00C34A18">
        <w:rPr>
          <w:rFonts w:ascii="Times New Roman" w:hAnsi="Times New Roman" w:cs="Times New Roman"/>
          <w:sz w:val="28"/>
          <w:szCs w:val="28"/>
        </w:rPr>
        <w:t xml:space="preserve"> </w:t>
      </w:r>
      <w:r w:rsidRPr="00C34A18">
        <w:rPr>
          <w:rFonts w:ascii="Times New Roman" w:hAnsi="Times New Roman" w:cs="Times New Roman"/>
          <w:sz w:val="28"/>
          <w:szCs w:val="28"/>
        </w:rPr>
        <w:t>% НКПРП газо-, паро- и пылевоздушных смесей.</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Если резервный вентилятор в соответствии с </w:t>
      </w:r>
      <w:r w:rsidR="00051013" w:rsidRPr="00C34A18">
        <w:rPr>
          <w:rFonts w:ascii="Times New Roman" w:hAnsi="Times New Roman" w:cs="Times New Roman"/>
          <w:sz w:val="28"/>
          <w:szCs w:val="28"/>
        </w:rPr>
        <w:t>перечислениями а</w:t>
      </w:r>
      <w:r w:rsidR="008F7002" w:rsidRPr="00C34A18">
        <w:rPr>
          <w:rFonts w:ascii="Times New Roman" w:hAnsi="Times New Roman" w:cs="Times New Roman"/>
          <w:sz w:val="28"/>
          <w:szCs w:val="28"/>
        </w:rPr>
        <w:t>)</w:t>
      </w:r>
      <w:r w:rsidRPr="00C34A18">
        <w:rPr>
          <w:rFonts w:ascii="Times New Roman" w:hAnsi="Times New Roman" w:cs="Times New Roman"/>
          <w:sz w:val="28"/>
          <w:szCs w:val="28"/>
        </w:rPr>
        <w:t xml:space="preserve"> и </w:t>
      </w:r>
      <w:hyperlink w:anchor="P519" w:history="1">
        <w:r w:rsidRPr="00C34A18">
          <w:rPr>
            <w:rFonts w:ascii="Times New Roman" w:hAnsi="Times New Roman" w:cs="Times New Roman"/>
            <w:sz w:val="28"/>
            <w:szCs w:val="28"/>
          </w:rPr>
          <w:t>б</w:t>
        </w:r>
      </w:hyperlink>
      <w:r w:rsidR="008F7002"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4F6E51" w:rsidRPr="00C34A18">
        <w:rPr>
          <w:rFonts w:ascii="Times New Roman" w:hAnsi="Times New Roman" w:cs="Times New Roman"/>
          <w:sz w:val="28"/>
          <w:szCs w:val="28"/>
        </w:rPr>
        <w:t>настоящего пункта</w:t>
      </w:r>
      <w:r w:rsidR="008F7002" w:rsidRPr="00C34A18">
        <w:rPr>
          <w:rFonts w:ascii="Times New Roman" w:hAnsi="Times New Roman" w:cs="Times New Roman"/>
          <w:sz w:val="28"/>
          <w:szCs w:val="28"/>
        </w:rPr>
        <w:t xml:space="preserve"> </w:t>
      </w:r>
      <w:r w:rsidRPr="00C34A18">
        <w:rPr>
          <w:rFonts w:ascii="Times New Roman" w:hAnsi="Times New Roman" w:cs="Times New Roman"/>
          <w:sz w:val="28"/>
          <w:szCs w:val="28"/>
        </w:rPr>
        <w:t>не устанавливается, то следует предусматривать включение аварийной сигнализации.</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Системы местных отсосов взрывоопасных смесей следует предусматривать с одним резервным вентилятором (в том числе для эжекторных установок) для каждой системы или для двух систем, если при остановке вентилятора не может быть остановлено технологическое оборудование и концентрация горючих газов, паров и пыли может превысить 10% НКПРП. Резервный вентилятор допускается не предусматривать, если снижение концентрации горючих веществ в воздухе помещения до 10</w:t>
      </w:r>
      <w:r w:rsidR="008F7002"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НКПРП может быть обеспечено системой аварийной вентиляции, автоматически включаемой в соответствии с </w:t>
      </w:r>
      <w:hyperlink w:anchor="P997" w:history="1">
        <w:r w:rsidRPr="00C34A18">
          <w:rPr>
            <w:rFonts w:ascii="Times New Roman" w:hAnsi="Times New Roman" w:cs="Times New Roman"/>
            <w:sz w:val="28"/>
            <w:szCs w:val="28"/>
          </w:rPr>
          <w:t>12.2.1</w:t>
        </w:r>
        <w:r w:rsidR="0039174F" w:rsidRPr="00C34A18">
          <w:rPr>
            <w:rFonts w:ascii="Times New Roman" w:hAnsi="Times New Roman" w:cs="Times New Roman"/>
            <w:sz w:val="28"/>
            <w:szCs w:val="28"/>
          </w:rPr>
          <w:t>5</w:t>
        </w:r>
        <w:r w:rsidRPr="00C34A18">
          <w:rPr>
            <w:rFonts w:ascii="Times New Roman" w:hAnsi="Times New Roman" w:cs="Times New Roman"/>
            <w:sz w:val="28"/>
            <w:szCs w:val="28"/>
          </w:rPr>
          <w:t>, е</w:t>
        </w:r>
      </w:hyperlink>
      <w:r w:rsidR="003A1332" w:rsidRPr="00C34A18">
        <w:rPr>
          <w:rFonts w:ascii="Times New Roman" w:hAnsi="Times New Roman" w:cs="Times New Roman"/>
          <w:sz w:val="28"/>
          <w:szCs w:val="28"/>
        </w:rPr>
        <w:t>)</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bookmarkStart w:id="42" w:name="P522"/>
      <w:bookmarkEnd w:id="42"/>
      <w:r w:rsidRPr="00C34A18">
        <w:rPr>
          <w:rFonts w:ascii="Times New Roman" w:hAnsi="Times New Roman" w:cs="Times New Roman"/>
          <w:sz w:val="28"/>
          <w:szCs w:val="28"/>
        </w:rPr>
        <w:t>7.2.12 Системы местных отсосов вредных веществ или взрывопожароопасных смесей следует предусматривать отдельными от систем общеобменной вентиляции.</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К круглосуточно работающей системе общеобменной вытяжной вентиляции, оборудованной резервным вентилятором, допускается присоединять местные отсосы вредных веществ, если не требуется очистка воздуха от них.</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Общую вытяжную систему общеобменной вентиляции и местных отсосов допускается предусматривать:</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для одного лабораторного помещения научно-исследовательского и производственного назначения категорий В1 </w:t>
      </w:r>
      <w:r w:rsidR="004919D4"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В4, Г и Д, если в оборудовании, снабженном местными отсосами, не образуются взрывоопасные смеси;</w:t>
      </w:r>
    </w:p>
    <w:p w:rsidR="0065330D"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для кладовой категории А оперативного хранения исследуемых веществ при условии установки противопожарного нормально открытого клапана.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bookmarkStart w:id="43" w:name="P527"/>
      <w:bookmarkEnd w:id="43"/>
      <w:r w:rsidRPr="00C34A18">
        <w:rPr>
          <w:rFonts w:ascii="Times New Roman" w:hAnsi="Times New Roman" w:cs="Times New Roman"/>
          <w:sz w:val="28"/>
          <w:szCs w:val="28"/>
        </w:rPr>
        <w:t xml:space="preserve">7.2.13 Системы общеобменной вытяжной вентиляции для помещений категорий В1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В4, Г, удаляющие воздух из </w:t>
      </w:r>
      <w:r w:rsidR="008F7002" w:rsidRPr="00C34A18">
        <w:rPr>
          <w:rFonts w:ascii="Times New Roman" w:hAnsi="Times New Roman" w:cs="Times New Roman"/>
          <w:sz w:val="28"/>
          <w:szCs w:val="28"/>
        </w:rPr>
        <w:t>пяти</w:t>
      </w:r>
      <w:r w:rsidRPr="00C34A18">
        <w:rPr>
          <w:rFonts w:ascii="Times New Roman" w:hAnsi="Times New Roman" w:cs="Times New Roman"/>
          <w:sz w:val="28"/>
          <w:szCs w:val="28"/>
        </w:rPr>
        <w:t>метровой зоны вокруг оборудования, содержащего горючие вещества, которые образ</w:t>
      </w:r>
      <w:r w:rsidR="00963A10" w:rsidRPr="00C34A18">
        <w:rPr>
          <w:rFonts w:ascii="Times New Roman" w:hAnsi="Times New Roman" w:cs="Times New Roman"/>
          <w:sz w:val="28"/>
          <w:szCs w:val="28"/>
        </w:rPr>
        <w:t>у</w:t>
      </w:r>
      <w:r w:rsidRPr="00C34A18">
        <w:rPr>
          <w:rFonts w:ascii="Times New Roman" w:hAnsi="Times New Roman" w:cs="Times New Roman"/>
          <w:sz w:val="28"/>
          <w:szCs w:val="28"/>
        </w:rPr>
        <w:t xml:space="preserve">ют в этой зоне взрывопожароопасные смеси, следует предусматривать отдельными от других систем </w:t>
      </w:r>
      <w:r w:rsidR="00025690" w:rsidRPr="00C34A18">
        <w:rPr>
          <w:rFonts w:ascii="Times New Roman" w:hAnsi="Times New Roman" w:cs="Times New Roman"/>
          <w:sz w:val="28"/>
          <w:szCs w:val="28"/>
        </w:rPr>
        <w:t xml:space="preserve">вытяжной вентиляции </w:t>
      </w:r>
      <w:r w:rsidRPr="00C34A18">
        <w:rPr>
          <w:rFonts w:ascii="Times New Roman" w:hAnsi="Times New Roman" w:cs="Times New Roman"/>
          <w:sz w:val="28"/>
          <w:szCs w:val="28"/>
        </w:rPr>
        <w:t>этих помещений.</w:t>
      </w:r>
    </w:p>
    <w:p w:rsidR="00CA78A9"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7.2.14 Системы местных отсосов от технологического оборудования следует предусматривать отдельными для веществ, соединение которых может образовать </w:t>
      </w:r>
      <w:r w:rsidRPr="00C34A18">
        <w:rPr>
          <w:rFonts w:ascii="Times New Roman" w:hAnsi="Times New Roman" w:cs="Times New Roman"/>
          <w:sz w:val="28"/>
          <w:szCs w:val="28"/>
        </w:rPr>
        <w:lastRenderedPageBreak/>
        <w:t>взрывоопасную смесь или созда</w:t>
      </w:r>
      <w:r w:rsidR="00963A10" w:rsidRPr="00C34A18">
        <w:rPr>
          <w:rFonts w:ascii="Times New Roman" w:hAnsi="Times New Roman" w:cs="Times New Roman"/>
          <w:sz w:val="28"/>
          <w:szCs w:val="28"/>
        </w:rPr>
        <w:t>ва</w:t>
      </w:r>
      <w:r w:rsidRPr="00C34A18">
        <w:rPr>
          <w:rFonts w:ascii="Times New Roman" w:hAnsi="Times New Roman" w:cs="Times New Roman"/>
          <w:sz w:val="28"/>
          <w:szCs w:val="28"/>
        </w:rPr>
        <w:t xml:space="preserve">ть более опасные вредные вещества. </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Объединение местных отсосов горючих или вредных веществ в общие системы допускается по заданию на проектирование и данным технологической части </w:t>
      </w:r>
      <w:r w:rsidR="006662FD" w:rsidRPr="00C34A18">
        <w:rPr>
          <w:rFonts w:ascii="Times New Roman" w:hAnsi="Times New Roman" w:cs="Times New Roman"/>
          <w:sz w:val="28"/>
          <w:szCs w:val="28"/>
        </w:rPr>
        <w:t>проектной документации.</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7.2.15 Системы местных отсосов горючих веществ, осаждающихся или конденсирующихся в воздуховодах или вентиляционном оборудовании, следует предусматривать отдельными для каждой единицы оборудования в помещении; несколько единиц оборудования, шкафов в одном помещении следует объединять в одну систему по заданию на проектирование и данным технологической части проекта.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7.2.16 Системы воздушного душирования для подачи воздуха на рабочие места должны быть отдельными от систем другого назначения.</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bookmarkStart w:id="44" w:name="P531"/>
      <w:bookmarkEnd w:id="44"/>
      <w:r w:rsidRPr="00C34A18">
        <w:rPr>
          <w:rFonts w:ascii="Times New Roman" w:hAnsi="Times New Roman" w:cs="Times New Roman"/>
          <w:sz w:val="28"/>
          <w:szCs w:val="28"/>
        </w:rPr>
        <w:t>7.2.1</w:t>
      </w:r>
      <w:r w:rsidR="0016478A" w:rsidRPr="00C34A18">
        <w:rPr>
          <w:rFonts w:ascii="Times New Roman" w:hAnsi="Times New Roman" w:cs="Times New Roman"/>
          <w:sz w:val="28"/>
          <w:szCs w:val="28"/>
        </w:rPr>
        <w:t>7</w:t>
      </w:r>
      <w:r w:rsidRPr="00C34A18">
        <w:rPr>
          <w:rFonts w:ascii="Times New Roman" w:hAnsi="Times New Roman" w:cs="Times New Roman"/>
          <w:sz w:val="28"/>
          <w:szCs w:val="28"/>
        </w:rPr>
        <w:t xml:space="preserve"> Системы механической общеобменной вентиляции следует предусматривать для помещений складов категорий А, Б и В1 -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В4 с выделениями горючих газов и паров. Для помещений складов категорий А и Б вместимостью более 10 т необходимо предусматривать резервную систему механической вытяжной вентиляции на требуемый воздухообмен, размещая местное управление системами при входе.</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Допускается предусматривать удаление воздуха только из верхней зоны системами с естественным побуждением, если в указанных помещениях выделяемые газы и пары легче воздуха и требуемый воздухообмен не превышает двукратного в 1 ч.</w:t>
      </w:r>
    </w:p>
    <w:p w:rsidR="00CA78A9"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7.2.</w:t>
      </w:r>
      <w:r w:rsidR="0016478A" w:rsidRPr="00C34A18">
        <w:rPr>
          <w:rFonts w:ascii="Times New Roman" w:hAnsi="Times New Roman" w:cs="Times New Roman"/>
          <w:sz w:val="28"/>
          <w:szCs w:val="28"/>
        </w:rPr>
        <w:t>18</w:t>
      </w:r>
      <w:r w:rsidRPr="00C34A18">
        <w:rPr>
          <w:rFonts w:ascii="Times New Roman" w:hAnsi="Times New Roman" w:cs="Times New Roman"/>
          <w:sz w:val="28"/>
          <w:szCs w:val="28"/>
        </w:rPr>
        <w:t xml:space="preserve"> Системы механической общеобменной вытяжной вентиляции следует предусматривать для помещений складов с выделением вредных газов и паров, предусматривая резервную систему механической вытяжной вентиляции на требуемый воздухообмен и размещая местное управление системами при входе. </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Допускается предусматривать системы общеобменной вентиляции с естественным побуждением при выделении вредных газов и паров 3-го и 4-го классов опасности, если они легче воздуха.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bookmarkStart w:id="45" w:name="P537"/>
      <w:bookmarkEnd w:id="45"/>
      <w:r w:rsidRPr="00C34A18">
        <w:rPr>
          <w:rFonts w:ascii="Times New Roman" w:hAnsi="Times New Roman" w:cs="Times New Roman"/>
          <w:sz w:val="28"/>
          <w:szCs w:val="28"/>
        </w:rPr>
        <w:t>7.2.</w:t>
      </w:r>
      <w:r w:rsidR="0016478A" w:rsidRPr="00C34A18">
        <w:rPr>
          <w:rFonts w:ascii="Times New Roman" w:hAnsi="Times New Roman" w:cs="Times New Roman"/>
          <w:sz w:val="28"/>
          <w:szCs w:val="28"/>
        </w:rPr>
        <w:t>19</w:t>
      </w:r>
      <w:r w:rsidRPr="00C34A18">
        <w:rPr>
          <w:rFonts w:ascii="Times New Roman" w:hAnsi="Times New Roman" w:cs="Times New Roman"/>
          <w:sz w:val="28"/>
          <w:szCs w:val="28"/>
        </w:rPr>
        <w:t xml:space="preserve"> Системы механической общеобменной вытяжной вентиляции следует предусматривать для помещений категорий А и Б. Системы с естественным побуждением для этих помещений следует предусматривать, если взрывопожароопасные вещества легче воздуха и работоспособность систем обеспечивается при безветрии в теплый период года.</w:t>
      </w:r>
    </w:p>
    <w:p w:rsidR="0065330D" w:rsidRPr="00C34A18" w:rsidRDefault="0065330D"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7.2.2</w:t>
      </w:r>
      <w:r w:rsidR="0016478A" w:rsidRPr="00C34A18">
        <w:rPr>
          <w:rFonts w:ascii="Times New Roman" w:hAnsi="Times New Roman" w:cs="Times New Roman"/>
          <w:sz w:val="28"/>
          <w:szCs w:val="28"/>
        </w:rPr>
        <w:t>0</w:t>
      </w:r>
      <w:r w:rsidRPr="00C34A18">
        <w:rPr>
          <w:rFonts w:ascii="Times New Roman" w:hAnsi="Times New Roman" w:cs="Times New Roman"/>
          <w:sz w:val="28"/>
          <w:szCs w:val="28"/>
        </w:rPr>
        <w:t xml:space="preserve"> Для вентиляции приямков глубиной 0,5 м и более и смотровых каналов, </w:t>
      </w:r>
      <w:r w:rsidR="008E3E1C" w:rsidRPr="00C34A18">
        <w:rPr>
          <w:rFonts w:ascii="Times New Roman" w:hAnsi="Times New Roman" w:cs="Times New Roman"/>
          <w:sz w:val="28"/>
          <w:szCs w:val="28"/>
        </w:rPr>
        <w:t xml:space="preserve">с </w:t>
      </w:r>
      <w:r w:rsidRPr="00C34A18">
        <w:rPr>
          <w:rFonts w:ascii="Times New Roman" w:hAnsi="Times New Roman" w:cs="Times New Roman"/>
          <w:sz w:val="28"/>
          <w:szCs w:val="28"/>
        </w:rPr>
        <w:t>ежедневн</w:t>
      </w:r>
      <w:r w:rsidR="008E3E1C" w:rsidRPr="00C34A18">
        <w:rPr>
          <w:rFonts w:ascii="Times New Roman" w:hAnsi="Times New Roman" w:cs="Times New Roman"/>
          <w:sz w:val="28"/>
          <w:szCs w:val="28"/>
        </w:rPr>
        <w:t>ым</w:t>
      </w:r>
      <w:r w:rsidRPr="00C34A18">
        <w:rPr>
          <w:rFonts w:ascii="Times New Roman" w:hAnsi="Times New Roman" w:cs="Times New Roman"/>
          <w:sz w:val="28"/>
          <w:szCs w:val="28"/>
        </w:rPr>
        <w:t xml:space="preserve"> обслуживани</w:t>
      </w:r>
      <w:r w:rsidR="008E3E1C" w:rsidRPr="00C34A18">
        <w:rPr>
          <w:rFonts w:ascii="Times New Roman" w:hAnsi="Times New Roman" w:cs="Times New Roman"/>
          <w:sz w:val="28"/>
          <w:szCs w:val="28"/>
        </w:rPr>
        <w:t>ем</w:t>
      </w:r>
      <w:r w:rsidRPr="00C34A18">
        <w:rPr>
          <w:rFonts w:ascii="Times New Roman" w:hAnsi="Times New Roman" w:cs="Times New Roman"/>
          <w:sz w:val="28"/>
          <w:szCs w:val="28"/>
        </w:rPr>
        <w:t xml:space="preserve"> и расположенных в помещениях категорий А и Б </w:t>
      </w:r>
      <w:r w:rsidRPr="00C34A18">
        <w:rPr>
          <w:rFonts w:ascii="Times New Roman" w:hAnsi="Times New Roman" w:cs="Times New Roman"/>
          <w:sz w:val="28"/>
          <w:szCs w:val="28"/>
        </w:rPr>
        <w:lastRenderedPageBreak/>
        <w:t>или в помещениях, в которых выделяются вредные газы, пары или аэрозоли с плотностью более плотности воздуха, допускается использовать системы общеобменной механической вентиляции.</w:t>
      </w:r>
    </w:p>
    <w:p w:rsidR="00521650" w:rsidRPr="00C34A18" w:rsidRDefault="00521650" w:rsidP="00180D4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7.2.21 Вентиляция помещений с ГИИ, не оборудованных системой отвода продуктов гор</w:t>
      </w:r>
      <w:r w:rsidR="008E3E1C" w:rsidRPr="00C34A18">
        <w:rPr>
          <w:rFonts w:ascii="Times New Roman" w:hAnsi="Times New Roman" w:cs="Times New Roman"/>
          <w:sz w:val="28"/>
          <w:szCs w:val="28"/>
        </w:rPr>
        <w:t>е</w:t>
      </w:r>
      <w:r w:rsidRPr="00C34A18">
        <w:rPr>
          <w:rFonts w:ascii="Times New Roman" w:hAnsi="Times New Roman" w:cs="Times New Roman"/>
          <w:sz w:val="28"/>
          <w:szCs w:val="28"/>
        </w:rPr>
        <w:t>ния в атмосферу, может быть естественной или механической. Для удаления продуктов гор</w:t>
      </w:r>
      <w:r w:rsidR="008E3E1C" w:rsidRPr="00C34A18">
        <w:rPr>
          <w:rFonts w:ascii="Times New Roman" w:hAnsi="Times New Roman" w:cs="Times New Roman"/>
          <w:sz w:val="28"/>
          <w:szCs w:val="28"/>
        </w:rPr>
        <w:t>е</w:t>
      </w:r>
      <w:r w:rsidRPr="00C34A18">
        <w:rPr>
          <w:rFonts w:ascii="Times New Roman" w:hAnsi="Times New Roman" w:cs="Times New Roman"/>
          <w:sz w:val="28"/>
          <w:szCs w:val="28"/>
        </w:rPr>
        <w:t>ния могут быть использованы системы общеобменной или местной вентиляции. Система вентиляции должна обеспечивать удаление из помещения всего объема продуктов сгорания от ГИИ. Подача воздуха в помещения с ГИИ должна быть организована таким образом, чтобы обеспечивать поступление приточного воздуха на рабочие места без перемешивания с продуктами сгорания.</w:t>
      </w:r>
    </w:p>
    <w:p w:rsidR="00180D46" w:rsidRPr="00C34A18" w:rsidRDefault="00180D46" w:rsidP="00180D46">
      <w:pPr>
        <w:pStyle w:val="ConsPlusNormal"/>
        <w:spacing w:line="276" w:lineRule="auto"/>
        <w:ind w:firstLine="540"/>
        <w:jc w:val="both"/>
        <w:rPr>
          <w:rFonts w:ascii="Times New Roman" w:hAnsi="Times New Roman" w:cs="Times New Roman"/>
          <w:sz w:val="28"/>
          <w:szCs w:val="28"/>
        </w:rPr>
      </w:pPr>
    </w:p>
    <w:p w:rsidR="000B6589" w:rsidRPr="00C34A18" w:rsidRDefault="004C6648" w:rsidP="00180D4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7.3</w:t>
      </w:r>
      <w:r w:rsidR="000B6589" w:rsidRPr="00C34A18">
        <w:rPr>
          <w:rFonts w:ascii="Times New Roman" w:hAnsi="Times New Roman" w:cs="Times New Roman"/>
          <w:sz w:val="28"/>
          <w:szCs w:val="28"/>
        </w:rPr>
        <w:t xml:space="preserve"> Организация воздухообмена</w:t>
      </w:r>
    </w:p>
    <w:p w:rsidR="00180D46" w:rsidRPr="00C34A18" w:rsidRDefault="00180D46" w:rsidP="00180D46">
      <w:pPr>
        <w:rPr>
          <w:rFonts w:ascii="Times New Roman" w:hAnsi="Times New Roman" w:cs="Times New Roman"/>
          <w:lang w:eastAsia="ru-RU"/>
        </w:rPr>
      </w:pPr>
    </w:p>
    <w:p w:rsidR="000B6589" w:rsidRPr="00C34A18" w:rsidRDefault="000B6589" w:rsidP="00180D46">
      <w:pPr>
        <w:pStyle w:val="ConsPlusNormal"/>
        <w:spacing w:line="276" w:lineRule="auto"/>
        <w:ind w:firstLine="540"/>
        <w:jc w:val="both"/>
        <w:rPr>
          <w:rFonts w:ascii="Times New Roman" w:hAnsi="Times New Roman" w:cs="Times New Roman"/>
          <w:sz w:val="28"/>
          <w:szCs w:val="28"/>
        </w:rPr>
      </w:pPr>
      <w:bookmarkStart w:id="46" w:name="P585"/>
      <w:bookmarkEnd w:id="46"/>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.1 В холодный период года в общественных, административно-бытовых и производственных зданиях, оборудованных механическими системами вентиляции, следует обеспечивать баланс между расходом приточного и вытяжного воздуха.</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районах с расчетной температурой наружного воздуха минус 40 °C и ниже (параметры Б) в холодный период года в общественных и административно-бытовых зданиях (кроме зданий с влажным и мокрым режимами) следует обеспечивать положительный дисбаланс в объеме не более 0,5 воздухообмена в 1 ч в помещениях высотой 6 м и менее и не более 3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 на 1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пола в помещениях высотой более 6 м.</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общественных и административно-бытовых зданиях часть приточного воздуха (в объеме не более 50</w:t>
      </w:r>
      <w:r w:rsidR="008E3E1C" w:rsidRPr="00C34A18">
        <w:rPr>
          <w:rFonts w:ascii="Times New Roman" w:hAnsi="Times New Roman" w:cs="Times New Roman"/>
          <w:sz w:val="28"/>
          <w:szCs w:val="28"/>
        </w:rPr>
        <w:t xml:space="preserve"> </w:t>
      </w:r>
      <w:r w:rsidRPr="00C34A18">
        <w:rPr>
          <w:rFonts w:ascii="Times New Roman" w:hAnsi="Times New Roman" w:cs="Times New Roman"/>
          <w:sz w:val="28"/>
          <w:szCs w:val="28"/>
        </w:rPr>
        <w:t>% требуемого воздуха для обслуживаемых помещений) допускается подавать в коридоры или смежные помещения</w:t>
      </w:r>
      <w:r w:rsidR="002C6754" w:rsidRPr="00C34A18">
        <w:rPr>
          <w:rFonts w:ascii="Times New Roman" w:hAnsi="Times New Roman" w:cs="Times New Roman"/>
          <w:sz w:val="28"/>
          <w:szCs w:val="28"/>
        </w:rPr>
        <w:t>, при условии соблюдения допустимого перепада давлений на двери между помещением и коридором в пределах 20</w:t>
      </w:r>
      <w:r w:rsidR="004919D4" w:rsidRPr="00C34A18">
        <w:rPr>
          <w:rFonts w:ascii="Times New Roman" w:hAnsi="Times New Roman" w:cs="Times New Roman"/>
          <w:sz w:val="28"/>
          <w:szCs w:val="28"/>
        </w:rPr>
        <w:t xml:space="preserve"> ‒ </w:t>
      </w:r>
      <w:r w:rsidR="002C6754" w:rsidRPr="00C34A18">
        <w:rPr>
          <w:rFonts w:ascii="Times New Roman" w:hAnsi="Times New Roman" w:cs="Times New Roman"/>
          <w:sz w:val="28"/>
          <w:szCs w:val="28"/>
        </w:rPr>
        <w:t>50</w:t>
      </w:r>
      <w:r w:rsidR="00CA78A9" w:rsidRPr="00C34A18">
        <w:rPr>
          <w:rFonts w:ascii="Times New Roman" w:hAnsi="Times New Roman" w:cs="Times New Roman"/>
          <w:sz w:val="28"/>
          <w:szCs w:val="28"/>
        </w:rPr>
        <w:t xml:space="preserve"> </w:t>
      </w:r>
      <w:r w:rsidR="002C6754" w:rsidRPr="00C34A18">
        <w:rPr>
          <w:rFonts w:ascii="Times New Roman" w:hAnsi="Times New Roman" w:cs="Times New Roman"/>
          <w:sz w:val="28"/>
          <w:szCs w:val="28"/>
        </w:rPr>
        <w:t>Па</w:t>
      </w:r>
      <w:r w:rsidRPr="00C34A18">
        <w:rPr>
          <w:rFonts w:ascii="Times New Roman" w:hAnsi="Times New Roman" w:cs="Times New Roman"/>
          <w:sz w:val="28"/>
          <w:szCs w:val="28"/>
        </w:rPr>
        <w:t>.</w:t>
      </w:r>
    </w:p>
    <w:p w:rsidR="00F0638E"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общественных и административно-бытовых зданиях, а также в производственных помещениях (кроме складов) категорий В4, Г и Д, часть вытяжного воздуха (в объеме не более одного воздухообмена в 1 ч) допускается удалять через переточные решетки из коридоров или смежных помещений</w:t>
      </w:r>
      <w:r w:rsidR="00F0638E" w:rsidRPr="00C34A18">
        <w:rPr>
          <w:rFonts w:ascii="Times New Roman" w:hAnsi="Times New Roman" w:cs="Times New Roman"/>
          <w:sz w:val="28"/>
          <w:szCs w:val="28"/>
        </w:rPr>
        <w:t xml:space="preserve"> при условии установки в них нормально открытых противопожарных клапанов.</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.2 При техническом обосновании в производственных зданиях в холодный период года следует предусматривать отрицательный дисбаланс в объеме не более 0,5 воздухообмена в 1 ч в помещениях высотой 6 м и менее и не более 3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 xml:space="preserve">/ч на 1 </w:t>
      </w:r>
      <w:r w:rsidRPr="00C34A18">
        <w:rPr>
          <w:rFonts w:ascii="Times New Roman" w:hAnsi="Times New Roman" w:cs="Times New Roman"/>
          <w:sz w:val="28"/>
          <w:szCs w:val="28"/>
        </w:rPr>
        <w:lastRenderedPageBreak/>
        <w:t>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пола в помещениях высотой более 6 м.</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помещений категорий А и Б, а также для производственных помещений, в которых выделяются вредные вещества или резко выраженные неприятные запахи, следует предусматривать отрицательный дисбаланс.</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Баланс между расходом приточного и вытяжного воздуха следует соблюдать для помещений категорий А и Б, если в них выделяются газы и пары легче воздуха при удалении воздуха системами с естественным побуждением.</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.3 Для чистых помещений и помещений с кондиционированием следует предусматривать положительный дисбаланс, если в них отсутствуют выделения вредных и взрывоопасных газов, паров и аэрозолей или резко выраженные неприятные запахи.</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.4 Расход воздуха для обеспечения дисбаланса в помещениях следует принимать:</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при отсутствии тамбур-шлюза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из расчета создания разности давления не менее 10 Па по отношению к давлению в защищаемом помещении (при закрытых дверях), но не менее 100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 на каждую дверь защищаемого помещения;</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при наличии тамбур-шлюза </w:t>
      </w:r>
      <w:r w:rsidR="00ED3FAE" w:rsidRPr="00C34A18">
        <w:rPr>
          <w:rFonts w:ascii="Times New Roman" w:hAnsi="Times New Roman" w:cs="Times New Roman"/>
          <w:sz w:val="28"/>
          <w:szCs w:val="28"/>
        </w:rPr>
        <w:t>‒</w:t>
      </w:r>
      <w:r w:rsidRPr="00C34A18">
        <w:rPr>
          <w:rFonts w:ascii="Times New Roman" w:hAnsi="Times New Roman" w:cs="Times New Roman"/>
          <w:sz w:val="28"/>
          <w:szCs w:val="28"/>
        </w:rPr>
        <w:t xml:space="preserve"> равным расходу, подаваемому в тамбур-шлюз.</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.5</w:t>
      </w:r>
      <w:r w:rsidR="007A25A0" w:rsidRPr="00C34A18">
        <w:rPr>
          <w:rFonts w:ascii="Times New Roman" w:hAnsi="Times New Roman" w:cs="Times New Roman"/>
          <w:sz w:val="28"/>
          <w:szCs w:val="28"/>
        </w:rPr>
        <w:t xml:space="preserve"> </w:t>
      </w:r>
      <w:r w:rsidRPr="00C34A18">
        <w:rPr>
          <w:rFonts w:ascii="Times New Roman" w:hAnsi="Times New Roman" w:cs="Times New Roman"/>
          <w:sz w:val="28"/>
          <w:szCs w:val="28"/>
        </w:rPr>
        <w:t>В помещениях жилых, общественных, административно-бытовых и производственных зданий приточный воздух следует подавать таким образом, чтобы обеспечи</w:t>
      </w:r>
      <w:r w:rsidR="00D12301" w:rsidRPr="00C34A18">
        <w:rPr>
          <w:rFonts w:ascii="Times New Roman" w:hAnsi="Times New Roman" w:cs="Times New Roman"/>
          <w:sz w:val="28"/>
          <w:szCs w:val="28"/>
        </w:rPr>
        <w:t>вать</w:t>
      </w:r>
      <w:r w:rsidRPr="00C34A18">
        <w:rPr>
          <w:rFonts w:ascii="Times New Roman" w:hAnsi="Times New Roman" w:cs="Times New Roman"/>
          <w:sz w:val="28"/>
          <w:szCs w:val="28"/>
        </w:rPr>
        <w:t xml:space="preserve"> требуемые параметры микроклимата в пределах обслуживаемой или рабочей зоны</w:t>
      </w:r>
      <w:r w:rsidR="00963360" w:rsidRPr="00C34A18">
        <w:rPr>
          <w:rFonts w:ascii="Times New Roman" w:hAnsi="Times New Roman" w:cs="Times New Roman"/>
          <w:sz w:val="28"/>
          <w:szCs w:val="28"/>
        </w:rPr>
        <w:t>.</w:t>
      </w:r>
      <w:r w:rsidR="00ED49FD" w:rsidRPr="00C34A18">
        <w:rPr>
          <w:rFonts w:ascii="Times New Roman" w:hAnsi="Times New Roman" w:cs="Times New Roman"/>
          <w:sz w:val="28"/>
          <w:szCs w:val="28"/>
        </w:rPr>
        <w:t xml:space="preserve"> </w:t>
      </w:r>
    </w:p>
    <w:p w:rsidR="005138C6"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.6 В помещениях жилых зданий приточный воздух</w:t>
      </w:r>
      <w:r w:rsidR="005138C6" w:rsidRPr="00C34A18">
        <w:rPr>
          <w:rFonts w:ascii="Times New Roman" w:hAnsi="Times New Roman" w:cs="Times New Roman"/>
          <w:sz w:val="28"/>
          <w:szCs w:val="28"/>
        </w:rPr>
        <w:t>, как правило,</w:t>
      </w:r>
      <w:r w:rsidRPr="00C34A18">
        <w:rPr>
          <w:rFonts w:ascii="Times New Roman" w:hAnsi="Times New Roman" w:cs="Times New Roman"/>
          <w:sz w:val="28"/>
          <w:szCs w:val="28"/>
        </w:rPr>
        <w:t xml:space="preserve"> следует подавать из воздухораспределителей, расположенных в верхней зоне (смесительная вентиляция)</w:t>
      </w:r>
      <w:r w:rsidR="00E406EB" w:rsidRPr="00C34A18">
        <w:rPr>
          <w:rFonts w:ascii="Times New Roman" w:hAnsi="Times New Roman" w:cs="Times New Roman"/>
          <w:sz w:val="28"/>
          <w:szCs w:val="28"/>
        </w:rPr>
        <w:t xml:space="preserve"> с учетом приложения Л</w:t>
      </w:r>
      <w:r w:rsidRPr="00C34A18">
        <w:rPr>
          <w:rFonts w:ascii="Times New Roman" w:hAnsi="Times New Roman" w:cs="Times New Roman"/>
          <w:sz w:val="28"/>
          <w:szCs w:val="28"/>
        </w:rPr>
        <w:t xml:space="preserve">. </w:t>
      </w:r>
    </w:p>
    <w:p w:rsidR="00ED49FD"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помещениях общественного</w:t>
      </w:r>
      <w:r w:rsidR="00BC7A9A" w:rsidRPr="00C34A18">
        <w:rPr>
          <w:rFonts w:ascii="Times New Roman" w:hAnsi="Times New Roman" w:cs="Times New Roman"/>
          <w:sz w:val="28"/>
          <w:szCs w:val="28"/>
        </w:rPr>
        <w:t xml:space="preserve"> и производственного</w:t>
      </w:r>
      <w:r w:rsidRPr="00C34A18">
        <w:rPr>
          <w:rFonts w:ascii="Times New Roman" w:hAnsi="Times New Roman" w:cs="Times New Roman"/>
          <w:sz w:val="28"/>
          <w:szCs w:val="28"/>
        </w:rPr>
        <w:t xml:space="preserve"> назначени</w:t>
      </w:r>
      <w:r w:rsidR="00D12301" w:rsidRPr="00C34A18">
        <w:rPr>
          <w:rFonts w:ascii="Times New Roman" w:hAnsi="Times New Roman" w:cs="Times New Roman"/>
          <w:sz w:val="28"/>
          <w:szCs w:val="28"/>
        </w:rPr>
        <w:t>й</w:t>
      </w:r>
      <w:r w:rsidRPr="00C34A18">
        <w:rPr>
          <w:rFonts w:ascii="Times New Roman" w:hAnsi="Times New Roman" w:cs="Times New Roman"/>
          <w:sz w:val="28"/>
          <w:szCs w:val="28"/>
        </w:rPr>
        <w:t xml:space="preserve"> (с избытком или недостатком теплоты) возможно применение как смесительной, так и вытесняющей вентиляции (</w:t>
      </w:r>
      <w:r w:rsidR="00D12301" w:rsidRPr="00C34A18">
        <w:rPr>
          <w:rFonts w:ascii="Times New Roman" w:hAnsi="Times New Roman" w:cs="Times New Roman"/>
          <w:sz w:val="28"/>
          <w:szCs w:val="28"/>
        </w:rPr>
        <w:t>п</w:t>
      </w:r>
      <w:r w:rsidR="00796911" w:rsidRPr="00C34A18">
        <w:rPr>
          <w:rFonts w:ascii="Times New Roman" w:hAnsi="Times New Roman" w:cs="Times New Roman"/>
          <w:sz w:val="28"/>
          <w:szCs w:val="28"/>
        </w:rPr>
        <w:t>риложение Ж</w:t>
      </w:r>
      <w:r w:rsidRPr="00C34A18">
        <w:rPr>
          <w:rFonts w:ascii="Times New Roman" w:hAnsi="Times New Roman" w:cs="Times New Roman"/>
          <w:sz w:val="28"/>
          <w:szCs w:val="28"/>
        </w:rPr>
        <w:t>).</w:t>
      </w:r>
    </w:p>
    <w:p w:rsidR="00ED49FD" w:rsidRPr="00C34A18" w:rsidRDefault="00ED49F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помещениях общественного назначения с постоянными местами нахождения людей допускается локальная подача приточного воздуха в зону дыхания (персональная вентиляция).</w:t>
      </w:r>
    </w:p>
    <w:p w:rsidR="00D5280B" w:rsidRPr="00C34A18" w:rsidRDefault="008947D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7.3.7 В помещениях жилых зданий</w:t>
      </w:r>
      <w:r w:rsidR="0007327D" w:rsidRPr="00C34A18">
        <w:rPr>
          <w:rFonts w:ascii="Times New Roman" w:hAnsi="Times New Roman" w:cs="Times New Roman"/>
          <w:sz w:val="28"/>
          <w:szCs w:val="28"/>
        </w:rPr>
        <w:t xml:space="preserve"> </w:t>
      </w:r>
      <w:r w:rsidRPr="00C34A18">
        <w:rPr>
          <w:rFonts w:ascii="Times New Roman" w:hAnsi="Times New Roman" w:cs="Times New Roman"/>
          <w:sz w:val="28"/>
          <w:szCs w:val="28"/>
        </w:rPr>
        <w:t>не допускается подключение к общедомовой системе вентиляции дополнительных устройств (кухонные вытяжки с вентилятором, бытовые вентиляторы и т.п.)</w:t>
      </w:r>
      <w:r w:rsidR="00964CF2" w:rsidRPr="00C34A18">
        <w:rPr>
          <w:rFonts w:ascii="Times New Roman" w:hAnsi="Times New Roman" w:cs="Times New Roman"/>
          <w:sz w:val="28"/>
          <w:szCs w:val="28"/>
        </w:rPr>
        <w:t>,</w:t>
      </w:r>
      <w:r w:rsidRPr="00C34A18">
        <w:rPr>
          <w:rFonts w:ascii="Times New Roman" w:hAnsi="Times New Roman" w:cs="Times New Roman"/>
          <w:sz w:val="28"/>
          <w:szCs w:val="28"/>
        </w:rPr>
        <w:t xml:space="preserve"> если это не предусмотрено </w:t>
      </w:r>
      <w:r w:rsidR="006662FD" w:rsidRPr="00C34A18">
        <w:rPr>
          <w:rFonts w:ascii="Times New Roman" w:hAnsi="Times New Roman" w:cs="Times New Roman"/>
          <w:sz w:val="28"/>
          <w:szCs w:val="28"/>
        </w:rPr>
        <w:t>проектной документацией</w:t>
      </w:r>
      <w:r w:rsidR="00D5280B" w:rsidRPr="00C34A18">
        <w:rPr>
          <w:rFonts w:ascii="Times New Roman" w:hAnsi="Times New Roman" w:cs="Times New Roman"/>
          <w:sz w:val="28"/>
          <w:szCs w:val="28"/>
        </w:rPr>
        <w:t>.</w:t>
      </w:r>
    </w:p>
    <w:p w:rsidR="005138C6" w:rsidRPr="00C34A18" w:rsidRDefault="005138C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По заданию на проектирование допускается устройство дополнительных вент</w:t>
      </w:r>
      <w:r w:rsidR="00D12301" w:rsidRPr="00C34A18">
        <w:rPr>
          <w:rFonts w:ascii="Times New Roman" w:hAnsi="Times New Roman" w:cs="Times New Roman"/>
          <w:sz w:val="28"/>
          <w:szCs w:val="28"/>
        </w:rPr>
        <w:t xml:space="preserve">иляционных </w:t>
      </w:r>
      <w:r w:rsidRPr="00C34A18">
        <w:rPr>
          <w:rFonts w:ascii="Times New Roman" w:hAnsi="Times New Roman" w:cs="Times New Roman"/>
          <w:sz w:val="28"/>
          <w:szCs w:val="28"/>
        </w:rPr>
        <w:t xml:space="preserve">каналов для кухонных вытяжек с вентилятором как </w:t>
      </w:r>
      <w:r w:rsidRPr="00C34A18">
        <w:rPr>
          <w:rFonts w:ascii="Times New Roman" w:hAnsi="Times New Roman" w:cs="Times New Roman"/>
          <w:sz w:val="28"/>
          <w:szCs w:val="28"/>
        </w:rPr>
        <w:lastRenderedPageBreak/>
        <w:t xml:space="preserve">самостоятельных для каждой кухни, так и </w:t>
      </w:r>
      <w:r w:rsidR="00E165A4" w:rsidRPr="00C34A18">
        <w:rPr>
          <w:rFonts w:ascii="Times New Roman" w:hAnsi="Times New Roman" w:cs="Times New Roman"/>
          <w:sz w:val="28"/>
          <w:szCs w:val="28"/>
        </w:rPr>
        <w:t>с устройством общего сборного короба</w:t>
      </w:r>
      <w:r w:rsidRPr="00C34A18">
        <w:rPr>
          <w:rFonts w:ascii="Times New Roman" w:hAnsi="Times New Roman" w:cs="Times New Roman"/>
          <w:sz w:val="28"/>
          <w:szCs w:val="28"/>
        </w:rPr>
        <w:t xml:space="preserve"> с учетом 7.11.6.</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w:t>
      </w:r>
      <w:r w:rsidR="008947D9" w:rsidRPr="00C34A18">
        <w:rPr>
          <w:rFonts w:ascii="Times New Roman" w:hAnsi="Times New Roman" w:cs="Times New Roman"/>
          <w:sz w:val="28"/>
          <w:szCs w:val="28"/>
        </w:rPr>
        <w:t>8</w:t>
      </w:r>
      <w:r w:rsidRPr="00C34A18">
        <w:rPr>
          <w:rFonts w:ascii="Times New Roman" w:hAnsi="Times New Roman" w:cs="Times New Roman"/>
          <w:sz w:val="28"/>
          <w:szCs w:val="28"/>
        </w:rPr>
        <w:t xml:space="preserve"> В помещениях со значительными влаговыделениями при тепловлажностном отношении 40</w:t>
      </w:r>
      <w:r w:rsidR="00796911" w:rsidRPr="00C34A18">
        <w:rPr>
          <w:rFonts w:ascii="Times New Roman" w:hAnsi="Times New Roman" w:cs="Times New Roman"/>
          <w:sz w:val="28"/>
          <w:szCs w:val="28"/>
        </w:rPr>
        <w:t>0</w:t>
      </w:r>
      <w:r w:rsidRPr="00C34A18">
        <w:rPr>
          <w:rFonts w:ascii="Times New Roman" w:hAnsi="Times New Roman" w:cs="Times New Roman"/>
          <w:sz w:val="28"/>
          <w:szCs w:val="28"/>
        </w:rPr>
        <w:t>00 кДж/кг и менее следует подавать часть приточного воздуха с температурой выше температуры точки росы внутреннего воздуха в зоны возможной конденсации влаги на ограждающих конструкциях здания.</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w:t>
      </w:r>
      <w:r w:rsidR="008947D9" w:rsidRPr="00C34A18">
        <w:rPr>
          <w:rFonts w:ascii="Times New Roman" w:hAnsi="Times New Roman" w:cs="Times New Roman"/>
          <w:sz w:val="28"/>
          <w:szCs w:val="28"/>
        </w:rPr>
        <w:t>9</w:t>
      </w:r>
      <w:r w:rsidRPr="00C34A18">
        <w:rPr>
          <w:rFonts w:ascii="Times New Roman" w:hAnsi="Times New Roman" w:cs="Times New Roman"/>
          <w:sz w:val="28"/>
          <w:szCs w:val="28"/>
        </w:rPr>
        <w:t xml:space="preserve"> В производственные помещения приточный воздух следует подавать в рабочую зону</w:t>
      </w:r>
      <w:r w:rsidR="00BC7A9A" w:rsidRPr="00C34A18">
        <w:rPr>
          <w:rFonts w:ascii="Times New Roman" w:hAnsi="Times New Roman" w:cs="Times New Roman"/>
          <w:sz w:val="28"/>
          <w:szCs w:val="28"/>
        </w:rPr>
        <w:t xml:space="preserve"> прямым или обратным потоком</w:t>
      </w:r>
      <w:r w:rsidRPr="00C34A18">
        <w:rPr>
          <w:rFonts w:ascii="Times New Roman" w:hAnsi="Times New Roman" w:cs="Times New Roman"/>
          <w:sz w:val="28"/>
          <w:szCs w:val="28"/>
        </w:rPr>
        <w:t xml:space="preserve"> </w:t>
      </w:r>
      <w:r w:rsidR="00796911" w:rsidRPr="00C34A18">
        <w:rPr>
          <w:rFonts w:ascii="Times New Roman" w:hAnsi="Times New Roman" w:cs="Times New Roman"/>
          <w:sz w:val="28"/>
          <w:szCs w:val="28"/>
        </w:rPr>
        <w:t xml:space="preserve">согласно </w:t>
      </w:r>
      <w:r w:rsidR="00D12301" w:rsidRPr="00C34A18">
        <w:rPr>
          <w:rFonts w:ascii="Times New Roman" w:hAnsi="Times New Roman" w:cs="Times New Roman"/>
          <w:sz w:val="28"/>
          <w:szCs w:val="28"/>
        </w:rPr>
        <w:t>п</w:t>
      </w:r>
      <w:r w:rsidR="00796911" w:rsidRPr="00C34A18">
        <w:rPr>
          <w:rFonts w:ascii="Times New Roman" w:hAnsi="Times New Roman" w:cs="Times New Roman"/>
          <w:sz w:val="28"/>
          <w:szCs w:val="28"/>
        </w:rPr>
        <w:t>риложению Ж</w:t>
      </w:r>
      <w:r w:rsidRPr="00C34A18">
        <w:rPr>
          <w:rFonts w:ascii="Times New Roman" w:hAnsi="Times New Roman" w:cs="Times New Roman"/>
          <w:sz w:val="28"/>
          <w:szCs w:val="28"/>
        </w:rPr>
        <w:t>.</w:t>
      </w:r>
    </w:p>
    <w:p w:rsidR="0007327D"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w:t>
      </w:r>
      <w:r w:rsidR="008947D9" w:rsidRPr="00C34A18">
        <w:rPr>
          <w:rFonts w:ascii="Times New Roman" w:hAnsi="Times New Roman" w:cs="Times New Roman"/>
          <w:sz w:val="28"/>
          <w:szCs w:val="28"/>
        </w:rPr>
        <w:t>10</w:t>
      </w:r>
      <w:r w:rsidRPr="00C34A18">
        <w:rPr>
          <w:rFonts w:ascii="Times New Roman" w:hAnsi="Times New Roman" w:cs="Times New Roman"/>
          <w:sz w:val="28"/>
          <w:szCs w:val="28"/>
        </w:rPr>
        <w:t xml:space="preserve"> В помещениях с выделениями пыли приточный воздух следует подавать струями, направленными сверху вниз из воздухораспределителей, расположенных в верхней зоне</w:t>
      </w:r>
      <w:r w:rsidR="00796911" w:rsidRPr="00C34A18">
        <w:rPr>
          <w:rFonts w:ascii="Times New Roman" w:hAnsi="Times New Roman" w:cs="Times New Roman"/>
          <w:sz w:val="28"/>
          <w:szCs w:val="28"/>
        </w:rPr>
        <w:t xml:space="preserve"> (</w:t>
      </w:r>
      <w:r w:rsidR="00D12301" w:rsidRPr="00C34A18">
        <w:rPr>
          <w:rFonts w:ascii="Times New Roman" w:hAnsi="Times New Roman" w:cs="Times New Roman"/>
          <w:sz w:val="28"/>
          <w:szCs w:val="28"/>
        </w:rPr>
        <w:t>п</w:t>
      </w:r>
      <w:r w:rsidR="00796911" w:rsidRPr="00C34A18">
        <w:rPr>
          <w:rFonts w:ascii="Times New Roman" w:hAnsi="Times New Roman" w:cs="Times New Roman"/>
          <w:sz w:val="28"/>
          <w:szCs w:val="28"/>
        </w:rPr>
        <w:t>риложение Ж).</w:t>
      </w:r>
    </w:p>
    <w:p w:rsidR="003E5003" w:rsidRPr="00C34A18" w:rsidRDefault="00ED49F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7.3.11 В помещениях с переменным режимом работы (торговые и спортивные залы, производства с тепло-газовыделяющим оборудованием периодического действия и т.п.) допускается применять адаптивные системы вентиляции с регулированием расходов приточного и рециркуляционного воздуха по датчикам углекислого газа и температуры в зависимости от реального заполнения помещения людьми или загрузки технологического оборудования</w:t>
      </w:r>
      <w:r w:rsidR="0007327D" w:rsidRPr="00C34A18">
        <w:rPr>
          <w:rFonts w:ascii="Times New Roman" w:hAnsi="Times New Roman" w:cs="Times New Roman"/>
          <w:sz w:val="28"/>
          <w:szCs w:val="28"/>
        </w:rPr>
        <w:t xml:space="preserve"> </w:t>
      </w:r>
      <w:r w:rsidRPr="00C34A18">
        <w:rPr>
          <w:rFonts w:ascii="Times New Roman" w:hAnsi="Times New Roman" w:cs="Times New Roman"/>
          <w:sz w:val="28"/>
          <w:szCs w:val="28"/>
        </w:rPr>
        <w:t>(вентиляция по потребности).</w:t>
      </w:r>
      <w:bookmarkStart w:id="47" w:name="P605"/>
      <w:bookmarkEnd w:id="47"/>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.1</w:t>
      </w:r>
      <w:r w:rsidR="00ED49FD" w:rsidRPr="00C34A18">
        <w:rPr>
          <w:rFonts w:ascii="Times New Roman" w:hAnsi="Times New Roman" w:cs="Times New Roman"/>
          <w:sz w:val="28"/>
          <w:szCs w:val="28"/>
        </w:rPr>
        <w:t>2</w:t>
      </w:r>
      <w:r w:rsidRPr="00C34A18">
        <w:rPr>
          <w:rFonts w:ascii="Times New Roman" w:hAnsi="Times New Roman" w:cs="Times New Roman"/>
          <w:sz w:val="28"/>
          <w:szCs w:val="28"/>
        </w:rPr>
        <w:t xml:space="preserve"> Приточный воздух следует направлять так, чтобы воздух не поступал через зоны с большим загрязнением в зоны с меньшим загрязнением и не нарушал работы местных отсосов. Приточный воздух следует подавать на постоянные рабочие места, если они находятся вблизи источников вредных выделений, у которых невозможно устройство местных отсосов.</w:t>
      </w:r>
    </w:p>
    <w:p w:rsidR="002729A5" w:rsidRPr="00C34A18" w:rsidRDefault="002729A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7.3.1</w:t>
      </w:r>
      <w:r w:rsidR="00ED49FD" w:rsidRPr="00C34A18">
        <w:rPr>
          <w:rFonts w:ascii="Times New Roman" w:hAnsi="Times New Roman" w:cs="Times New Roman"/>
          <w:sz w:val="28"/>
          <w:szCs w:val="28"/>
        </w:rPr>
        <w:t>3</w:t>
      </w:r>
      <w:r w:rsidRPr="00C34A18">
        <w:rPr>
          <w:rFonts w:ascii="Times New Roman" w:hAnsi="Times New Roman" w:cs="Times New Roman"/>
          <w:sz w:val="28"/>
          <w:szCs w:val="28"/>
        </w:rPr>
        <w:t xml:space="preserve"> Рециркуляция воздуха не допускается</w:t>
      </w:r>
      <w:r w:rsidR="00D12301" w:rsidRPr="00C34A18">
        <w:rPr>
          <w:rFonts w:ascii="Times New Roman" w:hAnsi="Times New Roman" w:cs="Times New Roman"/>
          <w:sz w:val="28"/>
          <w:szCs w:val="28"/>
        </w:rPr>
        <w:t xml:space="preserve"> из</w:t>
      </w:r>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bookmarkStart w:id="48" w:name="P576"/>
      <w:bookmarkEnd w:id="48"/>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помещений, в которых расход наружного воздуха определяется массой выделяемых вредных веществ 1-го и 2-го классов опасности;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помещений, в воздухе которых имеются болезнетворные бактерии и грибки в концентрациях, превышающих установленные органом санитарно-эпидемиологического надзора, или резко выраженные неприятные запахи;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помещений, в которых имеются вредные вещества, возгоняемые при соприкосновении с нагретыми поверхностями воздухонагревателя, перед которым не предусмотрена очистка воздуха;</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помещений категорий А и Б (кроме воздушных и воздушно-тепловых завес у наружных ворот и дверей);</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д</w:t>
      </w:r>
      <w:proofErr w:type="gramEnd"/>
      <w:r w:rsidRPr="00C34A18">
        <w:rPr>
          <w:rFonts w:ascii="Times New Roman" w:hAnsi="Times New Roman" w:cs="Times New Roman"/>
          <w:sz w:val="28"/>
          <w:szCs w:val="28"/>
        </w:rPr>
        <w:t xml:space="preserve">) лабораторных помещений научно-исследовательского и производственного назначения, в которых производятся работы с вредными или горючими газами, </w:t>
      </w:r>
      <w:r w:rsidRPr="00C34A18">
        <w:rPr>
          <w:rFonts w:ascii="Times New Roman" w:hAnsi="Times New Roman" w:cs="Times New Roman"/>
          <w:sz w:val="28"/>
          <w:szCs w:val="28"/>
        </w:rPr>
        <w:lastRenderedPageBreak/>
        <w:t>парами и аэрозолями;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е</w:t>
      </w:r>
      <w:proofErr w:type="gramEnd"/>
      <w:r w:rsidRPr="00C34A18">
        <w:rPr>
          <w:rFonts w:ascii="Times New Roman" w:hAnsi="Times New Roman" w:cs="Times New Roman"/>
          <w:sz w:val="28"/>
          <w:szCs w:val="28"/>
        </w:rPr>
        <w:t xml:space="preserve">) помещений категорий В1 </w:t>
      </w:r>
      <w:r w:rsidR="004919D4" w:rsidRPr="00C34A18">
        <w:rPr>
          <w:rFonts w:ascii="Times New Roman" w:hAnsi="Times New Roman" w:cs="Times New Roman"/>
          <w:sz w:val="28"/>
          <w:szCs w:val="28"/>
        </w:rPr>
        <w:t xml:space="preserve">‒ </w:t>
      </w:r>
      <w:r w:rsidRPr="00C34A18">
        <w:rPr>
          <w:rFonts w:ascii="Times New Roman" w:hAnsi="Times New Roman" w:cs="Times New Roman"/>
          <w:sz w:val="28"/>
          <w:szCs w:val="28"/>
        </w:rPr>
        <w:t>В4, в которых выделяются горючие пыли и аэрозоли;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ж</w:t>
      </w:r>
      <w:proofErr w:type="gramEnd"/>
      <w:r w:rsidRPr="00C34A18">
        <w:rPr>
          <w:rFonts w:ascii="Times New Roman" w:hAnsi="Times New Roman" w:cs="Times New Roman"/>
          <w:sz w:val="28"/>
          <w:szCs w:val="28"/>
        </w:rPr>
        <w:t xml:space="preserve">) </w:t>
      </w:r>
      <w:r w:rsidR="00D12301" w:rsidRPr="00C34A18">
        <w:rPr>
          <w:rFonts w:ascii="Times New Roman" w:hAnsi="Times New Roman" w:cs="Times New Roman"/>
          <w:sz w:val="28"/>
          <w:szCs w:val="28"/>
        </w:rPr>
        <w:t>пяти</w:t>
      </w:r>
      <w:r w:rsidRPr="00C34A18">
        <w:rPr>
          <w:rFonts w:ascii="Times New Roman" w:hAnsi="Times New Roman" w:cs="Times New Roman"/>
          <w:sz w:val="28"/>
          <w:szCs w:val="28"/>
        </w:rPr>
        <w:t xml:space="preserve">метровых зон вокруг оборудования, расположенного в помещениях категорий В1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В4, Г, если в этих зонах образ</w:t>
      </w:r>
      <w:r w:rsidR="00D12301" w:rsidRPr="00C34A18">
        <w:rPr>
          <w:rFonts w:ascii="Times New Roman" w:hAnsi="Times New Roman" w:cs="Times New Roman"/>
          <w:sz w:val="28"/>
          <w:szCs w:val="28"/>
        </w:rPr>
        <w:t>у</w:t>
      </w:r>
      <w:r w:rsidRPr="00C34A18">
        <w:rPr>
          <w:rFonts w:ascii="Times New Roman" w:hAnsi="Times New Roman" w:cs="Times New Roman"/>
          <w:sz w:val="28"/>
          <w:szCs w:val="28"/>
        </w:rPr>
        <w:t>ются взрывоопасные смеси из горючих газов, паров, аэрозолей с воздухом;</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и</w:t>
      </w:r>
      <w:proofErr w:type="gramEnd"/>
      <w:r w:rsidRPr="00C34A18">
        <w:rPr>
          <w:rFonts w:ascii="Times New Roman" w:hAnsi="Times New Roman" w:cs="Times New Roman"/>
          <w:sz w:val="28"/>
          <w:szCs w:val="28"/>
        </w:rPr>
        <w:t>) систем местных отсосов вредных веществ и взрывоопасных смесей с воздухом;</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к</w:t>
      </w:r>
      <w:proofErr w:type="gramEnd"/>
      <w:r w:rsidRPr="00C34A18">
        <w:rPr>
          <w:rFonts w:ascii="Times New Roman" w:hAnsi="Times New Roman" w:cs="Times New Roman"/>
          <w:sz w:val="28"/>
          <w:szCs w:val="28"/>
        </w:rPr>
        <w:t>) тамбур-шлюзов.</w:t>
      </w:r>
    </w:p>
    <w:p w:rsidR="002729A5" w:rsidRPr="00C34A18" w:rsidRDefault="002729A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7.3.1</w:t>
      </w:r>
      <w:r w:rsidR="00ED49FD" w:rsidRPr="00C34A18">
        <w:rPr>
          <w:rFonts w:ascii="Times New Roman" w:hAnsi="Times New Roman" w:cs="Times New Roman"/>
          <w:sz w:val="28"/>
          <w:szCs w:val="28"/>
        </w:rPr>
        <w:t>4</w:t>
      </w:r>
      <w:r w:rsidRPr="00C34A18">
        <w:rPr>
          <w:rFonts w:ascii="Times New Roman" w:hAnsi="Times New Roman" w:cs="Times New Roman"/>
          <w:sz w:val="28"/>
          <w:szCs w:val="28"/>
        </w:rPr>
        <w:t xml:space="preserve"> Рециркуляция воздуха допускается:</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в производственных зданиях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из систем местных отсосов пылевоздушных смесей (кроме взрывоопасных пылевоздушных смесей) после их очистки от пыли;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в общественных зданиях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группы помещений одного класса функциональной пожарной опасности, а также одного функционального назначения (административные или офисные, или номера гостиниц и др.) при условии установки в системе вентиляции устройства обеззараживания воздуха, обеспечивающего постоянное обеззараживание приточного или рециркуляционного воздуха, поступающего в помещения.</w:t>
      </w:r>
    </w:p>
    <w:p w:rsidR="002729A5" w:rsidRPr="00C34A18" w:rsidRDefault="002729A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7.3.1</w:t>
      </w:r>
      <w:r w:rsidR="00ED49FD" w:rsidRPr="00C34A18">
        <w:rPr>
          <w:rFonts w:ascii="Times New Roman" w:hAnsi="Times New Roman" w:cs="Times New Roman"/>
          <w:sz w:val="28"/>
          <w:szCs w:val="28"/>
        </w:rPr>
        <w:t>5</w:t>
      </w:r>
      <w:r w:rsidRPr="00C34A18">
        <w:rPr>
          <w:rFonts w:ascii="Times New Roman" w:hAnsi="Times New Roman" w:cs="Times New Roman"/>
          <w:sz w:val="28"/>
          <w:szCs w:val="28"/>
        </w:rPr>
        <w:t xml:space="preserve"> Рециркуляция воздуха ограничивается:</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пределами одной квартиры в многоквартирном доме или одноквартирного дома, номера в гостинице;</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пределами одного помещения в общественных зданиях;</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пределами группы помещений общественного назначения одного класса функциональной опасности (в пределах одного пожарного отсека), имеющих общие проемы (внутренние открытые лестницы, эскалаторы и др.) общей площадью более 2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пределами одного или нескольких помещений, в которых выделяются одинаковые вредные вещества 1-го, 2-го, 3-го или 4-го класс</w:t>
      </w:r>
      <w:r w:rsidR="000B28CD" w:rsidRPr="00C34A18">
        <w:rPr>
          <w:rFonts w:ascii="Times New Roman" w:hAnsi="Times New Roman" w:cs="Times New Roman"/>
          <w:sz w:val="28"/>
          <w:szCs w:val="28"/>
        </w:rPr>
        <w:t>а</w:t>
      </w:r>
      <w:r w:rsidRPr="00C34A18">
        <w:rPr>
          <w:rFonts w:ascii="Times New Roman" w:hAnsi="Times New Roman" w:cs="Times New Roman"/>
          <w:sz w:val="28"/>
          <w:szCs w:val="28"/>
        </w:rPr>
        <w:t xml:space="preserve"> опасности.</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.1</w:t>
      </w:r>
      <w:r w:rsidR="00ED49FD" w:rsidRPr="00C34A18">
        <w:rPr>
          <w:rFonts w:ascii="Times New Roman" w:hAnsi="Times New Roman" w:cs="Times New Roman"/>
          <w:sz w:val="28"/>
          <w:szCs w:val="28"/>
        </w:rPr>
        <w:t xml:space="preserve">6 </w:t>
      </w:r>
      <w:r w:rsidRPr="00C34A18">
        <w:rPr>
          <w:rFonts w:ascii="Times New Roman" w:hAnsi="Times New Roman" w:cs="Times New Roman"/>
          <w:sz w:val="28"/>
          <w:szCs w:val="28"/>
        </w:rPr>
        <w:t>Удаление воздуха из помещений системами вентиляции следует предусматривать из зон, в которых воздух наиболее загрязнен или имеет наиболее высокую температуру или энтальпию. При выделении пыли и аэрозолей в помещениях без тепловыделений удаление воздуха системами общеобменной вентиляции следует предусматривать из нижней зоны.</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производственных помещениях с тепловыделениями и выделениями вредных или горючих газов или паров </w:t>
      </w:r>
      <w:r w:rsidR="004A2CAB" w:rsidRPr="00C34A18">
        <w:rPr>
          <w:rFonts w:ascii="Times New Roman" w:hAnsi="Times New Roman" w:cs="Times New Roman"/>
          <w:sz w:val="28"/>
          <w:szCs w:val="28"/>
        </w:rPr>
        <w:t xml:space="preserve">легче воздуха, </w:t>
      </w:r>
      <w:r w:rsidRPr="00C34A18">
        <w:rPr>
          <w:rFonts w:ascii="Times New Roman" w:hAnsi="Times New Roman" w:cs="Times New Roman"/>
          <w:sz w:val="28"/>
          <w:szCs w:val="28"/>
        </w:rPr>
        <w:t xml:space="preserve">загрязненный воздух следует удалять из верхней зоны в объеме не менее однократного воздухообмена в 1 ч в </w:t>
      </w:r>
      <w:r w:rsidRPr="00C34A18">
        <w:rPr>
          <w:rFonts w:ascii="Times New Roman" w:hAnsi="Times New Roman" w:cs="Times New Roman"/>
          <w:sz w:val="28"/>
          <w:szCs w:val="28"/>
        </w:rPr>
        <w:lastRenderedPageBreak/>
        <w:t>помещениях высотой 6 м и менее; не менее 6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 на 1 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w:t>
      </w:r>
      <w:r w:rsidR="00D3106E" w:rsidRPr="00C34A18">
        <w:rPr>
          <w:rFonts w:ascii="Times New Roman" w:hAnsi="Times New Roman" w:cs="Times New Roman"/>
          <w:sz w:val="28"/>
          <w:szCs w:val="28"/>
        </w:rPr>
        <w:t xml:space="preserve">площади помещения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помещениях высотой более 6 м.</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.1</w:t>
      </w:r>
      <w:r w:rsidR="00ED49FD" w:rsidRPr="00C34A18">
        <w:rPr>
          <w:rFonts w:ascii="Times New Roman" w:hAnsi="Times New Roman" w:cs="Times New Roman"/>
          <w:sz w:val="28"/>
          <w:szCs w:val="28"/>
        </w:rPr>
        <w:t>7</w:t>
      </w:r>
      <w:r w:rsidRPr="00C34A18">
        <w:rPr>
          <w:rFonts w:ascii="Times New Roman" w:hAnsi="Times New Roman" w:cs="Times New Roman"/>
          <w:sz w:val="28"/>
          <w:szCs w:val="28"/>
        </w:rPr>
        <w:t xml:space="preserve"> Приемные отверстия для удаления воздуха системами общеобменной вытяжной вентиляции из верхней зоны помещения следует размещать:</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под потолком или покрытием, но не ниже 2 м от пола до низа отверстий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удаления избытков теплоты, влаги и вредных газов;</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не ниже 0,4 м от плоскости потолка или покрытия до верха отверстий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удаления взрывоопасных смесей газов, паров и аэрозолей (кроме смеси водорода с воздухом);</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не ниже 0,1 м от плоскости потолка или покрытия до верха отверстий в помещениях высотой 4 м и менее или не ниже 0,025 высоты помещения (но не более 0,4 м) в помещениях высотой более 4 м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удаления смеси водорода с воздухом.</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D3106E" w:rsidRPr="00C34A18">
        <w:rPr>
          <w:rFonts w:ascii="Times New Roman" w:hAnsi="Times New Roman" w:cs="Times New Roman"/>
          <w:sz w:val="28"/>
          <w:szCs w:val="28"/>
        </w:rPr>
        <w:t>3</w:t>
      </w:r>
      <w:r w:rsidRPr="00C34A18">
        <w:rPr>
          <w:rFonts w:ascii="Times New Roman" w:hAnsi="Times New Roman" w:cs="Times New Roman"/>
          <w:sz w:val="28"/>
          <w:szCs w:val="28"/>
        </w:rPr>
        <w:t>.1</w:t>
      </w:r>
      <w:r w:rsidR="00ED49FD" w:rsidRPr="00C34A18">
        <w:rPr>
          <w:rFonts w:ascii="Times New Roman" w:hAnsi="Times New Roman" w:cs="Times New Roman"/>
          <w:sz w:val="28"/>
          <w:szCs w:val="28"/>
        </w:rPr>
        <w:t>8</w:t>
      </w:r>
      <w:r w:rsidRPr="00C34A18">
        <w:rPr>
          <w:rFonts w:ascii="Times New Roman" w:hAnsi="Times New Roman" w:cs="Times New Roman"/>
          <w:sz w:val="28"/>
          <w:szCs w:val="28"/>
        </w:rPr>
        <w:t xml:space="preserve"> Приемные отверстия для удаления воздуха системами общеобменной вентиляции из нижней зоны следует размещать на уровне до 0,3 м от пола до низа отверстий.</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Расход воздуха</w:t>
      </w:r>
      <w:r w:rsidR="00D3106E" w:rsidRPr="00C34A18">
        <w:rPr>
          <w:rFonts w:ascii="Times New Roman" w:hAnsi="Times New Roman" w:cs="Times New Roman"/>
          <w:sz w:val="28"/>
          <w:szCs w:val="28"/>
        </w:rPr>
        <w:t xml:space="preserve">, удаляемого </w:t>
      </w:r>
      <w:r w:rsidRPr="00C34A18">
        <w:rPr>
          <w:rFonts w:ascii="Times New Roman" w:hAnsi="Times New Roman" w:cs="Times New Roman"/>
          <w:sz w:val="28"/>
          <w:szCs w:val="28"/>
        </w:rPr>
        <w:t>через местные отсосы, размещенные в пределах рабочей зоны, следует учитывать</w:t>
      </w:r>
      <w:r w:rsidR="00A707B8" w:rsidRPr="00C34A18">
        <w:rPr>
          <w:rFonts w:ascii="Times New Roman" w:hAnsi="Times New Roman" w:cs="Times New Roman"/>
          <w:sz w:val="28"/>
          <w:szCs w:val="28"/>
        </w:rPr>
        <w:t>,</w:t>
      </w:r>
      <w:r w:rsidRPr="00C34A18">
        <w:rPr>
          <w:rFonts w:ascii="Times New Roman" w:hAnsi="Times New Roman" w:cs="Times New Roman"/>
          <w:sz w:val="28"/>
          <w:szCs w:val="28"/>
        </w:rPr>
        <w:t xml:space="preserve"> как удаление воздуха из этой зоны.</w:t>
      </w:r>
    </w:p>
    <w:p w:rsidR="00F94FDC" w:rsidRPr="00C34A18" w:rsidRDefault="00A707B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7.3.1</w:t>
      </w:r>
      <w:r w:rsidR="00ED49FD" w:rsidRPr="00C34A18">
        <w:rPr>
          <w:rFonts w:ascii="Times New Roman" w:hAnsi="Times New Roman" w:cs="Times New Roman"/>
          <w:sz w:val="28"/>
          <w:szCs w:val="28"/>
        </w:rPr>
        <w:t>9</w:t>
      </w:r>
      <w:r w:rsidRPr="00C34A18">
        <w:rPr>
          <w:rFonts w:ascii="Times New Roman" w:hAnsi="Times New Roman" w:cs="Times New Roman"/>
          <w:sz w:val="28"/>
          <w:szCs w:val="28"/>
        </w:rPr>
        <w:t xml:space="preserve"> </w:t>
      </w:r>
      <w:r w:rsidR="00F94FDC" w:rsidRPr="00C34A18">
        <w:rPr>
          <w:rFonts w:ascii="Times New Roman" w:hAnsi="Times New Roman" w:cs="Times New Roman"/>
          <w:sz w:val="28"/>
          <w:szCs w:val="28"/>
        </w:rPr>
        <w:t>Воздухообмен в стоянках автомобилей индивидуального (личного) транспорта определяется расчетом при усредненном значении количества въездов и выездов соответственно равном 2 % и 8 % общего количества машино-мест. При этом концентрацию оксида углерода (СО) следует принимать 20 мг/м</w:t>
      </w:r>
      <w:r w:rsidR="00F94FDC" w:rsidRPr="00C34A18">
        <w:rPr>
          <w:rFonts w:ascii="Times New Roman" w:hAnsi="Times New Roman" w:cs="Times New Roman"/>
          <w:sz w:val="28"/>
          <w:szCs w:val="28"/>
          <w:vertAlign w:val="superscript"/>
        </w:rPr>
        <w:t>3</w:t>
      </w:r>
      <w:r w:rsidR="00F94FDC" w:rsidRPr="00C34A18">
        <w:rPr>
          <w:rFonts w:ascii="Times New Roman" w:hAnsi="Times New Roman" w:cs="Times New Roman"/>
          <w:sz w:val="28"/>
          <w:szCs w:val="28"/>
        </w:rPr>
        <w:t>.</w:t>
      </w:r>
    </w:p>
    <w:p w:rsidR="00E406EB"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Воздухообмен в стоянках автомобилей кратковременного хранения при офисах и общего назначения определяется расчетом по максимальным значениям количества въездов (выездов). </w:t>
      </w:r>
    </w:p>
    <w:p w:rsidR="00F94FDC"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этом, концентрацию оксида углерода (СО) следует принимать в зависимости от продолжительности пребывания людей, но не более 1 ч, руководствуясь данными технологической части проекта и ГОСТ 12.1.005.</w:t>
      </w:r>
    </w:p>
    <w:p w:rsidR="00F94FDC"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Для подземных стоянок автомобилей производительность приточных установок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принимать на 20 % меньше вытяжных на каждый ее отсек. </w:t>
      </w:r>
    </w:p>
    <w:p w:rsidR="00F94FDC"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w:t>
      </w:r>
      <w:r w:rsidR="00ED49FD" w:rsidRPr="00C34A18">
        <w:rPr>
          <w:rFonts w:ascii="Times New Roman" w:hAnsi="Times New Roman" w:cs="Times New Roman"/>
          <w:sz w:val="28"/>
          <w:szCs w:val="28"/>
        </w:rPr>
        <w:t>20</w:t>
      </w:r>
      <w:r w:rsidRPr="00C34A18">
        <w:rPr>
          <w:rFonts w:ascii="Times New Roman" w:hAnsi="Times New Roman" w:cs="Times New Roman"/>
          <w:sz w:val="28"/>
          <w:szCs w:val="28"/>
        </w:rPr>
        <w:t xml:space="preserve"> В многоэтажных стоянках автомобилей с изолированными рампами для каждого этажа следует проектировать отдельные приточные и вытяжные вентиляционные системы. </w:t>
      </w:r>
    </w:p>
    <w:p w:rsidR="00F94FDC"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проектировать общие системы для всех этажей стоянки автомобилей при условии отнесения их к одному пожарному отсеку. </w:t>
      </w:r>
    </w:p>
    <w:p w:rsidR="00F94FDC"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w:t>
      </w:r>
      <w:r w:rsidR="00ED49FD" w:rsidRPr="00C34A18">
        <w:rPr>
          <w:rFonts w:ascii="Times New Roman" w:hAnsi="Times New Roman" w:cs="Times New Roman"/>
          <w:sz w:val="28"/>
          <w:szCs w:val="28"/>
        </w:rPr>
        <w:t>21</w:t>
      </w:r>
      <w:r w:rsidRPr="00C34A18">
        <w:rPr>
          <w:rFonts w:ascii="Times New Roman" w:hAnsi="Times New Roman" w:cs="Times New Roman"/>
          <w:sz w:val="28"/>
          <w:szCs w:val="28"/>
        </w:rPr>
        <w:t xml:space="preserve"> Подачу приточного воздуха в зону хранения автомобилей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осуществлять сосредоточенно вдоль внутренн</w:t>
      </w:r>
      <w:r w:rsidR="007734FB" w:rsidRPr="00C34A18">
        <w:rPr>
          <w:rFonts w:ascii="Times New Roman" w:hAnsi="Times New Roman" w:cs="Times New Roman"/>
          <w:sz w:val="28"/>
          <w:szCs w:val="28"/>
        </w:rPr>
        <w:t>их</w:t>
      </w:r>
      <w:r w:rsidRPr="00C34A18">
        <w:rPr>
          <w:rFonts w:ascii="Times New Roman" w:hAnsi="Times New Roman" w:cs="Times New Roman"/>
          <w:sz w:val="28"/>
          <w:szCs w:val="28"/>
        </w:rPr>
        <w:t xml:space="preserve"> проезд</w:t>
      </w:r>
      <w:r w:rsidR="007734FB" w:rsidRPr="00C34A18">
        <w:rPr>
          <w:rFonts w:ascii="Times New Roman" w:hAnsi="Times New Roman" w:cs="Times New Roman"/>
          <w:sz w:val="28"/>
          <w:szCs w:val="28"/>
        </w:rPr>
        <w:t>ов</w:t>
      </w:r>
      <w:r w:rsidRPr="00C34A18">
        <w:rPr>
          <w:rFonts w:ascii="Times New Roman" w:hAnsi="Times New Roman" w:cs="Times New Roman"/>
          <w:sz w:val="28"/>
          <w:szCs w:val="28"/>
        </w:rPr>
        <w:t xml:space="preserve">. </w:t>
      </w:r>
    </w:p>
    <w:p w:rsidR="004A2CAB"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Удаление воздуха из помещения хранения следует предусматривать из верхней и нижней зон объема этажа поровну</w:t>
      </w:r>
      <w:r w:rsidR="007734FB" w:rsidRPr="00C34A18">
        <w:rPr>
          <w:rFonts w:ascii="Times New Roman" w:hAnsi="Times New Roman" w:cs="Times New Roman"/>
          <w:sz w:val="28"/>
          <w:szCs w:val="28"/>
        </w:rPr>
        <w:t xml:space="preserve"> рассредоточено по помещению</w:t>
      </w:r>
      <w:r w:rsidRPr="00C34A18">
        <w:rPr>
          <w:rFonts w:ascii="Times New Roman" w:hAnsi="Times New Roman" w:cs="Times New Roman"/>
          <w:sz w:val="28"/>
          <w:szCs w:val="28"/>
        </w:rPr>
        <w:t>.</w:t>
      </w:r>
      <w:r w:rsidR="004A2CAB" w:rsidRPr="00C34A18">
        <w:rPr>
          <w:rFonts w:ascii="Times New Roman" w:hAnsi="Times New Roman" w:cs="Times New Roman"/>
          <w:sz w:val="28"/>
          <w:szCs w:val="28"/>
        </w:rPr>
        <w:t xml:space="preserve"> </w:t>
      </w:r>
    </w:p>
    <w:p w:rsidR="00F94FDC"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Приточная и вытяжная системы </w:t>
      </w:r>
      <w:r w:rsidR="00CA78A9" w:rsidRPr="00C34A18">
        <w:rPr>
          <w:rFonts w:ascii="Times New Roman" w:hAnsi="Times New Roman" w:cs="Times New Roman"/>
          <w:sz w:val="28"/>
          <w:szCs w:val="28"/>
        </w:rPr>
        <w:t xml:space="preserve">должны </w:t>
      </w:r>
      <w:r w:rsidRPr="00C34A18">
        <w:rPr>
          <w:rFonts w:ascii="Times New Roman" w:hAnsi="Times New Roman" w:cs="Times New Roman"/>
          <w:sz w:val="28"/>
          <w:szCs w:val="28"/>
        </w:rPr>
        <w:t>работат</w:t>
      </w:r>
      <w:r w:rsidR="00CA78A9" w:rsidRPr="00C34A18">
        <w:rPr>
          <w:rFonts w:ascii="Times New Roman" w:hAnsi="Times New Roman" w:cs="Times New Roman"/>
          <w:sz w:val="28"/>
          <w:szCs w:val="28"/>
        </w:rPr>
        <w:t>ь</w:t>
      </w:r>
      <w:r w:rsidRPr="00C34A18">
        <w:rPr>
          <w:rFonts w:ascii="Times New Roman" w:hAnsi="Times New Roman" w:cs="Times New Roman"/>
          <w:sz w:val="28"/>
          <w:szCs w:val="28"/>
        </w:rPr>
        <w:t>, как правило, периодически (по датчику загазованности помещений).</w:t>
      </w:r>
    </w:p>
    <w:p w:rsidR="0036055B"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7.3.2</w:t>
      </w:r>
      <w:r w:rsidR="00ED49FD" w:rsidRPr="00C34A18">
        <w:rPr>
          <w:rFonts w:ascii="Times New Roman" w:hAnsi="Times New Roman" w:cs="Times New Roman"/>
          <w:sz w:val="28"/>
          <w:szCs w:val="28"/>
        </w:rPr>
        <w:t>2</w:t>
      </w:r>
      <w:r w:rsidRPr="00C34A18">
        <w:rPr>
          <w:rFonts w:ascii="Times New Roman" w:hAnsi="Times New Roman" w:cs="Times New Roman"/>
          <w:sz w:val="28"/>
          <w:szCs w:val="28"/>
        </w:rPr>
        <w:t xml:space="preserve"> Вентиляцию </w:t>
      </w:r>
      <w:r w:rsidR="000C43F3" w:rsidRPr="00C34A18">
        <w:rPr>
          <w:rFonts w:ascii="Times New Roman" w:hAnsi="Times New Roman" w:cs="Times New Roman"/>
          <w:sz w:val="28"/>
          <w:szCs w:val="28"/>
        </w:rPr>
        <w:t xml:space="preserve">ИТП, ТП/РУ/ГРЩ, </w:t>
      </w:r>
      <w:r w:rsidRPr="00C34A18">
        <w:rPr>
          <w:rFonts w:ascii="Times New Roman" w:hAnsi="Times New Roman" w:cs="Times New Roman"/>
          <w:sz w:val="28"/>
          <w:szCs w:val="28"/>
        </w:rPr>
        <w:t>электрощитовых, помещений слаботочных систем и помещений вспомогательного назначения, кладовых</w:t>
      </w:r>
      <w:r w:rsidR="00F00F67" w:rsidRPr="00C34A18">
        <w:rPr>
          <w:rFonts w:ascii="Times New Roman" w:hAnsi="Times New Roman" w:cs="Times New Roman"/>
          <w:sz w:val="28"/>
          <w:szCs w:val="28"/>
        </w:rPr>
        <w:t xml:space="preserve">, </w:t>
      </w:r>
      <w:r w:rsidRPr="00C34A18">
        <w:rPr>
          <w:rFonts w:ascii="Times New Roman" w:hAnsi="Times New Roman" w:cs="Times New Roman"/>
          <w:sz w:val="28"/>
          <w:szCs w:val="28"/>
        </w:rPr>
        <w:t>находящихся на территории пожарного отсека стоянки автомобилей</w:t>
      </w:r>
      <w:r w:rsidR="005138C6" w:rsidRPr="00C34A18">
        <w:rPr>
          <w:rFonts w:ascii="Times New Roman" w:hAnsi="Times New Roman" w:cs="Times New Roman"/>
          <w:sz w:val="28"/>
          <w:szCs w:val="28"/>
        </w:rPr>
        <w:t>,</w:t>
      </w:r>
      <w:r w:rsidR="001E7E62" w:rsidRPr="00C34A18">
        <w:rPr>
          <w:rFonts w:ascii="Times New Roman" w:hAnsi="Times New Roman" w:cs="Times New Roman"/>
          <w:sz w:val="28"/>
          <w:szCs w:val="28"/>
        </w:rPr>
        <w:t xml:space="preserve"> а также </w:t>
      </w:r>
      <w:r w:rsidR="005138C6" w:rsidRPr="00C34A18">
        <w:rPr>
          <w:rFonts w:ascii="Times New Roman" w:hAnsi="Times New Roman" w:cs="Times New Roman"/>
          <w:sz w:val="28"/>
          <w:szCs w:val="28"/>
        </w:rPr>
        <w:t>технических помещений, находящи</w:t>
      </w:r>
      <w:r w:rsidR="002465FA" w:rsidRPr="00C34A18">
        <w:rPr>
          <w:rFonts w:ascii="Times New Roman" w:hAnsi="Times New Roman" w:cs="Times New Roman"/>
          <w:sz w:val="28"/>
          <w:szCs w:val="28"/>
        </w:rPr>
        <w:t>х</w:t>
      </w:r>
      <w:r w:rsidR="005138C6" w:rsidRPr="00C34A18">
        <w:rPr>
          <w:rFonts w:ascii="Times New Roman" w:hAnsi="Times New Roman" w:cs="Times New Roman"/>
          <w:sz w:val="28"/>
          <w:szCs w:val="28"/>
        </w:rPr>
        <w:t xml:space="preserve">ся на территории </w:t>
      </w:r>
      <w:r w:rsidR="0036055B" w:rsidRPr="00C34A18">
        <w:rPr>
          <w:rFonts w:ascii="Times New Roman" w:hAnsi="Times New Roman" w:cs="Times New Roman"/>
          <w:sz w:val="28"/>
          <w:szCs w:val="28"/>
        </w:rPr>
        <w:t xml:space="preserve">пожарного отсека </w:t>
      </w:r>
      <w:r w:rsidR="005138C6" w:rsidRPr="00C34A18">
        <w:rPr>
          <w:rFonts w:ascii="Times New Roman" w:hAnsi="Times New Roman" w:cs="Times New Roman"/>
          <w:sz w:val="28"/>
          <w:szCs w:val="28"/>
        </w:rPr>
        <w:t>производственных</w:t>
      </w:r>
      <w:r w:rsidRPr="00C34A18">
        <w:rPr>
          <w:rFonts w:ascii="Times New Roman" w:hAnsi="Times New Roman" w:cs="Times New Roman"/>
          <w:sz w:val="28"/>
          <w:szCs w:val="28"/>
        </w:rPr>
        <w:t xml:space="preserve"> </w:t>
      </w:r>
      <w:r w:rsidR="001E7E62" w:rsidRPr="00C34A18">
        <w:rPr>
          <w:rFonts w:ascii="Times New Roman" w:hAnsi="Times New Roman" w:cs="Times New Roman"/>
          <w:sz w:val="28"/>
          <w:szCs w:val="28"/>
        </w:rPr>
        <w:t xml:space="preserve">помещений </w:t>
      </w:r>
      <w:r w:rsidRPr="00C34A18">
        <w:rPr>
          <w:rFonts w:ascii="Times New Roman" w:hAnsi="Times New Roman" w:cs="Times New Roman"/>
          <w:sz w:val="28"/>
          <w:szCs w:val="28"/>
        </w:rPr>
        <w:t>и относящихся к н</w:t>
      </w:r>
      <w:r w:rsidR="005138C6" w:rsidRPr="00C34A18">
        <w:rPr>
          <w:rFonts w:ascii="Times New Roman" w:hAnsi="Times New Roman" w:cs="Times New Roman"/>
          <w:sz w:val="28"/>
          <w:szCs w:val="28"/>
        </w:rPr>
        <w:t>им</w:t>
      </w:r>
      <w:r w:rsidR="00E5314D" w:rsidRPr="00C34A18">
        <w:rPr>
          <w:rFonts w:ascii="Times New Roman" w:hAnsi="Times New Roman" w:cs="Times New Roman"/>
          <w:sz w:val="28"/>
          <w:szCs w:val="28"/>
        </w:rPr>
        <w:t>,</w:t>
      </w:r>
      <w:r w:rsidRPr="00C34A18">
        <w:rPr>
          <w:rFonts w:ascii="Times New Roman" w:hAnsi="Times New Roman" w:cs="Times New Roman"/>
          <w:sz w:val="28"/>
          <w:szCs w:val="28"/>
        </w:rPr>
        <w:t xml:space="preserve"> допускается </w:t>
      </w:r>
      <w:r w:rsidR="00E5314D" w:rsidRPr="00C34A18">
        <w:rPr>
          <w:rFonts w:ascii="Times New Roman" w:hAnsi="Times New Roman" w:cs="Times New Roman"/>
          <w:sz w:val="28"/>
          <w:szCs w:val="28"/>
        </w:rPr>
        <w:t>выполнять</w:t>
      </w:r>
      <w:r w:rsidRPr="00C34A18">
        <w:rPr>
          <w:rFonts w:ascii="Times New Roman" w:hAnsi="Times New Roman" w:cs="Times New Roman"/>
          <w:sz w:val="28"/>
          <w:szCs w:val="28"/>
        </w:rPr>
        <w:t xml:space="preserve"> воздухом </w:t>
      </w:r>
      <w:r w:rsidR="0036055B" w:rsidRPr="00C34A18">
        <w:rPr>
          <w:rFonts w:ascii="Times New Roman" w:hAnsi="Times New Roman" w:cs="Times New Roman"/>
          <w:sz w:val="28"/>
          <w:szCs w:val="28"/>
        </w:rPr>
        <w:t>данных помещений</w:t>
      </w:r>
      <w:r w:rsidRPr="00C34A18">
        <w:rPr>
          <w:rFonts w:ascii="Times New Roman" w:hAnsi="Times New Roman" w:cs="Times New Roman"/>
          <w:sz w:val="28"/>
          <w:szCs w:val="28"/>
        </w:rPr>
        <w:t xml:space="preserve"> </w:t>
      </w:r>
      <w:r w:rsidR="00E5314D" w:rsidRPr="00C34A18">
        <w:rPr>
          <w:rFonts w:ascii="Times New Roman" w:hAnsi="Times New Roman" w:cs="Times New Roman"/>
          <w:sz w:val="28"/>
          <w:szCs w:val="28"/>
        </w:rPr>
        <w:t>(</w:t>
      </w:r>
      <w:r w:rsidRPr="00C34A18">
        <w:rPr>
          <w:rFonts w:ascii="Times New Roman" w:hAnsi="Times New Roman" w:cs="Times New Roman"/>
          <w:sz w:val="28"/>
          <w:szCs w:val="28"/>
        </w:rPr>
        <w:t xml:space="preserve">при </w:t>
      </w:r>
      <w:r w:rsidR="0036055B" w:rsidRPr="00C34A18">
        <w:rPr>
          <w:rFonts w:ascii="Times New Roman" w:hAnsi="Times New Roman" w:cs="Times New Roman"/>
          <w:sz w:val="28"/>
          <w:szCs w:val="28"/>
        </w:rPr>
        <w:t xml:space="preserve">отнесении их к </w:t>
      </w:r>
      <w:r w:rsidRPr="00C34A18">
        <w:rPr>
          <w:rFonts w:ascii="Times New Roman" w:hAnsi="Times New Roman" w:cs="Times New Roman"/>
          <w:sz w:val="28"/>
          <w:szCs w:val="28"/>
        </w:rPr>
        <w:t>категория</w:t>
      </w:r>
      <w:r w:rsidR="0036055B" w:rsidRPr="00C34A18">
        <w:rPr>
          <w:rFonts w:ascii="Times New Roman" w:hAnsi="Times New Roman" w:cs="Times New Roman"/>
          <w:sz w:val="28"/>
          <w:szCs w:val="28"/>
        </w:rPr>
        <w:t>м</w:t>
      </w:r>
      <w:r w:rsidRPr="00C34A18">
        <w:rPr>
          <w:rFonts w:ascii="Times New Roman" w:hAnsi="Times New Roman" w:cs="Times New Roman"/>
          <w:sz w:val="28"/>
          <w:szCs w:val="28"/>
        </w:rPr>
        <w:t xml:space="preserve"> В2–В4)</w:t>
      </w:r>
      <w:r w:rsidR="00E5314D" w:rsidRPr="00C34A18">
        <w:rPr>
          <w:rFonts w:ascii="Times New Roman" w:hAnsi="Times New Roman" w:cs="Times New Roman"/>
          <w:sz w:val="28"/>
          <w:szCs w:val="28"/>
        </w:rPr>
        <w:t>,</w:t>
      </w:r>
      <w:r w:rsidRPr="00C34A18">
        <w:rPr>
          <w:rFonts w:ascii="Times New Roman" w:hAnsi="Times New Roman" w:cs="Times New Roman"/>
          <w:sz w:val="28"/>
          <w:szCs w:val="28"/>
        </w:rPr>
        <w:t xml:space="preserve"> с установкой малогабаритных вытяжных вентиляторов в этих помещениях. </w:t>
      </w:r>
    </w:p>
    <w:p w:rsidR="0023037D" w:rsidRPr="00C34A18" w:rsidRDefault="00F94FD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При этом на приточных </w:t>
      </w:r>
      <w:r w:rsidR="0036055B" w:rsidRPr="00C34A18">
        <w:rPr>
          <w:rFonts w:ascii="Times New Roman" w:hAnsi="Times New Roman" w:cs="Times New Roman"/>
          <w:sz w:val="28"/>
          <w:szCs w:val="28"/>
        </w:rPr>
        <w:t>устройствах</w:t>
      </w:r>
      <w:r w:rsidRPr="00C34A18">
        <w:rPr>
          <w:rFonts w:ascii="Times New Roman" w:hAnsi="Times New Roman" w:cs="Times New Roman"/>
          <w:sz w:val="28"/>
          <w:szCs w:val="28"/>
        </w:rPr>
        <w:t xml:space="preserve"> в стенах помещений электрощитовых и слаботочных систем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устанавливать фильтры</w:t>
      </w:r>
      <w:r w:rsidR="004A2CAB" w:rsidRPr="00C34A18">
        <w:rPr>
          <w:rFonts w:ascii="Times New Roman" w:hAnsi="Times New Roman" w:cs="Times New Roman"/>
          <w:sz w:val="28"/>
          <w:szCs w:val="28"/>
        </w:rPr>
        <w:t>, а воздуховыбросные и воздухозаборные устройства оборудовать противопожарным нормально открытым клапаном.</w:t>
      </w:r>
    </w:p>
    <w:p w:rsidR="00692206" w:rsidRPr="00C34A18" w:rsidRDefault="00692206" w:rsidP="00180D4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7.3.2</w:t>
      </w:r>
      <w:r w:rsidR="00ED49FD" w:rsidRPr="00C34A18">
        <w:rPr>
          <w:rFonts w:ascii="Times New Roman" w:hAnsi="Times New Roman" w:cs="Times New Roman"/>
          <w:sz w:val="28"/>
          <w:szCs w:val="28"/>
        </w:rPr>
        <w:t>3</w:t>
      </w:r>
      <w:r w:rsidRPr="00C34A18">
        <w:rPr>
          <w:rFonts w:ascii="Times New Roman" w:hAnsi="Times New Roman" w:cs="Times New Roman"/>
          <w:sz w:val="28"/>
          <w:szCs w:val="28"/>
        </w:rPr>
        <w:t xml:space="preserve"> Вентиляцию </w:t>
      </w:r>
      <w:r w:rsidR="009135BA" w:rsidRPr="00C34A18">
        <w:rPr>
          <w:rFonts w:ascii="Times New Roman" w:hAnsi="Times New Roman" w:cs="Times New Roman"/>
          <w:sz w:val="28"/>
          <w:szCs w:val="28"/>
        </w:rPr>
        <w:t>стоянок автомобилей</w:t>
      </w:r>
      <w:r w:rsidRPr="00C34A18">
        <w:rPr>
          <w:rFonts w:ascii="Times New Roman" w:hAnsi="Times New Roman" w:cs="Times New Roman"/>
          <w:sz w:val="28"/>
          <w:szCs w:val="28"/>
        </w:rPr>
        <w:t xml:space="preserve">, встроенных </w:t>
      </w:r>
      <w:r w:rsidR="009D10B8" w:rsidRPr="00C34A18">
        <w:rPr>
          <w:rFonts w:ascii="Times New Roman" w:hAnsi="Times New Roman" w:cs="Times New Roman"/>
          <w:sz w:val="28"/>
          <w:szCs w:val="28"/>
        </w:rPr>
        <w:t xml:space="preserve">в </w:t>
      </w:r>
      <w:r w:rsidRPr="00C34A18">
        <w:rPr>
          <w:rFonts w:ascii="Times New Roman" w:hAnsi="Times New Roman" w:cs="Times New Roman"/>
          <w:sz w:val="28"/>
          <w:szCs w:val="28"/>
        </w:rPr>
        <w:t>общественные здания</w:t>
      </w:r>
      <w:r w:rsidR="009D4131" w:rsidRPr="00C34A18">
        <w:rPr>
          <w:rFonts w:ascii="Times New Roman" w:hAnsi="Times New Roman" w:cs="Times New Roman"/>
          <w:sz w:val="28"/>
          <w:szCs w:val="28"/>
        </w:rPr>
        <w:t>,</w:t>
      </w:r>
      <w:r w:rsidRPr="00C34A18">
        <w:rPr>
          <w:rFonts w:ascii="Times New Roman" w:hAnsi="Times New Roman" w:cs="Times New Roman"/>
          <w:sz w:val="28"/>
          <w:szCs w:val="28"/>
        </w:rPr>
        <w:t xml:space="preserve"> допускается осуществлять вытяжным воздухом </w:t>
      </w:r>
      <w:r w:rsidR="00D742BB" w:rsidRPr="00C34A18">
        <w:rPr>
          <w:rFonts w:ascii="Times New Roman" w:hAnsi="Times New Roman" w:cs="Times New Roman"/>
          <w:sz w:val="28"/>
          <w:szCs w:val="28"/>
        </w:rPr>
        <w:t xml:space="preserve">от </w:t>
      </w:r>
      <w:r w:rsidRPr="00C34A18">
        <w:rPr>
          <w:rFonts w:ascii="Times New Roman" w:hAnsi="Times New Roman" w:cs="Times New Roman"/>
          <w:sz w:val="28"/>
          <w:szCs w:val="28"/>
        </w:rPr>
        <w:t>систем общеобменной вентиляции данных зданий (за исключением воздуха, удаляемого системами вентиляции санузлов, п</w:t>
      </w:r>
      <w:r w:rsidR="00BE1C34" w:rsidRPr="00C34A18">
        <w:rPr>
          <w:rFonts w:ascii="Times New Roman" w:hAnsi="Times New Roman" w:cs="Times New Roman"/>
          <w:sz w:val="28"/>
          <w:szCs w:val="28"/>
        </w:rPr>
        <w:t>омещений уборочного инвентаря</w:t>
      </w:r>
      <w:r w:rsidRPr="00C34A18">
        <w:rPr>
          <w:rFonts w:ascii="Times New Roman" w:hAnsi="Times New Roman" w:cs="Times New Roman"/>
          <w:sz w:val="28"/>
          <w:szCs w:val="28"/>
        </w:rPr>
        <w:t>, помещений с вредными и неприятно</w:t>
      </w:r>
      <w:r w:rsidR="00CA78A9" w:rsidRPr="00C34A18">
        <w:rPr>
          <w:rFonts w:ascii="Times New Roman" w:hAnsi="Times New Roman" w:cs="Times New Roman"/>
          <w:sz w:val="28"/>
          <w:szCs w:val="28"/>
        </w:rPr>
        <w:t xml:space="preserve"> </w:t>
      </w:r>
      <w:r w:rsidRPr="00C34A18">
        <w:rPr>
          <w:rFonts w:ascii="Times New Roman" w:hAnsi="Times New Roman" w:cs="Times New Roman"/>
          <w:sz w:val="28"/>
          <w:szCs w:val="28"/>
        </w:rPr>
        <w:t>пахнущими веществами и т.п.). При этом на воздуховодах</w:t>
      </w:r>
      <w:r w:rsidR="00D742BB" w:rsidRPr="00C34A18">
        <w:rPr>
          <w:rFonts w:ascii="Times New Roman" w:hAnsi="Times New Roman" w:cs="Times New Roman"/>
          <w:sz w:val="28"/>
          <w:szCs w:val="28"/>
        </w:rPr>
        <w:t xml:space="preserve"> от систем общеобменной вентиляции данных зданий </w:t>
      </w:r>
      <w:r w:rsidRPr="00C34A18">
        <w:rPr>
          <w:rFonts w:ascii="Times New Roman" w:hAnsi="Times New Roman" w:cs="Times New Roman"/>
          <w:sz w:val="28"/>
          <w:szCs w:val="28"/>
        </w:rPr>
        <w:t xml:space="preserve">следует устанавливать нормально открытые противопожарные клапаны в местах пересечения </w:t>
      </w:r>
      <w:r w:rsidR="00CA78A9" w:rsidRPr="00C34A18">
        <w:rPr>
          <w:rFonts w:ascii="Times New Roman" w:hAnsi="Times New Roman" w:cs="Times New Roman"/>
          <w:sz w:val="28"/>
          <w:szCs w:val="28"/>
        </w:rPr>
        <w:t xml:space="preserve">ими </w:t>
      </w:r>
      <w:r w:rsidRPr="00C34A18">
        <w:rPr>
          <w:rFonts w:ascii="Times New Roman" w:hAnsi="Times New Roman" w:cs="Times New Roman"/>
          <w:sz w:val="28"/>
          <w:szCs w:val="28"/>
        </w:rPr>
        <w:t xml:space="preserve">ограждающих конструкций </w:t>
      </w:r>
      <w:r w:rsidR="009135BA" w:rsidRPr="00C34A18">
        <w:rPr>
          <w:rFonts w:ascii="Times New Roman" w:hAnsi="Times New Roman" w:cs="Times New Roman"/>
          <w:sz w:val="28"/>
          <w:szCs w:val="28"/>
        </w:rPr>
        <w:t>стоянок автомобилей,</w:t>
      </w:r>
      <w:r w:rsidR="00BA1175" w:rsidRPr="00C34A18">
        <w:rPr>
          <w:rFonts w:ascii="Times New Roman" w:hAnsi="Times New Roman" w:cs="Times New Roman"/>
          <w:sz w:val="28"/>
          <w:szCs w:val="28"/>
        </w:rPr>
        <w:t xml:space="preserve"> автоматически закрывающи</w:t>
      </w:r>
      <w:r w:rsidR="00D6615E" w:rsidRPr="00C34A18">
        <w:rPr>
          <w:rFonts w:ascii="Times New Roman" w:hAnsi="Times New Roman" w:cs="Times New Roman"/>
          <w:sz w:val="28"/>
          <w:szCs w:val="28"/>
        </w:rPr>
        <w:t>е</w:t>
      </w:r>
      <w:r w:rsidR="00BA1175" w:rsidRPr="00C34A18">
        <w:rPr>
          <w:rFonts w:ascii="Times New Roman" w:hAnsi="Times New Roman" w:cs="Times New Roman"/>
          <w:sz w:val="28"/>
          <w:szCs w:val="28"/>
        </w:rPr>
        <w:t xml:space="preserve">ся при пожаре в пожарных отсеках </w:t>
      </w:r>
      <w:r w:rsidR="009135BA" w:rsidRPr="00C34A18">
        <w:rPr>
          <w:rFonts w:ascii="Times New Roman" w:hAnsi="Times New Roman" w:cs="Times New Roman"/>
          <w:sz w:val="28"/>
          <w:szCs w:val="28"/>
        </w:rPr>
        <w:t>стоянки автомобилей</w:t>
      </w:r>
      <w:r w:rsidR="00BA1175" w:rsidRPr="00C34A18">
        <w:rPr>
          <w:rFonts w:ascii="Times New Roman" w:hAnsi="Times New Roman" w:cs="Times New Roman"/>
          <w:sz w:val="28"/>
          <w:szCs w:val="28"/>
        </w:rPr>
        <w:t xml:space="preserve"> или общественной части.</w:t>
      </w:r>
    </w:p>
    <w:p w:rsidR="00180D46" w:rsidRPr="00C34A18" w:rsidRDefault="00180D46" w:rsidP="00180D46">
      <w:pPr>
        <w:pStyle w:val="ConsPlusNormal"/>
        <w:spacing w:line="276" w:lineRule="auto"/>
        <w:ind w:firstLine="540"/>
        <w:jc w:val="both"/>
        <w:rPr>
          <w:rFonts w:ascii="Times New Roman" w:hAnsi="Times New Roman" w:cs="Times New Roman"/>
          <w:sz w:val="28"/>
          <w:szCs w:val="28"/>
        </w:rPr>
      </w:pPr>
    </w:p>
    <w:p w:rsidR="0065330D" w:rsidRPr="00C34A18" w:rsidRDefault="0065330D" w:rsidP="00180D4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7.4 </w:t>
      </w:r>
      <w:r w:rsidR="002729A5" w:rsidRPr="00C34A18">
        <w:rPr>
          <w:rFonts w:ascii="Times New Roman" w:hAnsi="Times New Roman" w:cs="Times New Roman"/>
          <w:sz w:val="28"/>
          <w:szCs w:val="28"/>
        </w:rPr>
        <w:t>Подача</w:t>
      </w:r>
      <w:r w:rsidRPr="00C34A18">
        <w:rPr>
          <w:rFonts w:ascii="Times New Roman" w:hAnsi="Times New Roman" w:cs="Times New Roman"/>
          <w:sz w:val="28"/>
          <w:szCs w:val="28"/>
        </w:rPr>
        <w:t xml:space="preserve"> приточного воздуха</w:t>
      </w:r>
    </w:p>
    <w:p w:rsidR="00180D46" w:rsidRPr="00C34A18" w:rsidRDefault="00180D46" w:rsidP="00180D46">
      <w:pPr>
        <w:spacing w:after="0"/>
        <w:rPr>
          <w:rFonts w:ascii="Times New Roman" w:hAnsi="Times New Roman" w:cs="Times New Roman"/>
          <w:lang w:eastAsia="ru-RU"/>
        </w:rPr>
      </w:pPr>
    </w:p>
    <w:p w:rsidR="00D3106E" w:rsidRPr="00C34A18" w:rsidRDefault="0065330D" w:rsidP="00180D46">
      <w:pPr>
        <w:pStyle w:val="FORMATTEXT0"/>
        <w:spacing w:line="276" w:lineRule="auto"/>
        <w:ind w:firstLine="510"/>
        <w:jc w:val="both"/>
        <w:rPr>
          <w:sz w:val="28"/>
          <w:szCs w:val="28"/>
        </w:rPr>
      </w:pPr>
      <w:r w:rsidRPr="00C34A18">
        <w:rPr>
          <w:sz w:val="28"/>
          <w:szCs w:val="28"/>
        </w:rPr>
        <w:t xml:space="preserve">7.4.1 Требуемый расход приточного воздуха (наружного или смеси наружного и рециркуляционного) следует определять по расчету в соответствии с </w:t>
      </w:r>
      <w:hyperlink w:anchor="P1495" w:history="1">
        <w:r w:rsidRPr="00C34A18">
          <w:rPr>
            <w:sz w:val="28"/>
            <w:szCs w:val="28"/>
          </w:rPr>
          <w:t xml:space="preserve">приложением </w:t>
        </w:r>
      </w:hyperlink>
      <w:r w:rsidR="00780FEF" w:rsidRPr="00C34A18">
        <w:rPr>
          <w:sz w:val="28"/>
          <w:szCs w:val="28"/>
        </w:rPr>
        <w:t>Д</w:t>
      </w:r>
      <w:r w:rsidRPr="00C34A18">
        <w:rPr>
          <w:sz w:val="28"/>
          <w:szCs w:val="28"/>
        </w:rPr>
        <w:t xml:space="preserve"> и принимать большую из величин, необходимую для обеспечения санитарно-гигиенических норм или норм взрыво</w:t>
      </w:r>
      <w:r w:rsidR="00170C44" w:rsidRPr="00C34A18">
        <w:rPr>
          <w:sz w:val="28"/>
          <w:szCs w:val="28"/>
        </w:rPr>
        <w:t xml:space="preserve">- </w:t>
      </w:r>
      <w:r w:rsidRPr="00C34A18">
        <w:rPr>
          <w:sz w:val="28"/>
          <w:szCs w:val="28"/>
        </w:rPr>
        <w:t>пожаробезопасности</w:t>
      </w:r>
      <w:r w:rsidR="00FA13EE" w:rsidRPr="00C34A18">
        <w:rPr>
          <w:sz w:val="28"/>
          <w:szCs w:val="28"/>
        </w:rPr>
        <w:t xml:space="preserve"> с учетом эффективности систем вентиляции</w:t>
      </w:r>
      <w:r w:rsidR="00774552" w:rsidRPr="00C34A18">
        <w:rPr>
          <w:sz w:val="28"/>
          <w:szCs w:val="28"/>
        </w:rPr>
        <w:t xml:space="preserve"> и требований к качеству воздуха помещений</w:t>
      </w:r>
      <w:r w:rsidR="00964CF2" w:rsidRPr="00C34A18">
        <w:rPr>
          <w:sz w:val="28"/>
          <w:szCs w:val="28"/>
        </w:rPr>
        <w:t>.</w:t>
      </w:r>
    </w:p>
    <w:p w:rsidR="00894A19" w:rsidRPr="00C34A18" w:rsidRDefault="00894A19" w:rsidP="008677D1">
      <w:pPr>
        <w:pStyle w:val="FORMATTEXT0"/>
        <w:spacing w:line="276" w:lineRule="auto"/>
        <w:ind w:firstLine="510"/>
        <w:jc w:val="both"/>
        <w:rPr>
          <w:sz w:val="28"/>
          <w:szCs w:val="28"/>
        </w:rPr>
      </w:pPr>
      <w:r w:rsidRPr="00C34A18">
        <w:rPr>
          <w:sz w:val="28"/>
          <w:szCs w:val="28"/>
        </w:rPr>
        <w:t>Определение количества воздуха, необходимого для обеспечения нормативных параметров воздушной среды в рабочей зоне по кратности воздухообмена не допускается, за исключением случаев, обоснованных нормативными документами, утвержденными в установленном порядке.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7.4.2 </w:t>
      </w:r>
      <w:r w:rsidR="00780FEF" w:rsidRPr="00C34A18">
        <w:rPr>
          <w:rFonts w:ascii="Times New Roman" w:hAnsi="Times New Roman" w:cs="Times New Roman"/>
          <w:sz w:val="28"/>
          <w:szCs w:val="28"/>
        </w:rPr>
        <w:t>Подачу</w:t>
      </w:r>
      <w:r w:rsidRPr="00C34A18">
        <w:rPr>
          <w:rFonts w:ascii="Times New Roman" w:hAnsi="Times New Roman" w:cs="Times New Roman"/>
          <w:sz w:val="28"/>
          <w:szCs w:val="28"/>
        </w:rPr>
        <w:t xml:space="preserve"> наружного воздуха в помещении следует принимать не менее:</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минимального расхода наружного воздуха, рассчитанного по </w:t>
      </w:r>
      <w:hyperlink w:anchor="P1495" w:history="1">
        <w:r w:rsidRPr="00C34A18">
          <w:rPr>
            <w:rFonts w:ascii="Times New Roman" w:hAnsi="Times New Roman" w:cs="Times New Roman"/>
            <w:sz w:val="28"/>
            <w:szCs w:val="28"/>
          </w:rPr>
          <w:t xml:space="preserve">приложениям </w:t>
        </w:r>
      </w:hyperlink>
      <w:r w:rsidRPr="00C34A18">
        <w:rPr>
          <w:rFonts w:ascii="Times New Roman" w:hAnsi="Times New Roman" w:cs="Times New Roman"/>
          <w:sz w:val="28"/>
          <w:szCs w:val="28"/>
        </w:rPr>
        <w:t>В и Г</w:t>
      </w:r>
      <w:hyperlink w:anchor="P1605" w:history="1"/>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расхода воздуха, удаляемого системами местных отсосов, вытяжной общеобменной вентиляции, технологическим оборудованием с учетом нормируемого дисбаланса.</w:t>
      </w:r>
    </w:p>
    <w:p w:rsidR="00894A19" w:rsidRPr="00C34A18" w:rsidRDefault="007E4BB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7.4.3 </w:t>
      </w:r>
      <w:r w:rsidR="00894A19" w:rsidRPr="00C34A18">
        <w:rPr>
          <w:rFonts w:ascii="Times New Roman" w:hAnsi="Times New Roman" w:cs="Times New Roman"/>
          <w:sz w:val="28"/>
          <w:szCs w:val="28"/>
        </w:rPr>
        <w:t>При определении расхода приточного воздуха также следует учитывать:</w:t>
      </w:r>
    </w:p>
    <w:p w:rsidR="00894A19"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94A19" w:rsidRPr="00C34A18">
        <w:rPr>
          <w:rFonts w:ascii="Times New Roman" w:hAnsi="Times New Roman" w:cs="Times New Roman"/>
          <w:sz w:val="28"/>
          <w:szCs w:val="28"/>
        </w:rPr>
        <w:t>известные источники выделения загрязнений;</w:t>
      </w:r>
    </w:p>
    <w:p w:rsidR="00FD0B8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94A19" w:rsidRPr="00C34A18">
        <w:rPr>
          <w:rFonts w:ascii="Times New Roman" w:hAnsi="Times New Roman" w:cs="Times New Roman"/>
          <w:sz w:val="28"/>
          <w:szCs w:val="28"/>
        </w:rPr>
        <w:t>избыток тепла или холода, который должен быть удален средствами вентиляции</w:t>
      </w:r>
      <w:r w:rsidR="00FD0B8D" w:rsidRPr="00C34A18">
        <w:rPr>
          <w:rFonts w:ascii="Times New Roman" w:hAnsi="Times New Roman" w:cs="Times New Roman"/>
          <w:sz w:val="28"/>
          <w:szCs w:val="28"/>
        </w:rPr>
        <w:t>;</w:t>
      </w:r>
    </w:p>
    <w:p w:rsidR="000D3B65" w:rsidRPr="00C34A18" w:rsidRDefault="000D3B6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количество воздуха, необходимое для обеспечения устойчивого горения газа, при использовании приборов, работающих на газовом топливе. </w:t>
      </w:r>
    </w:p>
    <w:p w:rsidR="00894A19" w:rsidRPr="00C34A18" w:rsidRDefault="00894A1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Количество воздуха, необходимое для обеспечения нормативных параметров воздушной среды в рабочей зоне, следует определять расчетным методом, учитывая неравномерность распределения вредных веществ, тепла и влаги в объеме помещений, в частности</w:t>
      </w:r>
      <w:r w:rsidR="00A9590F" w:rsidRPr="00C34A18">
        <w:rPr>
          <w:rFonts w:ascii="Times New Roman" w:hAnsi="Times New Roman" w:cs="Times New Roman"/>
          <w:sz w:val="28"/>
          <w:szCs w:val="28"/>
        </w:rPr>
        <w:t xml:space="preserve"> в помещениях</w:t>
      </w:r>
      <w:r w:rsidRPr="00C34A18">
        <w:rPr>
          <w:rFonts w:ascii="Times New Roman" w:hAnsi="Times New Roman" w:cs="Times New Roman"/>
          <w:sz w:val="28"/>
          <w:szCs w:val="28"/>
        </w:rPr>
        <w:t xml:space="preserve">: </w:t>
      </w:r>
    </w:p>
    <w:p w:rsidR="00894A19"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94A19" w:rsidRPr="00C34A18">
        <w:rPr>
          <w:rFonts w:ascii="Times New Roman" w:hAnsi="Times New Roman" w:cs="Times New Roman"/>
          <w:sz w:val="28"/>
          <w:szCs w:val="28"/>
        </w:rPr>
        <w:t xml:space="preserve">с тепловыделениями расчет ведется по избыткам явного тепла; </w:t>
      </w:r>
    </w:p>
    <w:p w:rsidR="00894A19"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94A19" w:rsidRPr="00C34A18">
        <w:rPr>
          <w:rFonts w:ascii="Times New Roman" w:hAnsi="Times New Roman" w:cs="Times New Roman"/>
          <w:sz w:val="28"/>
          <w:szCs w:val="28"/>
        </w:rPr>
        <w:t xml:space="preserve">с тепло- и влаговыделениями расчет ведется по избыткам явного тепла, влаги, скрытого тепла с учетом необходимого предупреждения конденсации влаги на поверхностях строительных конструкций и оборудования; </w:t>
      </w:r>
    </w:p>
    <w:p w:rsidR="00894A19"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94A19" w:rsidRPr="00C34A18">
        <w:rPr>
          <w:rFonts w:ascii="Times New Roman" w:hAnsi="Times New Roman" w:cs="Times New Roman"/>
          <w:sz w:val="28"/>
          <w:szCs w:val="28"/>
        </w:rPr>
        <w:t xml:space="preserve">с одновременным выделением в воздух нескольких вредных веществ расчет ведется по тому веществу, которое требует наибольшего расхода воздуха для обеспечения его ПДК (при однонаправленном действии вредных веществ расход воздуха определяется по каждому веществу с последующим их суммированием); </w:t>
      </w:r>
    </w:p>
    <w:p w:rsidR="00894A19"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894A19" w:rsidRPr="00C34A18">
        <w:rPr>
          <w:rFonts w:ascii="Times New Roman" w:hAnsi="Times New Roman" w:cs="Times New Roman"/>
          <w:sz w:val="28"/>
          <w:szCs w:val="28"/>
        </w:rPr>
        <w:t>с одновременным выделением вредных веществ, тепла и влаги расчет ведется по каждому виду выделений, при этом для проектирования используются результаты расчета с наибольшим расходом воздуха.</w:t>
      </w:r>
    </w:p>
    <w:p w:rsidR="00E406EB" w:rsidRPr="00C34A18" w:rsidRDefault="007E4BBF" w:rsidP="008677D1">
      <w:pPr>
        <w:pStyle w:val="FORMATTEXT0"/>
        <w:spacing w:line="276" w:lineRule="auto"/>
        <w:ind w:firstLine="510"/>
        <w:jc w:val="both"/>
        <w:rPr>
          <w:sz w:val="28"/>
          <w:szCs w:val="28"/>
        </w:rPr>
      </w:pPr>
      <w:r w:rsidRPr="00C34A18">
        <w:rPr>
          <w:sz w:val="28"/>
          <w:szCs w:val="28"/>
        </w:rPr>
        <w:t xml:space="preserve">7.4.4 Концентрация вредных веществ в наружном (атмосферном) воздухе, используемом для вентиляции, не должна превышать </w:t>
      </w:r>
      <w:r w:rsidR="001F3C8C" w:rsidRPr="00C34A18">
        <w:rPr>
          <w:sz w:val="28"/>
          <w:szCs w:val="28"/>
        </w:rPr>
        <w:t xml:space="preserve">значений </w:t>
      </w:r>
      <w:r w:rsidRPr="00C34A18">
        <w:rPr>
          <w:sz w:val="28"/>
          <w:szCs w:val="28"/>
        </w:rPr>
        <w:t xml:space="preserve">ПДК в воздухе населенных мест. </w:t>
      </w:r>
    </w:p>
    <w:p w:rsidR="007E4BBF" w:rsidRPr="00C34A18" w:rsidRDefault="007E4BBF" w:rsidP="008677D1">
      <w:pPr>
        <w:pStyle w:val="FORMATTEXT0"/>
        <w:spacing w:line="276" w:lineRule="auto"/>
        <w:ind w:firstLine="510"/>
        <w:jc w:val="both"/>
        <w:rPr>
          <w:sz w:val="28"/>
          <w:szCs w:val="28"/>
        </w:rPr>
      </w:pPr>
      <w:r w:rsidRPr="00C34A18">
        <w:rPr>
          <w:sz w:val="28"/>
          <w:szCs w:val="28"/>
        </w:rPr>
        <w:t>При превышении предельно допустимых концентраций в наружном воздухе должны быть приняты меры по устранению источников выделения вредных веществ или, при невозможности их устранения, должна быть предусмотрена очистка приточного воздуха до предельно допустимых концентраций загрязняющих веществ.</w:t>
      </w:r>
    </w:p>
    <w:p w:rsidR="00774552" w:rsidRPr="00C34A18" w:rsidRDefault="00774552" w:rsidP="008677D1">
      <w:pPr>
        <w:pStyle w:val="FORMATTEXT0"/>
        <w:spacing w:line="276" w:lineRule="auto"/>
        <w:ind w:firstLine="510"/>
        <w:jc w:val="both"/>
        <w:rPr>
          <w:sz w:val="28"/>
          <w:szCs w:val="28"/>
        </w:rPr>
      </w:pPr>
      <w:r w:rsidRPr="00C34A18">
        <w:rPr>
          <w:sz w:val="28"/>
          <w:szCs w:val="28"/>
        </w:rPr>
        <w:t>7.4.</w:t>
      </w:r>
      <w:r w:rsidR="006733F7" w:rsidRPr="00C34A18">
        <w:rPr>
          <w:sz w:val="28"/>
          <w:szCs w:val="28"/>
        </w:rPr>
        <w:t>5</w:t>
      </w:r>
      <w:r w:rsidRPr="00C34A18">
        <w:rPr>
          <w:sz w:val="28"/>
          <w:szCs w:val="28"/>
        </w:rPr>
        <w:t xml:space="preserve"> Количество выделяющихся в помещениях вредных веществ, тепла и влаги следует принимать по данным технологической части проекта, нормам </w:t>
      </w:r>
      <w:r w:rsidRPr="00C34A18">
        <w:rPr>
          <w:sz w:val="28"/>
          <w:szCs w:val="28"/>
        </w:rPr>
        <w:lastRenderedPageBreak/>
        <w:t xml:space="preserve">технологического проектирования или паспорта на технологическое оборудование. </w:t>
      </w:r>
    </w:p>
    <w:p w:rsidR="00774552" w:rsidRPr="00C34A18" w:rsidRDefault="00774552" w:rsidP="008677D1">
      <w:pPr>
        <w:pStyle w:val="FORMATTEXT0"/>
        <w:spacing w:line="276" w:lineRule="auto"/>
        <w:ind w:firstLine="510"/>
        <w:jc w:val="both"/>
        <w:rPr>
          <w:sz w:val="28"/>
          <w:szCs w:val="28"/>
        </w:rPr>
      </w:pPr>
      <w:r w:rsidRPr="00C34A18">
        <w:rPr>
          <w:sz w:val="28"/>
          <w:szCs w:val="28"/>
        </w:rPr>
        <w:t>При отсутствии необходимых сведений следует про</w:t>
      </w:r>
      <w:r w:rsidR="00D6615E" w:rsidRPr="00C34A18">
        <w:rPr>
          <w:sz w:val="28"/>
          <w:szCs w:val="28"/>
        </w:rPr>
        <w:t>в</w:t>
      </w:r>
      <w:r w:rsidR="004260BF" w:rsidRPr="00C34A18">
        <w:rPr>
          <w:sz w:val="28"/>
          <w:szCs w:val="28"/>
        </w:rPr>
        <w:t>ести</w:t>
      </w:r>
      <w:r w:rsidRPr="00C34A18">
        <w:rPr>
          <w:sz w:val="28"/>
          <w:szCs w:val="28"/>
        </w:rPr>
        <w:t xml:space="preserve"> оценку валовых выделений вредных веществ, тепла и влаги от технологического оборудования, работающего с полной нагрузкой в натурных или лабораторных условиях, допускается использование результатов натурных исследований на аналогичных объектах или данных, полученных путем расчетов, что должно быть отражено в проекте.</w:t>
      </w:r>
    </w:p>
    <w:p w:rsidR="00774552" w:rsidRPr="00C34A18" w:rsidRDefault="00774552" w:rsidP="008677D1">
      <w:pPr>
        <w:pStyle w:val="FORMATTEXT0"/>
        <w:spacing w:line="276" w:lineRule="auto"/>
        <w:ind w:firstLine="510"/>
        <w:jc w:val="both"/>
        <w:rPr>
          <w:sz w:val="28"/>
          <w:szCs w:val="28"/>
        </w:rPr>
      </w:pPr>
      <w:r w:rsidRPr="00C34A18">
        <w:rPr>
          <w:sz w:val="28"/>
          <w:szCs w:val="28"/>
        </w:rPr>
        <w:t>7.4.</w:t>
      </w:r>
      <w:r w:rsidR="006733F7" w:rsidRPr="00C34A18">
        <w:rPr>
          <w:sz w:val="28"/>
          <w:szCs w:val="28"/>
        </w:rPr>
        <w:t>6</w:t>
      </w:r>
      <w:r w:rsidRPr="00C34A18">
        <w:rPr>
          <w:sz w:val="28"/>
          <w:szCs w:val="28"/>
        </w:rPr>
        <w:t xml:space="preserve"> Содержание вредных веществ в приточном воздухе (при выходе из воздухораспределителей и других приточных отверстий) следует определять расчетным методом с учетом фоновых концентраций этих веществ в местах размещения воздухоприемных устройств, но не более 30 % ПДК в воздухе рабочей зоны помещений.</w:t>
      </w:r>
    </w:p>
    <w:p w:rsidR="00774552" w:rsidRPr="00C34A18" w:rsidRDefault="00774552" w:rsidP="008677D1">
      <w:pPr>
        <w:pStyle w:val="FORMATTEXT0"/>
        <w:spacing w:line="276" w:lineRule="auto"/>
        <w:ind w:firstLine="510"/>
        <w:jc w:val="both"/>
        <w:rPr>
          <w:sz w:val="28"/>
          <w:szCs w:val="28"/>
        </w:rPr>
      </w:pPr>
      <w:r w:rsidRPr="00C34A18">
        <w:rPr>
          <w:sz w:val="28"/>
          <w:szCs w:val="28"/>
        </w:rPr>
        <w:t>Содержание пыли в приточном воздухе, подаваемом механической вентиляцией после соответствующей очистки, не должно превышать ПДК в атмосферном воздухе населенных пунктов при подаче его в помещения.</w:t>
      </w:r>
    </w:p>
    <w:p w:rsidR="00FC578E" w:rsidRPr="00C34A18" w:rsidRDefault="00FC578E"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7.4.7 Системы подачи наружного воздуха в один тамбур-шлюз или группу тамбур-шлюзов</w:t>
      </w:r>
      <w:r w:rsidR="00E3443D" w:rsidRPr="00C34A18">
        <w:rPr>
          <w:rFonts w:ascii="Times New Roman" w:hAnsi="Times New Roman" w:cs="Times New Roman"/>
          <w:sz w:val="28"/>
          <w:szCs w:val="28"/>
        </w:rPr>
        <w:t xml:space="preserve"> производственных</w:t>
      </w:r>
      <w:r w:rsidRPr="00C34A18">
        <w:rPr>
          <w:rFonts w:ascii="Times New Roman" w:hAnsi="Times New Roman" w:cs="Times New Roman"/>
          <w:sz w:val="28"/>
          <w:szCs w:val="28"/>
        </w:rPr>
        <w:t xml:space="preserve"> помещений категорий А или Б, или в машинные отделения лифтов зданий категорий А или Б, или в тамбур-шлюзы помещений для вентиляционного оборудования категорий А или Б следует предусматривать отдельными от других систем, с резервным вентилятором для каждой системы.</w:t>
      </w:r>
    </w:p>
    <w:p w:rsidR="00FC578E" w:rsidRPr="00C34A18" w:rsidRDefault="00FC578E"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Системы для подачи воздуха в тамбур-шлюзы помещений других категорий и другого назначения следует предусматривать общими с системами помещений, защищаемых этими тамбур-шлюзами.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7.4.</w:t>
      </w:r>
      <w:r w:rsidR="00FC578E" w:rsidRPr="00C34A18">
        <w:rPr>
          <w:rFonts w:ascii="Times New Roman" w:hAnsi="Times New Roman" w:cs="Times New Roman"/>
          <w:sz w:val="28"/>
          <w:szCs w:val="28"/>
        </w:rPr>
        <w:t>8</w:t>
      </w:r>
      <w:r w:rsidRPr="00C34A18">
        <w:rPr>
          <w:rFonts w:ascii="Times New Roman" w:hAnsi="Times New Roman" w:cs="Times New Roman"/>
          <w:sz w:val="28"/>
          <w:szCs w:val="28"/>
        </w:rPr>
        <w:t xml:space="preserve"> Расход воздуха, подаваемого в тамбур-шлюзы, а также в машинные отделения лифтов зданий категорий А и Б в соответствии с </w:t>
      </w:r>
      <w:r w:rsidR="00FC578E" w:rsidRPr="00C34A18">
        <w:rPr>
          <w:rFonts w:ascii="Times New Roman" w:hAnsi="Times New Roman" w:cs="Times New Roman"/>
          <w:sz w:val="28"/>
          <w:szCs w:val="28"/>
        </w:rPr>
        <w:t>7.4.7</w:t>
      </w:r>
      <w:r w:rsidRPr="00C34A18">
        <w:rPr>
          <w:rFonts w:ascii="Times New Roman" w:hAnsi="Times New Roman" w:cs="Times New Roman"/>
          <w:sz w:val="28"/>
          <w:szCs w:val="28"/>
        </w:rPr>
        <w:t xml:space="preserve">, следует принимать по расчету согласно </w:t>
      </w:r>
      <w:hyperlink w:anchor="P1495" w:history="1">
        <w:r w:rsidRPr="00C34A18">
          <w:rPr>
            <w:rFonts w:ascii="Times New Roman" w:hAnsi="Times New Roman" w:cs="Times New Roman"/>
            <w:sz w:val="28"/>
            <w:szCs w:val="28"/>
          </w:rPr>
          <w:t xml:space="preserve">приложению </w:t>
        </w:r>
      </w:hyperlink>
      <w:r w:rsidR="00774552" w:rsidRPr="00C34A18">
        <w:rPr>
          <w:rFonts w:ascii="Times New Roman" w:hAnsi="Times New Roman" w:cs="Times New Roman"/>
          <w:sz w:val="28"/>
          <w:szCs w:val="28"/>
        </w:rPr>
        <w:t>Д</w:t>
      </w:r>
      <w:r w:rsidRPr="00C34A18">
        <w:rPr>
          <w:rFonts w:ascii="Times New Roman" w:hAnsi="Times New Roman" w:cs="Times New Roman"/>
          <w:sz w:val="28"/>
          <w:szCs w:val="28"/>
        </w:rPr>
        <w:t xml:space="preserve"> при условии создания и поддержания в них при закрытых дверях избыточного давления не менее 20 Па (по отношению к давлению в помещении, для которого предназначен тамбур-шлюз), но не менее 250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 на каждый тамбур-шлюз.</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Расход воздуха, подаваемого в помещения машинных отделений лифтов в зданиях категорий А и Б, следует определять из расчета создания давления не менее чем на 20 Па выше давления в примыкающей части лифтовой шахты.</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Разность давления воздуха в тамбур-шлюзах или в помещениях машинных отделений лифтов и примыкающих к ним помещениях не должна превышать 50 Па.</w:t>
      </w:r>
    </w:p>
    <w:p w:rsidR="002729A5" w:rsidRPr="00C34A18" w:rsidRDefault="002729A5" w:rsidP="00180D46">
      <w:pPr>
        <w:pStyle w:val="ConsPlusNormal"/>
        <w:spacing w:line="276" w:lineRule="auto"/>
        <w:ind w:firstLine="567"/>
        <w:jc w:val="both"/>
        <w:rPr>
          <w:rFonts w:ascii="Times New Roman" w:hAnsi="Times New Roman" w:cs="Times New Roman"/>
          <w:sz w:val="28"/>
          <w:szCs w:val="28"/>
        </w:rPr>
      </w:pPr>
      <w:bookmarkStart w:id="49" w:name="P566"/>
      <w:bookmarkEnd w:id="49"/>
      <w:r w:rsidRPr="00C34A18">
        <w:rPr>
          <w:rFonts w:ascii="Times New Roman" w:hAnsi="Times New Roman" w:cs="Times New Roman"/>
          <w:sz w:val="28"/>
          <w:szCs w:val="28"/>
        </w:rPr>
        <w:t>7.</w:t>
      </w:r>
      <w:r w:rsidR="006733F7" w:rsidRPr="00C34A18">
        <w:rPr>
          <w:rFonts w:ascii="Times New Roman" w:hAnsi="Times New Roman" w:cs="Times New Roman"/>
          <w:sz w:val="28"/>
          <w:szCs w:val="28"/>
        </w:rPr>
        <w:t>4</w:t>
      </w:r>
      <w:r w:rsidRPr="00C34A18">
        <w:rPr>
          <w:rFonts w:ascii="Times New Roman" w:hAnsi="Times New Roman" w:cs="Times New Roman"/>
          <w:sz w:val="28"/>
          <w:szCs w:val="28"/>
        </w:rPr>
        <w:t>.</w:t>
      </w:r>
      <w:r w:rsidR="006733F7" w:rsidRPr="00C34A18">
        <w:rPr>
          <w:rFonts w:ascii="Times New Roman" w:hAnsi="Times New Roman" w:cs="Times New Roman"/>
          <w:sz w:val="28"/>
          <w:szCs w:val="28"/>
        </w:rPr>
        <w:t>9</w:t>
      </w:r>
      <w:r w:rsidRPr="00C34A18">
        <w:rPr>
          <w:rFonts w:ascii="Times New Roman" w:hAnsi="Times New Roman" w:cs="Times New Roman"/>
          <w:sz w:val="28"/>
          <w:szCs w:val="28"/>
        </w:rPr>
        <w:t xml:space="preserve"> Подачу наружного воздуха в указанные в </w:t>
      </w:r>
      <w:r w:rsidR="00FC578E" w:rsidRPr="00C34A18">
        <w:rPr>
          <w:rFonts w:ascii="Times New Roman" w:hAnsi="Times New Roman" w:cs="Times New Roman"/>
          <w:sz w:val="28"/>
          <w:szCs w:val="28"/>
        </w:rPr>
        <w:t>7.4.7</w:t>
      </w:r>
      <w:r w:rsidRPr="00C34A18">
        <w:rPr>
          <w:rFonts w:ascii="Times New Roman" w:hAnsi="Times New Roman" w:cs="Times New Roman"/>
          <w:sz w:val="28"/>
          <w:szCs w:val="28"/>
        </w:rPr>
        <w:t xml:space="preserve"> тамбур-шлюзы (кроме машинных отделений лифтов) следует предусматривать от отдельной системы или </w:t>
      </w:r>
      <w:r w:rsidRPr="00C34A18">
        <w:rPr>
          <w:rFonts w:ascii="Times New Roman" w:hAnsi="Times New Roman" w:cs="Times New Roman"/>
          <w:sz w:val="28"/>
          <w:szCs w:val="28"/>
        </w:rPr>
        <w:lastRenderedPageBreak/>
        <w:t>от общей приточной системы, обслуживающей защищаемые помещения категорий А и Б, или от приточной системы (без рециркуляции), обслуживающей помещения категорий В4 и Д, предусматривая резервный вентилятор на требуемый воздухообмен для тамбур-шлюзов, а также установку противопожарных нормально открытых клапанов для отключения при пожаре подачи воздуха в защищаемые помещения категорий А и Б или в помещения категорий В4 и Д.</w:t>
      </w:r>
    </w:p>
    <w:p w:rsidR="00180D46" w:rsidRPr="00C34A18" w:rsidRDefault="00180D46" w:rsidP="00180D46">
      <w:pPr>
        <w:pStyle w:val="ConsPlusNormal"/>
        <w:spacing w:line="276" w:lineRule="auto"/>
        <w:ind w:firstLine="567"/>
        <w:jc w:val="both"/>
        <w:rPr>
          <w:rFonts w:ascii="Times New Roman" w:hAnsi="Times New Roman" w:cs="Times New Roman"/>
          <w:sz w:val="28"/>
          <w:szCs w:val="28"/>
        </w:rPr>
      </w:pPr>
    </w:p>
    <w:p w:rsidR="004C6648" w:rsidRPr="00C34A18" w:rsidRDefault="004C6648" w:rsidP="00180D46">
      <w:pPr>
        <w:pStyle w:val="ConsPlusNormal"/>
        <w:spacing w:line="276" w:lineRule="auto"/>
        <w:ind w:firstLine="567"/>
        <w:jc w:val="both"/>
        <w:rPr>
          <w:rFonts w:ascii="Times New Roman" w:hAnsi="Times New Roman" w:cs="Times New Roman"/>
          <w:b/>
          <w:sz w:val="28"/>
          <w:szCs w:val="28"/>
        </w:rPr>
      </w:pPr>
      <w:r w:rsidRPr="00C34A18">
        <w:rPr>
          <w:rFonts w:ascii="Times New Roman" w:hAnsi="Times New Roman" w:cs="Times New Roman"/>
          <w:b/>
          <w:sz w:val="28"/>
          <w:szCs w:val="28"/>
        </w:rPr>
        <w:t>7.5 Приемные устройства наружного воздуха</w:t>
      </w:r>
    </w:p>
    <w:p w:rsidR="00180D46" w:rsidRPr="00C34A18" w:rsidRDefault="00180D46" w:rsidP="00180D46">
      <w:pPr>
        <w:pStyle w:val="ConsPlusNormal"/>
        <w:spacing w:line="276" w:lineRule="auto"/>
        <w:ind w:firstLine="567"/>
        <w:jc w:val="both"/>
        <w:rPr>
          <w:rFonts w:ascii="Times New Roman" w:hAnsi="Times New Roman" w:cs="Times New Roman"/>
          <w:b/>
          <w:sz w:val="28"/>
          <w:szCs w:val="28"/>
        </w:rPr>
      </w:pPr>
    </w:p>
    <w:p w:rsidR="000F0A0B" w:rsidRPr="00C34A18" w:rsidRDefault="000F0A0B" w:rsidP="00180D46">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7.5.</w:t>
      </w:r>
      <w:r w:rsidR="001C22AF" w:rsidRPr="00C34A18">
        <w:rPr>
          <w:rFonts w:ascii="Times New Roman" w:hAnsi="Times New Roman" w:cs="Times New Roman"/>
          <w:sz w:val="28"/>
          <w:szCs w:val="28"/>
        </w:rPr>
        <w:t>1</w:t>
      </w:r>
      <w:r w:rsidRPr="00C34A18">
        <w:rPr>
          <w:rFonts w:ascii="Times New Roman" w:hAnsi="Times New Roman" w:cs="Times New Roman"/>
          <w:sz w:val="28"/>
          <w:szCs w:val="28"/>
        </w:rPr>
        <w:t xml:space="preserve"> Приемные устройства наружного воздуха, в том числе приточные вентиляционные шахты, не допускается размещать:</w:t>
      </w:r>
    </w:p>
    <w:p w:rsidR="000F0A0B" w:rsidRPr="00C34A18" w:rsidRDefault="00A9590F" w:rsidP="00180D46">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0F0A0B" w:rsidRPr="00C34A18">
        <w:rPr>
          <w:rFonts w:ascii="Times New Roman" w:hAnsi="Times New Roman" w:cs="Times New Roman"/>
          <w:sz w:val="28"/>
          <w:szCs w:val="28"/>
        </w:rPr>
        <w:t>на расстоянии менее 8 м по горизонтали от мест сбора мусора, интенсивно используемых мест парковки для трех и более автомобилей, дорог с интенсивным движением, погрузо-разгрузочных зон, систем испарительного охлаждения, верхних частей дымовых труб, мест с выделениями других загрязнений или запахов</w:t>
      </w:r>
      <w:r w:rsidR="00C51A9A" w:rsidRPr="00C34A18">
        <w:rPr>
          <w:rFonts w:ascii="Times New Roman" w:hAnsi="Times New Roman" w:cs="Times New Roman"/>
          <w:sz w:val="28"/>
          <w:szCs w:val="28"/>
        </w:rPr>
        <w:t>, от мест выброса вытяжного воздуха с наличием вредных веществ или запахов</w:t>
      </w:r>
      <w:r w:rsidR="007970D5" w:rsidRPr="00C34A18">
        <w:rPr>
          <w:rFonts w:ascii="Times New Roman" w:hAnsi="Times New Roman" w:cs="Times New Roman"/>
          <w:sz w:val="28"/>
          <w:szCs w:val="28"/>
        </w:rPr>
        <w:t>;</w:t>
      </w:r>
      <w:r w:rsidR="00C51A9A" w:rsidRPr="00C34A18">
        <w:rPr>
          <w:rFonts w:ascii="Times New Roman" w:hAnsi="Times New Roman" w:cs="Times New Roman"/>
          <w:sz w:val="28"/>
          <w:szCs w:val="28"/>
        </w:rPr>
        <w:t xml:space="preserve"> </w:t>
      </w:r>
    </w:p>
    <w:p w:rsidR="000F0A0B"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0F0A0B" w:rsidRPr="00C34A18">
        <w:rPr>
          <w:rFonts w:ascii="Times New Roman" w:hAnsi="Times New Roman" w:cs="Times New Roman"/>
          <w:sz w:val="28"/>
          <w:szCs w:val="28"/>
        </w:rPr>
        <w:t>со стороны фасада, выходящего на улицу с интенсивным движением; если это условие невыполнимо, то приемные устройства для наружного воздуха следует располагать</w:t>
      </w:r>
      <w:r w:rsidR="0019359E" w:rsidRPr="00C34A18">
        <w:rPr>
          <w:rFonts w:ascii="Times New Roman" w:hAnsi="Times New Roman" w:cs="Times New Roman"/>
          <w:sz w:val="28"/>
          <w:szCs w:val="28"/>
        </w:rPr>
        <w:t xml:space="preserve"> в верхней части здания</w:t>
      </w:r>
      <w:r w:rsidR="000F0A0B" w:rsidRPr="00C34A18">
        <w:rPr>
          <w:rFonts w:ascii="Times New Roman" w:hAnsi="Times New Roman" w:cs="Times New Roman"/>
          <w:sz w:val="28"/>
          <w:szCs w:val="28"/>
        </w:rPr>
        <w:t>;</w:t>
      </w:r>
    </w:p>
    <w:p w:rsidR="000F0A0B"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C51A9A" w:rsidRPr="00C34A18">
        <w:rPr>
          <w:rFonts w:ascii="Times New Roman" w:hAnsi="Times New Roman" w:cs="Times New Roman"/>
          <w:sz w:val="28"/>
          <w:szCs w:val="28"/>
        </w:rPr>
        <w:t>на расстоянии менее 5 м от</w:t>
      </w:r>
      <w:r w:rsidR="000F0A0B" w:rsidRPr="00C34A18">
        <w:rPr>
          <w:rFonts w:ascii="Times New Roman" w:hAnsi="Times New Roman" w:cs="Times New Roman"/>
          <w:sz w:val="28"/>
          <w:szCs w:val="28"/>
        </w:rPr>
        <w:t xml:space="preserve"> открытых мест, крыш или стен</w:t>
      </w:r>
      <w:r w:rsidRPr="00C34A18">
        <w:rPr>
          <w:rFonts w:ascii="Times New Roman" w:hAnsi="Times New Roman" w:cs="Times New Roman"/>
          <w:sz w:val="28"/>
          <w:szCs w:val="28"/>
        </w:rPr>
        <w:t xml:space="preserve"> (п</w:t>
      </w:r>
      <w:r w:rsidR="000F0A0B" w:rsidRPr="00C34A18">
        <w:rPr>
          <w:rFonts w:ascii="Times New Roman" w:hAnsi="Times New Roman" w:cs="Times New Roman"/>
          <w:sz w:val="28"/>
          <w:szCs w:val="28"/>
        </w:rPr>
        <w:t>риемные устройства наружного воздуха, в этом случае следует устраивать и защищать таким образом, чтобы воздух не перегревался в теплый период</w:t>
      </w:r>
      <w:r w:rsidRPr="00C34A18">
        <w:rPr>
          <w:rFonts w:ascii="Times New Roman" w:hAnsi="Times New Roman" w:cs="Times New Roman"/>
          <w:sz w:val="28"/>
          <w:szCs w:val="28"/>
        </w:rPr>
        <w:t>)</w:t>
      </w:r>
      <w:r w:rsidR="007970D5" w:rsidRPr="00C34A18">
        <w:rPr>
          <w:rFonts w:ascii="Times New Roman" w:hAnsi="Times New Roman" w:cs="Times New Roman"/>
          <w:sz w:val="28"/>
          <w:szCs w:val="28"/>
        </w:rPr>
        <w:t>.</w:t>
      </w:r>
    </w:p>
    <w:p w:rsidR="001A41BA" w:rsidRPr="00C34A18" w:rsidRDefault="001A41BA"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7.5.2 Воздухозаборные шахты для систем приточной вентиляции зданий могут быть встроенными, пристроенными или отдельно стоящими. </w:t>
      </w:r>
    </w:p>
    <w:p w:rsidR="001A41BA" w:rsidRPr="00C34A18" w:rsidRDefault="001A41BA"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При устройстве воздухозабора наружного воздуха, в том числе с фасада здания, следует учитывать возможность проведения очистки внутренних поверхностей форкамер и воздухозаборных шахт.</w:t>
      </w:r>
    </w:p>
    <w:p w:rsidR="00E724C9" w:rsidRPr="00C34A18" w:rsidRDefault="00E724C9"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Места забора воздуха для обеспечения безопасной эксплуатации систем вентиляции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выполнять на высоте, как правило, не ниже 2 м от уровня земли или кровли стилобата с обеспечением возможности доступа обслуживающего персонала. Жалюзи воздухозаборного отверстия следует размещать под углом 20° вниз, а скорость в «живом» сечении должна </w:t>
      </w:r>
      <w:r w:rsidR="007970D5" w:rsidRPr="00C34A18">
        <w:rPr>
          <w:rFonts w:ascii="Times New Roman" w:hAnsi="Times New Roman" w:cs="Times New Roman"/>
          <w:sz w:val="28"/>
          <w:szCs w:val="28"/>
        </w:rPr>
        <w:t>быть не более</w:t>
      </w:r>
      <w:r w:rsidRPr="00C34A18">
        <w:rPr>
          <w:rFonts w:ascii="Times New Roman" w:hAnsi="Times New Roman" w:cs="Times New Roman"/>
          <w:sz w:val="28"/>
          <w:szCs w:val="28"/>
        </w:rPr>
        <w:t xml:space="preserve"> 2,5 м/c.</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Для систем приточной противодымной вентиляции возможно уменьшение расстояния от низа отверстия для приемного устройства наружного воздуха до высоты ожидаемой максимальной толщины устойчивого снегового покрова</w:t>
      </w:r>
    </w:p>
    <w:p w:rsidR="001A41BA" w:rsidRPr="00C34A18" w:rsidRDefault="001A41BA"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Минимальное расстояние до нижней части приемного устройства наружного </w:t>
      </w:r>
      <w:r w:rsidRPr="00C34A18">
        <w:rPr>
          <w:rFonts w:ascii="Times New Roman" w:hAnsi="Times New Roman" w:cs="Times New Roman"/>
          <w:sz w:val="28"/>
          <w:szCs w:val="28"/>
        </w:rPr>
        <w:lastRenderedPageBreak/>
        <w:t>воздуха, располагаемого на крыше или площадке, следует принимать в 1,5 раза больше ожидаемой максимальной толщины слоя снега. Это расстояние может быть меньше указанного, если образование слоя снега предотвращается, например, щитами или подогревом кровли или применением других организационных мероприятий с возможностью проведения очистки кровли в зоне воздухозабора.</w:t>
      </w:r>
    </w:p>
    <w:p w:rsidR="0055223E" w:rsidRPr="00C34A18" w:rsidRDefault="0055223E"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При наличии риска проникания воды в любой форме (снега, дождя, тумана и пр.) или пыли (в том числе листьев) скорость потока воздуха на входе в приемное устройство наружного воздуха в живом сечении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w:t>
      </w:r>
      <w:r w:rsidR="00E406EB" w:rsidRPr="00C34A18">
        <w:rPr>
          <w:rFonts w:ascii="Times New Roman" w:hAnsi="Times New Roman" w:cs="Times New Roman"/>
          <w:sz w:val="28"/>
          <w:szCs w:val="28"/>
        </w:rPr>
        <w:t xml:space="preserve">принимать </w:t>
      </w:r>
      <w:r w:rsidRPr="00C34A18">
        <w:rPr>
          <w:rFonts w:ascii="Times New Roman" w:hAnsi="Times New Roman" w:cs="Times New Roman"/>
          <w:sz w:val="28"/>
          <w:szCs w:val="28"/>
        </w:rPr>
        <w:t>не более</w:t>
      </w:r>
      <w:r w:rsidR="007970D5" w:rsidRPr="00C34A18">
        <w:rPr>
          <w:rFonts w:ascii="Times New Roman" w:hAnsi="Times New Roman" w:cs="Times New Roman"/>
          <w:sz w:val="28"/>
          <w:szCs w:val="28"/>
        </w:rPr>
        <w:t>,</w:t>
      </w:r>
      <w:r w:rsidRPr="00C34A18">
        <w:rPr>
          <w:rFonts w:ascii="Times New Roman" w:hAnsi="Times New Roman" w:cs="Times New Roman"/>
          <w:sz w:val="28"/>
          <w:szCs w:val="28"/>
        </w:rPr>
        <w:t xml:space="preserve"> чем</w:t>
      </w:r>
      <w:r w:rsidR="007970D5" w:rsidRPr="00C34A18">
        <w:rPr>
          <w:rFonts w:ascii="Times New Roman" w:hAnsi="Times New Roman" w:cs="Times New Roman"/>
          <w:sz w:val="28"/>
          <w:szCs w:val="28"/>
        </w:rPr>
        <w:t xml:space="preserve"> 2</w:t>
      </w:r>
      <w:r w:rsidRPr="00C34A18">
        <w:rPr>
          <w:rFonts w:ascii="Times New Roman" w:hAnsi="Times New Roman" w:cs="Times New Roman"/>
          <w:sz w:val="28"/>
          <w:szCs w:val="28"/>
        </w:rPr>
        <w:t xml:space="preserve"> м/с;</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В районах песчаных бурь и интенсивного переноса пыли и песка за приемным отверстием следует предусматривать камеры для осаждения крупных частиц пыли и песка и размещать низ отверстия не ниже 3 м от уровня земли.</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Защиту приемных устройств от загрязнения взвешенными примесями растительного происхождения следует предусматривать по заданию на проектирование.</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7.5.</w:t>
      </w:r>
      <w:r w:rsidR="001C22AF" w:rsidRPr="00C34A18">
        <w:rPr>
          <w:rFonts w:ascii="Times New Roman" w:hAnsi="Times New Roman" w:cs="Times New Roman"/>
          <w:sz w:val="28"/>
          <w:szCs w:val="28"/>
        </w:rPr>
        <w:t>3</w:t>
      </w:r>
      <w:r w:rsidRPr="00C34A18">
        <w:rPr>
          <w:rFonts w:ascii="Times New Roman" w:hAnsi="Times New Roman" w:cs="Times New Roman"/>
          <w:sz w:val="28"/>
          <w:szCs w:val="28"/>
        </w:rPr>
        <w:t xml:space="preserve"> В пределах одного пожарного отсека общие приемные устройства наружного воздуха предусматривать не следует:</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для приточных систем общеобменной вентиляции, оборудование которых не допускается размещать в одном помещении для вентиляционного оборудования согласно 7.10.11 – 7.10.14, 7.10.18;</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для приточных систем общеобменной и противодымной вентиляции.</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В пределах одного пожарного отсека общие приемные устройства наружного воздуха допускается предусматривать для систем приточной общеобменной вентиляции, включая подземные </w:t>
      </w:r>
      <w:r w:rsidR="0039486F" w:rsidRPr="00C34A18">
        <w:rPr>
          <w:rFonts w:ascii="Times New Roman" w:hAnsi="Times New Roman" w:cs="Times New Roman"/>
          <w:sz w:val="28"/>
          <w:szCs w:val="28"/>
        </w:rPr>
        <w:t>стоянки автомобилей</w:t>
      </w:r>
      <w:r w:rsidRPr="00C34A18">
        <w:rPr>
          <w:rFonts w:ascii="Times New Roman" w:hAnsi="Times New Roman" w:cs="Times New Roman"/>
          <w:sz w:val="28"/>
          <w:szCs w:val="28"/>
        </w:rPr>
        <w:t xml:space="preserve"> (кроме систем, обслуживающих помещения категорий А, Б и В1, склады категорий А, Б, В1 и В2, а также помещения с оборудованием систем местных отсосов взрывоопасных смесей и систем по 7.2.13) и для систем приточной противодымной вентиляции при условии установки противопожарных нормально открытых клапанов на воздуховодах приточных систем общеобменной вентиляции в местах пересечения ими ограждающих конструкций помещения для вентиляционного оборудования.</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Для указанных клапанов должен быть предусмотрен автоматический контроль целостности линий электроснабжения и управления, состояния конечного положения заслонок (створок), с выдачей сигнала об аварии на пульт диспетчерской службы. Автоматический перевод в закрытое положение заслонок (створок) таких клапанов должен осуществляться обесточиванием электроприемников систем общеобменной вентиляции, в составе которых </w:t>
      </w:r>
      <w:r w:rsidRPr="00C34A18">
        <w:rPr>
          <w:rFonts w:ascii="Times New Roman" w:hAnsi="Times New Roman" w:cs="Times New Roman"/>
          <w:sz w:val="28"/>
          <w:szCs w:val="28"/>
        </w:rPr>
        <w:lastRenderedPageBreak/>
        <w:t>предусмотрена установка таких клапанов.</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7.5.</w:t>
      </w:r>
      <w:r w:rsidR="001C22AF" w:rsidRPr="00C34A18">
        <w:rPr>
          <w:rFonts w:ascii="Times New Roman" w:hAnsi="Times New Roman" w:cs="Times New Roman"/>
          <w:sz w:val="28"/>
          <w:szCs w:val="28"/>
        </w:rPr>
        <w:t>4</w:t>
      </w:r>
      <w:r w:rsidRPr="00C34A18">
        <w:rPr>
          <w:rFonts w:ascii="Times New Roman" w:hAnsi="Times New Roman" w:cs="Times New Roman"/>
          <w:sz w:val="28"/>
          <w:szCs w:val="28"/>
        </w:rPr>
        <w:t xml:space="preserve"> Общие приемные устройства наружного воздуха не следует предусматривать для приточных систем общеобменной вентиляции, обслуживающих разные пожарные отсеки. Расстояние по горизонтали и</w:t>
      </w:r>
      <w:r w:rsidR="008A3069" w:rsidRPr="00C34A18">
        <w:rPr>
          <w:rFonts w:ascii="Times New Roman" w:hAnsi="Times New Roman" w:cs="Times New Roman"/>
          <w:sz w:val="28"/>
          <w:szCs w:val="28"/>
        </w:rPr>
        <w:t xml:space="preserve">ли </w:t>
      </w:r>
      <w:r w:rsidRPr="00C34A18">
        <w:rPr>
          <w:rFonts w:ascii="Times New Roman" w:hAnsi="Times New Roman" w:cs="Times New Roman"/>
          <w:sz w:val="28"/>
          <w:szCs w:val="28"/>
        </w:rPr>
        <w:t>по вертикали между приемными устройствами, расположенными в смежных пожарных отсеках, должно быть не менее 3 м.</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Общие приемные устройства для систем, обслуживающих разные пожарные отсеки, допускается предусматривать для систем общеобменной вентиляции, включая подземные </w:t>
      </w:r>
      <w:r w:rsidR="0039486F" w:rsidRPr="00C34A18">
        <w:rPr>
          <w:rFonts w:ascii="Times New Roman" w:hAnsi="Times New Roman" w:cs="Times New Roman"/>
          <w:sz w:val="28"/>
          <w:szCs w:val="28"/>
        </w:rPr>
        <w:t>стоянки автомобилей</w:t>
      </w:r>
      <w:r w:rsidRPr="00C34A18">
        <w:rPr>
          <w:rFonts w:ascii="Times New Roman" w:hAnsi="Times New Roman" w:cs="Times New Roman"/>
          <w:sz w:val="28"/>
          <w:szCs w:val="28"/>
        </w:rPr>
        <w:t xml:space="preserve"> (кроме систем, обслуживающих производственные помещения категорий А, Б и В1, склады категорий А, Б, В1 и В2, а также помещения с оборудованием систем местных отсосов взрывоопасных смесей и систем по 7.2.13), при условии установки противопожарных клапанов с пределом огнестойкости согласно правил пожарной безопасности, обеспечивающи</w:t>
      </w:r>
      <w:r w:rsidR="0039486F" w:rsidRPr="00C34A18">
        <w:rPr>
          <w:rFonts w:ascii="Times New Roman" w:hAnsi="Times New Roman" w:cs="Times New Roman"/>
          <w:sz w:val="28"/>
          <w:szCs w:val="28"/>
        </w:rPr>
        <w:t>м</w:t>
      </w:r>
      <w:r w:rsidRPr="00C34A18">
        <w:rPr>
          <w:rFonts w:ascii="Times New Roman" w:hAnsi="Times New Roman" w:cs="Times New Roman"/>
          <w:sz w:val="28"/>
          <w:szCs w:val="28"/>
        </w:rPr>
        <w:t xml:space="preserve"> выполнение требований </w:t>
      </w:r>
      <w:r w:rsidR="003C53A2" w:rsidRPr="00C34A18">
        <w:rPr>
          <w:rFonts w:ascii="Times New Roman" w:hAnsi="Times New Roman" w:cs="Times New Roman"/>
          <w:sz w:val="28"/>
          <w:szCs w:val="28"/>
        </w:rPr>
        <w:t>Закона Кыргызской Республики «Об обеспечении пожарной безопасности»</w:t>
      </w:r>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нормально открытых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на воздуховодах приточных систем общеобменной вентиляции в местах пересечения ими ограждений помещения для вентиляционного оборудования, если установки указанных систем размещаются в общем помещении;</w:t>
      </w:r>
    </w:p>
    <w:p w:rsidR="009F01FA" w:rsidRPr="00C34A18" w:rsidRDefault="009F01FA" w:rsidP="008677D1">
      <w:pPr>
        <w:pStyle w:val="ConsPlusNormal"/>
        <w:spacing w:line="276" w:lineRule="auto"/>
        <w:ind w:firstLine="567"/>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нормально открытых </w:t>
      </w:r>
      <w:r w:rsidR="004919D4" w:rsidRPr="00C34A18">
        <w:rPr>
          <w:rFonts w:ascii="Times New Roman" w:hAnsi="Times New Roman" w:cs="Times New Roman"/>
          <w:sz w:val="28"/>
          <w:szCs w:val="28"/>
        </w:rPr>
        <w:t>‒</w:t>
      </w:r>
      <w:r w:rsidRPr="00C34A18">
        <w:rPr>
          <w:rFonts w:ascii="Times New Roman" w:hAnsi="Times New Roman" w:cs="Times New Roman"/>
          <w:sz w:val="28"/>
          <w:szCs w:val="28"/>
        </w:rPr>
        <w:t xml:space="preserve"> перед клапанами наружного воздуха всех приточных установок, размещаемых в разных помещениях для вентиляционного оборудования.</w:t>
      </w:r>
    </w:p>
    <w:p w:rsidR="000F0A0B" w:rsidRPr="00C34A18" w:rsidRDefault="00964CF2"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Д</w:t>
      </w:r>
      <w:r w:rsidR="000F0A0B" w:rsidRPr="00C34A18">
        <w:rPr>
          <w:rFonts w:ascii="Times New Roman" w:hAnsi="Times New Roman" w:cs="Times New Roman"/>
          <w:sz w:val="28"/>
          <w:szCs w:val="28"/>
        </w:rPr>
        <w:t xml:space="preserve">опускается предусматривать общие приемные устройства наружного воздуха для систем приточной общеобменной (кроме систем, обслуживающих </w:t>
      </w:r>
      <w:r w:rsidR="00D475F4" w:rsidRPr="00C34A18">
        <w:rPr>
          <w:rFonts w:ascii="Times New Roman" w:hAnsi="Times New Roman" w:cs="Times New Roman"/>
          <w:sz w:val="28"/>
          <w:szCs w:val="28"/>
        </w:rPr>
        <w:t xml:space="preserve">производственные </w:t>
      </w:r>
      <w:r w:rsidR="000F0A0B" w:rsidRPr="00C34A18">
        <w:rPr>
          <w:rFonts w:ascii="Times New Roman" w:hAnsi="Times New Roman" w:cs="Times New Roman"/>
          <w:sz w:val="28"/>
          <w:szCs w:val="28"/>
        </w:rPr>
        <w:t xml:space="preserve">помещения категорий А, Б и В1, склады категорий А, Б, В1 и В2, а также помещения с оборудованием систем местных отсосов взрывоопасных смесей и систем по 7.2.13) и для систем приточной противодымной вентиляции смежных пожарных отсеков при условии установки противопожарных нормально открытых клапанов на воздуховодах приточных систем общеобменной вентиляции в местах пересечения ими ограждений помещения для вентиляционного оборудования. Для указанных клапанов должен быть предусмотрен автоматический контроль целостности линий электроснабжения и управления, состояния конечного положения заслонок (створок), с выдачей сигнала об аварии на пульт диспетчерской службы. Автоматический перевод в закрытое положение заслонок (створок) таких клапанов должен осуществляться обесточиванием электроприемников систем общеобменной вентиляции, в составе которых предусмотрена установка таких клапанов. </w:t>
      </w:r>
    </w:p>
    <w:p w:rsidR="00B15753"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lastRenderedPageBreak/>
        <w:t>7.5.</w:t>
      </w:r>
      <w:r w:rsidR="001C22AF" w:rsidRPr="00C34A18">
        <w:rPr>
          <w:rFonts w:ascii="Times New Roman" w:hAnsi="Times New Roman" w:cs="Times New Roman"/>
          <w:sz w:val="28"/>
          <w:szCs w:val="28"/>
        </w:rPr>
        <w:t>5</w:t>
      </w:r>
      <w:r w:rsidRPr="00C34A18">
        <w:rPr>
          <w:rFonts w:ascii="Times New Roman" w:hAnsi="Times New Roman" w:cs="Times New Roman"/>
          <w:sz w:val="28"/>
          <w:szCs w:val="28"/>
        </w:rPr>
        <w:t xml:space="preserve"> Приемные устройства для забора наружного воздуха и выбросные устройства для удаления вытяжного воздуха общеобменных вент</w:t>
      </w:r>
      <w:r w:rsidR="00BC1B09" w:rsidRPr="00C34A18">
        <w:rPr>
          <w:rFonts w:ascii="Times New Roman" w:hAnsi="Times New Roman" w:cs="Times New Roman"/>
          <w:sz w:val="28"/>
          <w:szCs w:val="28"/>
        </w:rPr>
        <w:t xml:space="preserve">иляционных </w:t>
      </w:r>
      <w:r w:rsidRPr="00C34A18">
        <w:rPr>
          <w:rFonts w:ascii="Times New Roman" w:hAnsi="Times New Roman" w:cs="Times New Roman"/>
          <w:sz w:val="28"/>
          <w:szCs w:val="28"/>
        </w:rPr>
        <w:t>систем в атмосферу допускается размещать на одном фасаде с не открывающимися при эксплуатации окнами в уровне технического или обслуживаемого этажа</w:t>
      </w:r>
      <w:r w:rsidR="00F270A7" w:rsidRPr="00C34A18">
        <w:rPr>
          <w:rFonts w:ascii="Times New Roman" w:hAnsi="Times New Roman" w:cs="Times New Roman"/>
          <w:sz w:val="28"/>
          <w:szCs w:val="28"/>
        </w:rPr>
        <w:t xml:space="preserve"> с учетом 7.6.1, 7.6.4.</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7.5.</w:t>
      </w:r>
      <w:r w:rsidR="001C22AF" w:rsidRPr="00C34A18">
        <w:rPr>
          <w:rFonts w:ascii="Times New Roman" w:hAnsi="Times New Roman" w:cs="Times New Roman"/>
          <w:sz w:val="28"/>
          <w:szCs w:val="28"/>
        </w:rPr>
        <w:t>6</w:t>
      </w:r>
      <w:r w:rsidRPr="00C34A18">
        <w:rPr>
          <w:rFonts w:ascii="Times New Roman" w:hAnsi="Times New Roman" w:cs="Times New Roman"/>
          <w:sz w:val="28"/>
          <w:szCs w:val="28"/>
        </w:rPr>
        <w:t xml:space="preserve"> При размещении приемных устройств наружного воздуха систем приточной противодымной вентиляции и выбросов продуктов горения систем вытяжной противодымной вентиляции, указанные устройства следует предусматривать на противоположных фасадах здания.</w:t>
      </w:r>
      <w:r w:rsidR="00451D1A"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При невозможности размещения на противоположных (или разных) </w:t>
      </w:r>
      <w:r w:rsidR="00D6615E" w:rsidRPr="00C34A18">
        <w:rPr>
          <w:rFonts w:ascii="Times New Roman" w:hAnsi="Times New Roman" w:cs="Times New Roman"/>
          <w:sz w:val="28"/>
          <w:szCs w:val="28"/>
        </w:rPr>
        <w:t xml:space="preserve">фасадах, </w:t>
      </w:r>
      <w:r w:rsidRPr="00C34A18">
        <w:rPr>
          <w:rFonts w:ascii="Times New Roman" w:hAnsi="Times New Roman" w:cs="Times New Roman"/>
          <w:sz w:val="28"/>
          <w:szCs w:val="28"/>
        </w:rPr>
        <w:t>допускается их размещение на общем фасаде (в т.ч. на одном) при одновременном выполнении следующих условий:</w:t>
      </w:r>
    </w:p>
    <w:p w:rsidR="000F0A0B"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w:t>
      </w:r>
      <w:r w:rsidR="000F0A0B" w:rsidRPr="00C34A18">
        <w:rPr>
          <w:rFonts w:ascii="Times New Roman" w:hAnsi="Times New Roman" w:cs="Times New Roman"/>
          <w:sz w:val="28"/>
          <w:szCs w:val="28"/>
        </w:rPr>
        <w:t xml:space="preserve"> выброс продуктов горения в «живом» сечении следует предусматривать со скоростью не менее 20 м/с под углом не более 30</w:t>
      </w:r>
      <w:r w:rsidR="000F0A0B" w:rsidRPr="00C34A18">
        <w:rPr>
          <w:rFonts w:ascii="Times New Roman" w:hAnsi="Times New Roman" w:cs="Times New Roman"/>
          <w:sz w:val="28"/>
          <w:szCs w:val="28"/>
          <w:vertAlign w:val="superscript"/>
        </w:rPr>
        <w:t>о</w:t>
      </w:r>
      <w:r w:rsidR="000F0A0B" w:rsidRPr="00C34A18">
        <w:rPr>
          <w:rFonts w:ascii="Times New Roman" w:hAnsi="Times New Roman" w:cs="Times New Roman"/>
          <w:sz w:val="28"/>
          <w:szCs w:val="28"/>
        </w:rPr>
        <w:t xml:space="preserve"> вниз и/или вбок (по отношению к линии горизонта);</w:t>
      </w:r>
    </w:p>
    <w:p w:rsidR="000F0A0B" w:rsidRPr="00C34A18" w:rsidRDefault="00A9590F"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w:t>
      </w:r>
      <w:r w:rsidR="000F0A0B" w:rsidRPr="00C34A18">
        <w:rPr>
          <w:rFonts w:ascii="Times New Roman" w:hAnsi="Times New Roman" w:cs="Times New Roman"/>
          <w:sz w:val="28"/>
          <w:szCs w:val="28"/>
        </w:rPr>
        <w:t xml:space="preserve"> расстояние между такими устройствами должно составлять не менее 5 м (от края до края).</w:t>
      </w:r>
    </w:p>
    <w:p w:rsidR="000F0A0B"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На таких устройствах должна быть предусмотрена установка детекторов дыма по управляющим сигналам которых, предусматривается отключение системы приточной противодымной вентиляции, включая закрытие противопожарных нормально закрытых клапанов в составе этой системы. </w:t>
      </w:r>
    </w:p>
    <w:p w:rsidR="00D475F4" w:rsidRPr="00C34A18" w:rsidRDefault="000F0A0B" w:rsidP="008677D1">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Во всех случаях приемные устройства наружного воздуха систем приточной противодымной вентиляции, расположенные на фасаде, должны быть предусмотрены на расстоянии не менее 15 м по вертикали (от края до края) и не менее 5 м (от края до края) по горизонтали от оконных проемов с остеклением в не противопожарном исполнении, за исключением выполнения данных условий при их расположении в нижней части обслуживаемого пожарного отсека. </w:t>
      </w:r>
    </w:p>
    <w:p w:rsidR="00D475F4" w:rsidRPr="00C34A18" w:rsidRDefault="00466856" w:rsidP="00180D46">
      <w:pPr>
        <w:pStyle w:val="ConsPlusNormal"/>
        <w:spacing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 xml:space="preserve">7.5.7 </w:t>
      </w:r>
      <w:r w:rsidR="00D475F4" w:rsidRPr="00C34A18">
        <w:rPr>
          <w:rFonts w:ascii="Times New Roman" w:hAnsi="Times New Roman" w:cs="Times New Roman"/>
          <w:sz w:val="28"/>
          <w:szCs w:val="28"/>
        </w:rPr>
        <w:t>При применении индивидуальных приточно-вытяжных систем, в том числе и стеновых приточно-вытяжных рекуперативных вентиляционных устройств, минимальное расстояние между приточным и вытяжным отверстиями устройств не нормируется и принимается в соответствии с паспортом устройства.</w:t>
      </w:r>
    </w:p>
    <w:p w:rsidR="00180D46" w:rsidRPr="00C34A18" w:rsidRDefault="00180D46" w:rsidP="00180D46">
      <w:pPr>
        <w:pStyle w:val="ConsPlusNormal"/>
        <w:spacing w:line="276" w:lineRule="auto"/>
        <w:ind w:firstLine="567"/>
        <w:jc w:val="both"/>
        <w:rPr>
          <w:rFonts w:ascii="Times New Roman" w:hAnsi="Times New Roman" w:cs="Times New Roman"/>
          <w:sz w:val="28"/>
          <w:szCs w:val="28"/>
        </w:rPr>
      </w:pPr>
    </w:p>
    <w:p w:rsidR="000B6589" w:rsidRPr="00C34A18" w:rsidRDefault="000B6589" w:rsidP="00180D46">
      <w:pPr>
        <w:pStyle w:val="ConsPlusNormal"/>
        <w:spacing w:line="276" w:lineRule="auto"/>
        <w:ind w:firstLine="567"/>
        <w:jc w:val="both"/>
        <w:rPr>
          <w:rFonts w:ascii="Times New Roman" w:hAnsi="Times New Roman" w:cs="Times New Roman"/>
          <w:b/>
          <w:sz w:val="28"/>
          <w:szCs w:val="28"/>
        </w:rPr>
      </w:pPr>
      <w:r w:rsidRPr="00C34A18">
        <w:rPr>
          <w:rFonts w:ascii="Times New Roman" w:hAnsi="Times New Roman" w:cs="Times New Roman"/>
          <w:b/>
          <w:sz w:val="28"/>
          <w:szCs w:val="28"/>
        </w:rPr>
        <w:t>7.</w:t>
      </w:r>
      <w:r w:rsidR="004C6648" w:rsidRPr="00C34A18">
        <w:rPr>
          <w:rFonts w:ascii="Times New Roman" w:hAnsi="Times New Roman" w:cs="Times New Roman"/>
          <w:b/>
          <w:sz w:val="28"/>
          <w:szCs w:val="28"/>
        </w:rPr>
        <w:t>6</w:t>
      </w:r>
      <w:r w:rsidRPr="00C34A18">
        <w:rPr>
          <w:rFonts w:ascii="Times New Roman" w:hAnsi="Times New Roman" w:cs="Times New Roman"/>
          <w:b/>
          <w:sz w:val="28"/>
          <w:szCs w:val="28"/>
        </w:rPr>
        <w:t xml:space="preserve"> Выбросы воздуха в атмосферу</w:t>
      </w:r>
    </w:p>
    <w:p w:rsidR="00180D46" w:rsidRPr="00C34A18" w:rsidRDefault="00180D46" w:rsidP="00180D46">
      <w:pPr>
        <w:pStyle w:val="ConsPlusNormal"/>
        <w:spacing w:line="276" w:lineRule="auto"/>
        <w:ind w:firstLine="567"/>
        <w:jc w:val="both"/>
        <w:rPr>
          <w:rFonts w:ascii="Times New Roman" w:hAnsi="Times New Roman" w:cs="Times New Roman"/>
          <w:b/>
          <w:sz w:val="28"/>
          <w:szCs w:val="28"/>
        </w:rPr>
      </w:pPr>
    </w:p>
    <w:p w:rsidR="000B6589" w:rsidRPr="00C34A18" w:rsidRDefault="000B6589" w:rsidP="00180D46">
      <w:pPr>
        <w:pStyle w:val="ConsPlusNormal"/>
        <w:spacing w:line="276" w:lineRule="auto"/>
        <w:ind w:firstLine="540"/>
        <w:jc w:val="both"/>
        <w:rPr>
          <w:rFonts w:ascii="Times New Roman" w:hAnsi="Times New Roman" w:cs="Times New Roman"/>
          <w:sz w:val="28"/>
          <w:szCs w:val="28"/>
        </w:rPr>
      </w:pPr>
      <w:bookmarkStart w:id="50" w:name="P864"/>
      <w:bookmarkEnd w:id="50"/>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 xml:space="preserve">.1 Воздух, выбрасываемый в атмосферу </w:t>
      </w:r>
      <w:r w:rsidR="00F824C2" w:rsidRPr="00C34A18">
        <w:rPr>
          <w:rFonts w:ascii="Times New Roman" w:hAnsi="Times New Roman" w:cs="Times New Roman"/>
          <w:sz w:val="28"/>
          <w:szCs w:val="28"/>
        </w:rPr>
        <w:t>от</w:t>
      </w:r>
      <w:r w:rsidRPr="00C34A18">
        <w:rPr>
          <w:rFonts w:ascii="Times New Roman" w:hAnsi="Times New Roman" w:cs="Times New Roman"/>
          <w:sz w:val="28"/>
          <w:szCs w:val="28"/>
        </w:rPr>
        <w:t xml:space="preserve"> систем местных отсосов и общеобменной вентиляции производственных помещений, содержащий </w:t>
      </w:r>
      <w:r w:rsidRPr="00C34A18">
        <w:rPr>
          <w:rFonts w:ascii="Times New Roman" w:hAnsi="Times New Roman" w:cs="Times New Roman"/>
          <w:sz w:val="28"/>
          <w:szCs w:val="28"/>
        </w:rPr>
        <w:lastRenderedPageBreak/>
        <w:t xml:space="preserve">загрязняющие вредные вещества (далее </w:t>
      </w:r>
      <w:r w:rsidR="00BC1B09" w:rsidRPr="00C34A18">
        <w:rPr>
          <w:rFonts w:ascii="Times New Roman" w:hAnsi="Times New Roman" w:cs="Times New Roman"/>
          <w:sz w:val="28"/>
          <w:szCs w:val="28"/>
        </w:rPr>
        <w:t>–</w:t>
      </w:r>
      <w:r w:rsidRPr="00C34A18">
        <w:rPr>
          <w:rFonts w:ascii="Times New Roman" w:hAnsi="Times New Roman" w:cs="Times New Roman"/>
          <w:sz w:val="28"/>
          <w:szCs w:val="28"/>
        </w:rPr>
        <w:t xml:space="preserve"> пылегазовоздушная смесь), следует очищать. Кроме того, необходимо рассеивать в атмосфере остаточные количества вредных веществ. Концентрации вредных веществ в атмосфере от вентиляционных выбросов данного объекта с учетом фоновых концентраций от других выбросов не должны превышать:</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предельно допустимых максимальных разовых концентраций вредных веществ в атмосферном воздухе населенных мест или 0,8 ПДК в санитарно-защитной зоне курортов, крупных санаториев, домов отдыха и в зонах отдыха городов или меньших величин, установленных для данного объекта. Для вредных веществ с неустановленными максимально разовыми концентрациями в качестве ПДК следует принимать среднесуточные предельно допустимые концентрации вредных веществ в атмосферном воздухе населенных мест;</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0,3 ПДК для рабочей зоны производственных помещений в воздухе, поступающем в помещения производственных и административно-бытовых зданий через приемные устройства, открываемые окна и проемы, используемые для притока воздуха.</w:t>
      </w:r>
    </w:p>
    <w:p w:rsidR="00BC1B0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 xml:space="preserve">.2 Очистка выбросов пылегазовоздушной смеси из систем с естественным побуждением, а также из систем источников малой мощности с механическим побуждением не предусматривается при соблюдении требований </w:t>
      </w:r>
      <w:hyperlink w:anchor="P864" w:history="1">
        <w:r w:rsidR="00F824C2" w:rsidRPr="00C34A18">
          <w:rPr>
            <w:rFonts w:ascii="Times New Roman" w:hAnsi="Times New Roman" w:cs="Times New Roman"/>
            <w:sz w:val="28"/>
            <w:szCs w:val="28"/>
          </w:rPr>
          <w:t>7.6</w:t>
        </w:r>
        <w:r w:rsidRPr="00C34A18">
          <w:rPr>
            <w:rFonts w:ascii="Times New Roman" w:hAnsi="Times New Roman" w:cs="Times New Roman"/>
            <w:sz w:val="28"/>
            <w:szCs w:val="28"/>
          </w:rPr>
          <w:t>.1</w:t>
        </w:r>
      </w:hyperlink>
      <w:r w:rsidRPr="00C34A18">
        <w:rPr>
          <w:rFonts w:ascii="Times New Roman" w:hAnsi="Times New Roman" w:cs="Times New Roman"/>
          <w:sz w:val="28"/>
          <w:szCs w:val="28"/>
        </w:rPr>
        <w:t xml:space="preserve"> или если очистка выбросов не требуется в соответствии с проект</w:t>
      </w:r>
      <w:r w:rsidR="004A49F3" w:rsidRPr="00C34A18">
        <w:rPr>
          <w:rFonts w:ascii="Times New Roman" w:hAnsi="Times New Roman" w:cs="Times New Roman"/>
          <w:sz w:val="28"/>
          <w:szCs w:val="28"/>
        </w:rPr>
        <w:t>ной документаци</w:t>
      </w:r>
      <w:r w:rsidR="0094523C" w:rsidRPr="00C34A18">
        <w:rPr>
          <w:rFonts w:ascii="Times New Roman" w:hAnsi="Times New Roman" w:cs="Times New Roman"/>
          <w:sz w:val="28"/>
          <w:szCs w:val="28"/>
        </w:rPr>
        <w:t>ей.</w:t>
      </w:r>
      <w:r w:rsidRPr="00C34A18">
        <w:rPr>
          <w:rFonts w:ascii="Times New Roman" w:hAnsi="Times New Roman" w:cs="Times New Roman"/>
          <w:sz w:val="28"/>
          <w:szCs w:val="28"/>
        </w:rPr>
        <w:t xml:space="preserve"> </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w:t>
      </w:r>
      <w:r w:rsidR="00FD0B8D" w:rsidRPr="00C34A18">
        <w:rPr>
          <w:rFonts w:ascii="Times New Roman" w:hAnsi="Times New Roman" w:cs="Times New Roman"/>
          <w:sz w:val="28"/>
          <w:szCs w:val="28"/>
        </w:rPr>
        <w:t>3</w:t>
      </w:r>
      <w:r w:rsidRPr="00C34A18">
        <w:rPr>
          <w:rFonts w:ascii="Times New Roman" w:hAnsi="Times New Roman" w:cs="Times New Roman"/>
          <w:sz w:val="28"/>
          <w:szCs w:val="28"/>
        </w:rPr>
        <w:t xml:space="preserve"> Выбросы пылегазовоздушной смеси из систем вентиляции производственных помещений с механическим побуждением следует предусматривать через трубы и </w:t>
      </w:r>
      <w:r w:rsidR="00857A32" w:rsidRPr="00C34A18">
        <w:rPr>
          <w:rFonts w:ascii="Times New Roman" w:hAnsi="Times New Roman" w:cs="Times New Roman"/>
          <w:sz w:val="28"/>
          <w:szCs w:val="28"/>
        </w:rPr>
        <w:t xml:space="preserve">вытяжные вентиляционные </w:t>
      </w:r>
      <w:r w:rsidRPr="00C34A18">
        <w:rPr>
          <w:rFonts w:ascii="Times New Roman" w:hAnsi="Times New Roman" w:cs="Times New Roman"/>
          <w:sz w:val="28"/>
          <w:szCs w:val="28"/>
        </w:rPr>
        <w:t>шахты, не имеющие зонтов, вертикально вверх из систем:</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общеобменной вентиляции из помещений категорий А и Б или из систем, удаляющих вредные вещества 1-го, 2-го классов опасности;</w:t>
      </w:r>
    </w:p>
    <w:p w:rsidR="000B6589"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местных отсосов вредных и неприятно пахнущих веществ и взрывоопасных смесей</w:t>
      </w:r>
      <w:r w:rsidR="000B6589" w:rsidRPr="00C34A18">
        <w:rPr>
          <w:rFonts w:ascii="Times New Roman" w:hAnsi="Times New Roman" w:cs="Times New Roman"/>
          <w:sz w:val="28"/>
          <w:szCs w:val="28"/>
        </w:rPr>
        <w:t>.</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w:t>
      </w:r>
      <w:r w:rsidR="00FD0B8D" w:rsidRPr="00C34A18">
        <w:rPr>
          <w:rFonts w:ascii="Times New Roman" w:hAnsi="Times New Roman" w:cs="Times New Roman"/>
          <w:sz w:val="28"/>
          <w:szCs w:val="28"/>
        </w:rPr>
        <w:t>4</w:t>
      </w:r>
      <w:r w:rsidRPr="00C34A18">
        <w:rPr>
          <w:rFonts w:ascii="Times New Roman" w:hAnsi="Times New Roman" w:cs="Times New Roman"/>
          <w:sz w:val="28"/>
          <w:szCs w:val="28"/>
        </w:rPr>
        <w:t xml:space="preserve"> Выбросы пылегазовоздушной смеси в атмосферу из систем вентиляции производственных помещений следует размещать по расчету или на расстоянии от приемных устройств для наружного воздуха не менее 10 м по горизонтали или на 6 м по вертикали при горизонтальном расстоянии менее 10 м. Кроме того, выбросы из систем местных отсосов вредных веществ следует размещать на высоте не менее 2 м над кровлей более высокой части здания, если расстояние до ее выступа менее 10 м.</w:t>
      </w:r>
    </w:p>
    <w:p w:rsidR="00480901" w:rsidRPr="00C34A18" w:rsidRDefault="000B6589" w:rsidP="008677D1">
      <w:pPr>
        <w:pStyle w:val="FORMATTEXT0"/>
        <w:spacing w:line="276" w:lineRule="auto"/>
        <w:ind w:firstLine="568"/>
        <w:jc w:val="both"/>
        <w:rPr>
          <w:sz w:val="28"/>
          <w:szCs w:val="28"/>
        </w:rPr>
      </w:pPr>
      <w:r w:rsidRPr="00C34A18">
        <w:rPr>
          <w:sz w:val="28"/>
          <w:szCs w:val="28"/>
        </w:rPr>
        <w:t>Выбросы из системы аварийной вентиляции следует размещать на высоте не менее 3 м от земли до нижнего края отверстия.</w:t>
      </w:r>
      <w:r w:rsidR="00480901" w:rsidRPr="00C34A18">
        <w:rPr>
          <w:sz w:val="28"/>
          <w:szCs w:val="28"/>
        </w:rPr>
        <w:t xml:space="preserve"> Рассеивание в атмосфере вредных </w:t>
      </w:r>
      <w:r w:rsidR="00480901" w:rsidRPr="00C34A18">
        <w:rPr>
          <w:sz w:val="28"/>
          <w:szCs w:val="28"/>
        </w:rPr>
        <w:lastRenderedPageBreak/>
        <w:t>веществ из систем аварийной вентиляции следует предусматривать, используя данные технологической части проекта.</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w:t>
      </w:r>
      <w:r w:rsidR="00FD0B8D" w:rsidRPr="00C34A18">
        <w:rPr>
          <w:rFonts w:ascii="Times New Roman" w:hAnsi="Times New Roman" w:cs="Times New Roman"/>
          <w:sz w:val="28"/>
          <w:szCs w:val="28"/>
        </w:rPr>
        <w:t>5</w:t>
      </w:r>
      <w:r w:rsidRPr="00C34A18">
        <w:rPr>
          <w:rFonts w:ascii="Times New Roman" w:hAnsi="Times New Roman" w:cs="Times New Roman"/>
          <w:sz w:val="28"/>
          <w:szCs w:val="28"/>
        </w:rPr>
        <w:t xml:space="preserve"> Расстояние от источников выброса систем местных отсосов взрывоопасной парогазовоздушной смеси до ближайшей точки возможных источников воспламенения (искры, газы с высокой температурой и др.) </w:t>
      </w:r>
      <w:r w:rsidRPr="00C34A18">
        <w:rPr>
          <w:rFonts w:ascii="Times New Roman" w:hAnsi="Times New Roman" w:cs="Times New Roman"/>
          <w:i/>
          <w:sz w:val="28"/>
          <w:szCs w:val="28"/>
        </w:rPr>
        <w:t>l</w:t>
      </w:r>
      <w:r w:rsidRPr="00C34A18">
        <w:rPr>
          <w:rFonts w:ascii="Times New Roman" w:hAnsi="Times New Roman" w:cs="Times New Roman"/>
          <w:i/>
          <w:sz w:val="28"/>
          <w:szCs w:val="28"/>
          <w:vertAlign w:val="subscript"/>
        </w:rPr>
        <w:t>z</w:t>
      </w:r>
      <w:r w:rsidRPr="00C34A18">
        <w:rPr>
          <w:rFonts w:ascii="Times New Roman" w:hAnsi="Times New Roman" w:cs="Times New Roman"/>
          <w:sz w:val="28"/>
          <w:szCs w:val="28"/>
        </w:rPr>
        <w:t>, м, следует принимать, не менее</w:t>
      </w:r>
    </w:p>
    <w:p w:rsidR="000B6589" w:rsidRPr="00C34A18" w:rsidRDefault="000B6589" w:rsidP="008677D1">
      <w:pPr>
        <w:pStyle w:val="ConsPlusNormal"/>
        <w:spacing w:line="276" w:lineRule="auto"/>
        <w:jc w:val="right"/>
        <w:rPr>
          <w:rFonts w:ascii="Times New Roman" w:hAnsi="Times New Roman" w:cs="Times New Roman"/>
          <w:sz w:val="28"/>
          <w:szCs w:val="28"/>
        </w:rPr>
      </w:pPr>
      <w:r w:rsidRPr="00C34A18">
        <w:rPr>
          <w:rFonts w:ascii="Times New Roman" w:hAnsi="Times New Roman" w:cs="Times New Roman"/>
          <w:noProof/>
          <w:position w:val="-30"/>
          <w:sz w:val="28"/>
          <w:szCs w:val="28"/>
        </w:rPr>
        <w:drawing>
          <wp:inline distT="0" distB="0" distL="0" distR="0" wp14:anchorId="789B10CE" wp14:editId="6FE0A140">
            <wp:extent cx="1089660" cy="480060"/>
            <wp:effectExtent l="0" t="0" r="0" b="0"/>
            <wp:docPr id="8" name="Рисунок 8" descr="base_44_21154_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44_21154_36"/>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89660" cy="480060"/>
                    </a:xfrm>
                    <a:prstGeom prst="rect">
                      <a:avLst/>
                    </a:prstGeom>
                    <a:noFill/>
                    <a:ln>
                      <a:noFill/>
                    </a:ln>
                  </pic:spPr>
                </pic:pic>
              </a:graphicData>
            </a:graphic>
          </wp:inline>
        </w:drawing>
      </w:r>
      <w:r w:rsidR="00EF4F92" w:rsidRPr="00C34A18">
        <w:rPr>
          <w:rFonts w:ascii="Times New Roman" w:hAnsi="Times New Roman" w:cs="Times New Roman"/>
          <w:sz w:val="28"/>
          <w:szCs w:val="28"/>
        </w:rPr>
        <w:tab/>
      </w:r>
      <w:r w:rsidR="00EF4F92" w:rsidRPr="00C34A18">
        <w:rPr>
          <w:rFonts w:ascii="Times New Roman" w:hAnsi="Times New Roman" w:cs="Times New Roman"/>
          <w:sz w:val="28"/>
          <w:szCs w:val="28"/>
        </w:rPr>
        <w:tab/>
      </w:r>
      <w:r w:rsidR="00EF4F92" w:rsidRPr="00C34A18">
        <w:rPr>
          <w:rFonts w:ascii="Times New Roman" w:hAnsi="Times New Roman" w:cs="Times New Roman"/>
          <w:sz w:val="28"/>
          <w:szCs w:val="28"/>
        </w:rPr>
        <w:tab/>
      </w:r>
      <w:r w:rsidR="00EF4F92" w:rsidRPr="00C34A18">
        <w:rPr>
          <w:rFonts w:ascii="Times New Roman" w:hAnsi="Times New Roman" w:cs="Times New Roman"/>
          <w:sz w:val="28"/>
          <w:szCs w:val="28"/>
        </w:rPr>
        <w:tab/>
      </w:r>
      <w:r w:rsidR="00EF4F92" w:rsidRPr="00C34A18">
        <w:rPr>
          <w:rFonts w:ascii="Times New Roman" w:hAnsi="Times New Roman" w:cs="Times New Roman"/>
          <w:sz w:val="28"/>
          <w:szCs w:val="28"/>
        </w:rPr>
        <w:tab/>
      </w:r>
      <w:r w:rsidR="00EF4F92" w:rsidRPr="00C34A18">
        <w:rPr>
          <w:rFonts w:ascii="Times New Roman" w:hAnsi="Times New Roman" w:cs="Times New Roman"/>
          <w:sz w:val="28"/>
          <w:szCs w:val="28"/>
        </w:rPr>
        <w:tab/>
      </w:r>
      <w:r w:rsidRPr="00C34A18">
        <w:rPr>
          <w:rFonts w:ascii="Times New Roman" w:hAnsi="Times New Roman" w:cs="Times New Roman"/>
          <w:sz w:val="28"/>
          <w:szCs w:val="28"/>
        </w:rPr>
        <w:t>(</w:t>
      </w:r>
      <w:r w:rsidR="00E200A9" w:rsidRPr="00C34A18">
        <w:rPr>
          <w:rFonts w:ascii="Times New Roman" w:hAnsi="Times New Roman" w:cs="Times New Roman"/>
          <w:sz w:val="28"/>
          <w:szCs w:val="28"/>
        </w:rPr>
        <w:t>1</w:t>
      </w:r>
      <w:r w:rsidRPr="00C34A18">
        <w:rPr>
          <w:rFonts w:ascii="Times New Roman" w:hAnsi="Times New Roman" w:cs="Times New Roman"/>
          <w:sz w:val="28"/>
          <w:szCs w:val="28"/>
        </w:rPr>
        <w:t>)</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где</w:t>
      </w:r>
      <w:proofErr w:type="gramEnd"/>
      <w:r w:rsidRPr="00C34A18">
        <w:rPr>
          <w:rFonts w:ascii="Times New Roman" w:hAnsi="Times New Roman" w:cs="Times New Roman"/>
          <w:sz w:val="28"/>
          <w:szCs w:val="28"/>
        </w:rPr>
        <w:t xml:space="preserve"> </w:t>
      </w:r>
      <w:r w:rsidRPr="00C34A18">
        <w:rPr>
          <w:rFonts w:ascii="Times New Roman" w:hAnsi="Times New Roman" w:cs="Times New Roman"/>
          <w:i/>
          <w:sz w:val="28"/>
          <w:szCs w:val="28"/>
        </w:rPr>
        <w:t>D</w:t>
      </w:r>
      <w:r w:rsidRPr="00C34A18">
        <w:rPr>
          <w:rFonts w:ascii="Times New Roman" w:hAnsi="Times New Roman" w:cs="Times New Roman"/>
          <w:sz w:val="28"/>
          <w:szCs w:val="28"/>
        </w:rPr>
        <w:t xml:space="preserve">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диаметр устья источника, м;</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i/>
          <w:sz w:val="28"/>
          <w:szCs w:val="28"/>
        </w:rPr>
        <w:t>q</w:t>
      </w:r>
      <w:proofErr w:type="gramEnd"/>
      <w:r w:rsidRPr="00C34A18">
        <w:rPr>
          <w:rFonts w:ascii="Times New Roman" w:hAnsi="Times New Roman" w:cs="Times New Roman"/>
          <w:sz w:val="28"/>
          <w:szCs w:val="28"/>
        </w:rPr>
        <w:t xml:space="preserve">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концентрация горючих газов, паров, пыли в устье выброса, мг/м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i/>
          <w:sz w:val="28"/>
          <w:szCs w:val="28"/>
        </w:rPr>
        <w:t>q</w:t>
      </w:r>
      <w:r w:rsidRPr="00C34A18">
        <w:rPr>
          <w:rFonts w:ascii="Times New Roman" w:hAnsi="Times New Roman" w:cs="Times New Roman"/>
          <w:i/>
          <w:sz w:val="28"/>
          <w:szCs w:val="28"/>
          <w:vertAlign w:val="subscript"/>
        </w:rPr>
        <w:t>z</w:t>
      </w:r>
      <w:proofErr w:type="gramEnd"/>
      <w:r w:rsidRPr="00C34A18">
        <w:rPr>
          <w:rFonts w:ascii="Times New Roman" w:hAnsi="Times New Roman" w:cs="Times New Roman"/>
          <w:sz w:val="28"/>
          <w:szCs w:val="28"/>
        </w:rPr>
        <w:t xml:space="preserve">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концентрация горючих газов, паров и пыли, равная 10</w:t>
      </w:r>
      <w:r w:rsidR="00CC4485" w:rsidRPr="00C34A18">
        <w:rPr>
          <w:rFonts w:ascii="Times New Roman" w:hAnsi="Times New Roman" w:cs="Times New Roman"/>
          <w:sz w:val="28"/>
          <w:szCs w:val="28"/>
        </w:rPr>
        <w:t xml:space="preserve"> </w:t>
      </w:r>
      <w:r w:rsidRPr="00C34A18">
        <w:rPr>
          <w:rFonts w:ascii="Times New Roman" w:hAnsi="Times New Roman" w:cs="Times New Roman"/>
          <w:sz w:val="28"/>
          <w:szCs w:val="28"/>
        </w:rPr>
        <w:t>% их нижнего концентрационного предела распространения пламени, мг/м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w:t>
      </w:r>
      <w:r w:rsidR="00FD0B8D" w:rsidRPr="00C34A18">
        <w:rPr>
          <w:rFonts w:ascii="Times New Roman" w:hAnsi="Times New Roman" w:cs="Times New Roman"/>
          <w:sz w:val="28"/>
          <w:szCs w:val="28"/>
        </w:rPr>
        <w:t>6</w:t>
      </w:r>
      <w:r w:rsidRPr="00C34A18">
        <w:rPr>
          <w:rFonts w:ascii="Times New Roman" w:hAnsi="Times New Roman" w:cs="Times New Roman"/>
          <w:sz w:val="28"/>
          <w:szCs w:val="28"/>
        </w:rPr>
        <w:t xml:space="preserve"> Выбросы от систем вытяжной вентиляции следует устраивать отдельными, если хотя бы в одной </w:t>
      </w:r>
      <w:r w:rsidR="00857A32" w:rsidRPr="00C34A18">
        <w:rPr>
          <w:rFonts w:ascii="Times New Roman" w:hAnsi="Times New Roman" w:cs="Times New Roman"/>
          <w:sz w:val="28"/>
          <w:szCs w:val="28"/>
        </w:rPr>
        <w:t xml:space="preserve">вентиляционной </w:t>
      </w:r>
      <w:r w:rsidRPr="00C34A18">
        <w:rPr>
          <w:rFonts w:ascii="Times New Roman" w:hAnsi="Times New Roman" w:cs="Times New Roman"/>
          <w:sz w:val="28"/>
          <w:szCs w:val="28"/>
        </w:rPr>
        <w:t>труб</w:t>
      </w:r>
      <w:r w:rsidR="002921A6" w:rsidRPr="00C34A18">
        <w:rPr>
          <w:rFonts w:ascii="Times New Roman" w:hAnsi="Times New Roman" w:cs="Times New Roman"/>
          <w:sz w:val="28"/>
          <w:szCs w:val="28"/>
        </w:rPr>
        <w:t>е</w:t>
      </w:r>
      <w:r w:rsidRPr="00C34A18">
        <w:rPr>
          <w:rFonts w:ascii="Times New Roman" w:hAnsi="Times New Roman" w:cs="Times New Roman"/>
          <w:sz w:val="28"/>
          <w:szCs w:val="28"/>
        </w:rPr>
        <w:t xml:space="preserve"> или </w:t>
      </w:r>
      <w:r w:rsidR="00857A32" w:rsidRPr="00C34A18">
        <w:rPr>
          <w:rFonts w:ascii="Times New Roman" w:hAnsi="Times New Roman" w:cs="Times New Roman"/>
          <w:sz w:val="28"/>
          <w:szCs w:val="28"/>
        </w:rPr>
        <w:t xml:space="preserve">вытяжной </w:t>
      </w:r>
      <w:r w:rsidRPr="00C34A18">
        <w:rPr>
          <w:rFonts w:ascii="Times New Roman" w:hAnsi="Times New Roman" w:cs="Times New Roman"/>
          <w:sz w:val="28"/>
          <w:szCs w:val="28"/>
        </w:rPr>
        <w:t>шахт</w:t>
      </w:r>
      <w:r w:rsidR="00CC4485" w:rsidRPr="00C34A18">
        <w:rPr>
          <w:rFonts w:ascii="Times New Roman" w:hAnsi="Times New Roman" w:cs="Times New Roman"/>
          <w:sz w:val="28"/>
          <w:szCs w:val="28"/>
        </w:rPr>
        <w:t>е</w:t>
      </w:r>
      <w:r w:rsidRPr="00C34A18">
        <w:rPr>
          <w:rFonts w:ascii="Times New Roman" w:hAnsi="Times New Roman" w:cs="Times New Roman"/>
          <w:sz w:val="28"/>
          <w:szCs w:val="28"/>
        </w:rPr>
        <w:t xml:space="preserve"> возможно отложение горючих веществ или если при смешении выбросов возможно образование взрывоопасных смесей.</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соединение в одну </w:t>
      </w:r>
      <w:r w:rsidR="00857A32" w:rsidRPr="00C34A18">
        <w:rPr>
          <w:rFonts w:ascii="Times New Roman" w:hAnsi="Times New Roman" w:cs="Times New Roman"/>
          <w:sz w:val="28"/>
          <w:szCs w:val="28"/>
        </w:rPr>
        <w:t xml:space="preserve">вентиляционную </w:t>
      </w:r>
      <w:r w:rsidRPr="00C34A18">
        <w:rPr>
          <w:rFonts w:ascii="Times New Roman" w:hAnsi="Times New Roman" w:cs="Times New Roman"/>
          <w:sz w:val="28"/>
          <w:szCs w:val="28"/>
        </w:rPr>
        <w:t xml:space="preserve">трубу или </w:t>
      </w:r>
      <w:r w:rsidR="00857A32" w:rsidRPr="00C34A18">
        <w:rPr>
          <w:rFonts w:ascii="Times New Roman" w:hAnsi="Times New Roman" w:cs="Times New Roman"/>
          <w:sz w:val="28"/>
          <w:szCs w:val="28"/>
        </w:rPr>
        <w:t xml:space="preserve">вытяжную </w:t>
      </w:r>
      <w:r w:rsidRPr="00C34A18">
        <w:rPr>
          <w:rFonts w:ascii="Times New Roman" w:hAnsi="Times New Roman" w:cs="Times New Roman"/>
          <w:sz w:val="28"/>
          <w:szCs w:val="28"/>
        </w:rPr>
        <w:t>шахту таких выбросов, предусматривая вертикальные разделки с пределом огнестойкости EI 30 от места присоединения каждого воздуховода до устья.</w:t>
      </w:r>
    </w:p>
    <w:p w:rsidR="000B6589"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w:t>
      </w:r>
      <w:r w:rsidR="001C22AF" w:rsidRPr="00C34A18">
        <w:rPr>
          <w:rFonts w:ascii="Times New Roman" w:hAnsi="Times New Roman" w:cs="Times New Roman"/>
          <w:sz w:val="28"/>
          <w:szCs w:val="28"/>
        </w:rPr>
        <w:t>7</w:t>
      </w:r>
      <w:r w:rsidRPr="00C34A18">
        <w:rPr>
          <w:rFonts w:ascii="Times New Roman" w:hAnsi="Times New Roman" w:cs="Times New Roman"/>
          <w:sz w:val="28"/>
          <w:szCs w:val="28"/>
        </w:rPr>
        <w:t xml:space="preserve"> Общие выбросные устройства для систем, обслуживающих разные пожарные отсеки, допускается предусматривать для систем общеобменной вентиляции (кроме систем, обслуживающих</w:t>
      </w:r>
      <w:r w:rsidR="000F0A0B" w:rsidRPr="00C34A18">
        <w:rPr>
          <w:rFonts w:ascii="Times New Roman" w:hAnsi="Times New Roman" w:cs="Times New Roman"/>
          <w:sz w:val="28"/>
          <w:szCs w:val="28"/>
        </w:rPr>
        <w:t xml:space="preserve"> производственные</w:t>
      </w:r>
      <w:r w:rsidRPr="00C34A18">
        <w:rPr>
          <w:rFonts w:ascii="Times New Roman" w:hAnsi="Times New Roman" w:cs="Times New Roman"/>
          <w:sz w:val="28"/>
          <w:szCs w:val="28"/>
        </w:rPr>
        <w:t xml:space="preserve"> помещения категорий А, Б и В1, склады категорий А, Б, В1 и В2, а также помещения с оборудованием систем местных отсосов взрывоопасных смесей и систем по </w:t>
      </w:r>
      <w:hyperlink w:anchor="P527" w:history="1">
        <w:r w:rsidRPr="00C34A18">
          <w:rPr>
            <w:rFonts w:ascii="Times New Roman" w:hAnsi="Times New Roman" w:cs="Times New Roman"/>
            <w:sz w:val="28"/>
            <w:szCs w:val="28"/>
          </w:rPr>
          <w:t>7.2.1</w:t>
        </w:r>
        <w:r w:rsidR="00BE6578" w:rsidRPr="00C34A18">
          <w:rPr>
            <w:rFonts w:ascii="Times New Roman" w:hAnsi="Times New Roman" w:cs="Times New Roman"/>
            <w:sz w:val="28"/>
            <w:szCs w:val="28"/>
          </w:rPr>
          <w:t>2</w:t>
        </w:r>
        <w:r w:rsidR="00666ED1" w:rsidRPr="00C34A18">
          <w:rPr>
            <w:rFonts w:ascii="Times New Roman" w:hAnsi="Times New Roman" w:cs="Times New Roman"/>
            <w:sz w:val="28"/>
            <w:szCs w:val="28"/>
          </w:rPr>
          <w:t xml:space="preserve"> ‒ </w:t>
        </w:r>
        <w:r w:rsidR="00BE6578" w:rsidRPr="00C34A18">
          <w:rPr>
            <w:rFonts w:ascii="Times New Roman" w:hAnsi="Times New Roman" w:cs="Times New Roman"/>
            <w:sz w:val="28"/>
            <w:szCs w:val="28"/>
          </w:rPr>
          <w:t>7.2.1</w:t>
        </w:r>
      </w:hyperlink>
      <w:r w:rsidR="00BE6578" w:rsidRPr="00C34A18">
        <w:rPr>
          <w:rFonts w:ascii="Times New Roman" w:hAnsi="Times New Roman" w:cs="Times New Roman"/>
          <w:sz w:val="28"/>
          <w:szCs w:val="28"/>
        </w:rPr>
        <w:t>5,</w:t>
      </w:r>
      <w:r w:rsidRPr="00C34A18">
        <w:rPr>
          <w:rFonts w:ascii="Times New Roman" w:hAnsi="Times New Roman" w:cs="Times New Roman"/>
          <w:sz w:val="28"/>
          <w:szCs w:val="28"/>
        </w:rPr>
        <w:t xml:space="preserve"> при условии установки противопожарных клапанов с пределом огнестойкости согласно </w:t>
      </w:r>
      <w:r w:rsidR="0051744F" w:rsidRPr="00C34A18">
        <w:rPr>
          <w:rFonts w:ascii="Times New Roman" w:hAnsi="Times New Roman" w:cs="Times New Roman"/>
          <w:sz w:val="28"/>
          <w:szCs w:val="28"/>
        </w:rPr>
        <w:t>п</w:t>
      </w:r>
      <w:r w:rsidRPr="00C34A18">
        <w:rPr>
          <w:rFonts w:ascii="Times New Roman" w:hAnsi="Times New Roman" w:cs="Times New Roman"/>
          <w:sz w:val="28"/>
          <w:szCs w:val="28"/>
        </w:rPr>
        <w:t>равил пожарной безопасности, обеспечивающи</w:t>
      </w:r>
      <w:r w:rsidR="006332F4" w:rsidRPr="00C34A18">
        <w:rPr>
          <w:rFonts w:ascii="Times New Roman" w:hAnsi="Times New Roman" w:cs="Times New Roman"/>
          <w:sz w:val="28"/>
          <w:szCs w:val="28"/>
        </w:rPr>
        <w:t>м</w:t>
      </w:r>
      <w:r w:rsidRPr="00C34A18">
        <w:rPr>
          <w:rFonts w:ascii="Times New Roman" w:hAnsi="Times New Roman" w:cs="Times New Roman"/>
          <w:sz w:val="28"/>
          <w:szCs w:val="28"/>
        </w:rPr>
        <w:t xml:space="preserve"> выполнение требований</w:t>
      </w:r>
      <w:r w:rsidR="003C53A2" w:rsidRPr="00C34A18">
        <w:rPr>
          <w:rFonts w:ascii="Times New Roman" w:hAnsi="Times New Roman" w:cs="Times New Roman"/>
          <w:sz w:val="28"/>
          <w:szCs w:val="28"/>
        </w:rPr>
        <w:t xml:space="preserve"> Закона Кыргызской Республики «Об обеспечении пожарной безопасности»</w:t>
      </w:r>
      <w:r w:rsidR="0051744F" w:rsidRPr="00C34A18">
        <w:rPr>
          <w:rFonts w:ascii="Times New Roman" w:hAnsi="Times New Roman" w:cs="Times New Roman"/>
          <w:sz w:val="28"/>
          <w:szCs w:val="28"/>
        </w:rPr>
        <w:t xml:space="preserve"> и настоящих строительных норм</w:t>
      </w:r>
      <w:r w:rsidRPr="00C34A18">
        <w:rPr>
          <w:rFonts w:ascii="Times New Roman" w:hAnsi="Times New Roman" w:cs="Times New Roman"/>
          <w:sz w:val="28"/>
          <w:szCs w:val="28"/>
        </w:rPr>
        <w:t>.</w:t>
      </w:r>
    </w:p>
    <w:p w:rsidR="009F01FA" w:rsidRPr="00C34A18" w:rsidRDefault="000B658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E60670" w:rsidRPr="00C34A18">
        <w:rPr>
          <w:rFonts w:ascii="Times New Roman" w:hAnsi="Times New Roman" w:cs="Times New Roman"/>
          <w:sz w:val="28"/>
          <w:szCs w:val="28"/>
        </w:rPr>
        <w:t>6</w:t>
      </w:r>
      <w:r w:rsidRPr="00C34A18">
        <w:rPr>
          <w:rFonts w:ascii="Times New Roman" w:hAnsi="Times New Roman" w:cs="Times New Roman"/>
          <w:sz w:val="28"/>
          <w:szCs w:val="28"/>
        </w:rPr>
        <w:t>.</w:t>
      </w:r>
      <w:r w:rsidR="001C22AF" w:rsidRPr="00C34A18">
        <w:rPr>
          <w:rFonts w:ascii="Times New Roman" w:hAnsi="Times New Roman" w:cs="Times New Roman"/>
          <w:sz w:val="28"/>
          <w:szCs w:val="28"/>
        </w:rPr>
        <w:t>8</w:t>
      </w:r>
      <w:r w:rsidRPr="00C34A18">
        <w:rPr>
          <w:rFonts w:ascii="Times New Roman" w:hAnsi="Times New Roman" w:cs="Times New Roman"/>
          <w:sz w:val="28"/>
          <w:szCs w:val="28"/>
        </w:rPr>
        <w:t xml:space="preserve"> Расстояние между проемами для выброса</w:t>
      </w:r>
      <w:r w:rsidR="001A41BA" w:rsidRPr="00C34A18">
        <w:rPr>
          <w:rFonts w:ascii="Times New Roman" w:hAnsi="Times New Roman" w:cs="Times New Roman"/>
          <w:sz w:val="28"/>
          <w:szCs w:val="28"/>
        </w:rPr>
        <w:t xml:space="preserve"> воздуха от систем общеобменной вентиляции</w:t>
      </w:r>
      <w:r w:rsidRPr="00C34A18">
        <w:rPr>
          <w:rFonts w:ascii="Times New Roman" w:hAnsi="Times New Roman" w:cs="Times New Roman"/>
          <w:sz w:val="28"/>
          <w:szCs w:val="28"/>
        </w:rPr>
        <w:t>, расположенными в разных пожарных отсеках должно быть</w:t>
      </w:r>
      <w:r w:rsidR="001A41BA" w:rsidRPr="00C34A18">
        <w:rPr>
          <w:rFonts w:ascii="Times New Roman" w:hAnsi="Times New Roman" w:cs="Times New Roman"/>
          <w:sz w:val="28"/>
          <w:szCs w:val="28"/>
        </w:rPr>
        <w:t xml:space="preserve"> </w:t>
      </w:r>
      <w:r w:rsidR="009F01FA" w:rsidRPr="00C34A18">
        <w:rPr>
          <w:rFonts w:ascii="Times New Roman" w:hAnsi="Times New Roman" w:cs="Times New Roman"/>
          <w:sz w:val="28"/>
          <w:szCs w:val="28"/>
        </w:rPr>
        <w:t>не менее 3 м по горизонтали и</w:t>
      </w:r>
      <w:r w:rsidR="00CE26E8" w:rsidRPr="00C34A18">
        <w:rPr>
          <w:rFonts w:ascii="Times New Roman" w:hAnsi="Times New Roman" w:cs="Times New Roman"/>
          <w:sz w:val="28"/>
          <w:szCs w:val="28"/>
        </w:rPr>
        <w:t>ли</w:t>
      </w:r>
      <w:r w:rsidR="009F01FA" w:rsidRPr="00C34A18">
        <w:rPr>
          <w:rFonts w:ascii="Times New Roman" w:hAnsi="Times New Roman" w:cs="Times New Roman"/>
          <w:sz w:val="28"/>
          <w:szCs w:val="28"/>
        </w:rPr>
        <w:t xml:space="preserve"> вертикали.</w:t>
      </w:r>
    </w:p>
    <w:p w:rsidR="00857A32" w:rsidRPr="00C34A18" w:rsidRDefault="00857A3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7.6.</w:t>
      </w:r>
      <w:r w:rsidR="001C22AF" w:rsidRPr="00C34A18">
        <w:rPr>
          <w:rFonts w:ascii="Times New Roman" w:hAnsi="Times New Roman" w:cs="Times New Roman"/>
          <w:sz w:val="28"/>
          <w:szCs w:val="28"/>
        </w:rPr>
        <w:t>9</w:t>
      </w:r>
      <w:r w:rsidRPr="00C34A18">
        <w:rPr>
          <w:rFonts w:ascii="Times New Roman" w:hAnsi="Times New Roman" w:cs="Times New Roman"/>
          <w:sz w:val="28"/>
          <w:szCs w:val="28"/>
        </w:rPr>
        <w:t xml:space="preserve"> Размещение вытяжных вентиляционных шахт </w:t>
      </w:r>
      <w:r w:rsidR="001825FF" w:rsidRPr="00C34A18">
        <w:rPr>
          <w:rFonts w:ascii="Times New Roman" w:hAnsi="Times New Roman" w:cs="Times New Roman"/>
          <w:sz w:val="28"/>
          <w:szCs w:val="28"/>
        </w:rPr>
        <w:t xml:space="preserve">на территории </w:t>
      </w:r>
      <w:r w:rsidRPr="00C34A18">
        <w:rPr>
          <w:rFonts w:ascii="Times New Roman" w:hAnsi="Times New Roman" w:cs="Times New Roman"/>
          <w:sz w:val="28"/>
          <w:szCs w:val="28"/>
        </w:rPr>
        <w:t xml:space="preserve">с выбросами </w:t>
      </w:r>
      <w:r w:rsidR="00FE6A75" w:rsidRPr="00C34A18">
        <w:rPr>
          <w:rFonts w:ascii="Times New Roman" w:hAnsi="Times New Roman" w:cs="Times New Roman"/>
          <w:sz w:val="28"/>
          <w:szCs w:val="28"/>
        </w:rPr>
        <w:t>газо</w:t>
      </w:r>
      <w:r w:rsidRPr="00C34A18">
        <w:rPr>
          <w:rFonts w:ascii="Times New Roman" w:hAnsi="Times New Roman" w:cs="Times New Roman"/>
          <w:sz w:val="28"/>
          <w:szCs w:val="28"/>
        </w:rPr>
        <w:t xml:space="preserve">воздушных смесей </w:t>
      </w:r>
      <w:r w:rsidR="00FE6A75" w:rsidRPr="00C34A18">
        <w:rPr>
          <w:rFonts w:ascii="Times New Roman" w:hAnsi="Times New Roman" w:cs="Times New Roman"/>
          <w:sz w:val="28"/>
          <w:szCs w:val="28"/>
        </w:rPr>
        <w:t xml:space="preserve">при концентрациях </w:t>
      </w:r>
      <w:r w:rsidRPr="00C34A18">
        <w:rPr>
          <w:rFonts w:ascii="Times New Roman" w:hAnsi="Times New Roman" w:cs="Times New Roman"/>
          <w:sz w:val="28"/>
          <w:szCs w:val="28"/>
        </w:rPr>
        <w:t>не превышающи</w:t>
      </w:r>
      <w:r w:rsidR="00FE6A75" w:rsidRPr="00C34A18">
        <w:rPr>
          <w:rFonts w:ascii="Times New Roman" w:hAnsi="Times New Roman" w:cs="Times New Roman"/>
          <w:sz w:val="28"/>
          <w:szCs w:val="28"/>
        </w:rPr>
        <w:t>х</w:t>
      </w:r>
      <w:r w:rsidRPr="00C34A18">
        <w:rPr>
          <w:rFonts w:ascii="Times New Roman" w:hAnsi="Times New Roman" w:cs="Times New Roman"/>
          <w:sz w:val="28"/>
          <w:szCs w:val="28"/>
        </w:rPr>
        <w:t xml:space="preserve"> ПДК для населенных мест, </w:t>
      </w:r>
      <w:r w:rsidR="00115B58">
        <w:rPr>
          <w:rFonts w:ascii="Times New Roman" w:hAnsi="Times New Roman" w:cs="Times New Roman"/>
          <w:sz w:val="28"/>
          <w:szCs w:val="28"/>
        </w:rPr>
        <w:t xml:space="preserve">следует </w:t>
      </w:r>
      <w:r w:rsidRPr="00C34A18">
        <w:rPr>
          <w:rFonts w:ascii="Times New Roman" w:hAnsi="Times New Roman" w:cs="Times New Roman"/>
          <w:sz w:val="28"/>
          <w:szCs w:val="28"/>
        </w:rPr>
        <w:t xml:space="preserve">предусматривать на расстоянии не менее 15 м до </w:t>
      </w:r>
      <w:r w:rsidR="006B6324" w:rsidRPr="00C34A18">
        <w:rPr>
          <w:rFonts w:ascii="Times New Roman" w:hAnsi="Times New Roman" w:cs="Times New Roman"/>
          <w:sz w:val="28"/>
          <w:szCs w:val="28"/>
        </w:rPr>
        <w:t>общеобразовательных организаций, дошкольных образовательных организаций, медицинских организаций,</w:t>
      </w:r>
      <w:r w:rsidRPr="00C34A18">
        <w:rPr>
          <w:rFonts w:ascii="Times New Roman" w:hAnsi="Times New Roman" w:cs="Times New Roman"/>
          <w:sz w:val="28"/>
          <w:szCs w:val="28"/>
        </w:rPr>
        <w:t xml:space="preserve"> жилых домов и площадок отдыха. </w:t>
      </w:r>
    </w:p>
    <w:p w:rsidR="004554EB" w:rsidRPr="00C34A18" w:rsidRDefault="004554E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7.6.1</w:t>
      </w:r>
      <w:r w:rsidR="001C22AF" w:rsidRPr="00C34A18">
        <w:rPr>
          <w:rFonts w:ascii="Times New Roman" w:hAnsi="Times New Roman" w:cs="Times New Roman"/>
          <w:sz w:val="28"/>
          <w:szCs w:val="28"/>
        </w:rPr>
        <w:t>0</w:t>
      </w:r>
      <w:r w:rsidR="00EE6395" w:rsidRPr="00C34A18">
        <w:rPr>
          <w:rFonts w:ascii="Times New Roman" w:hAnsi="Times New Roman" w:cs="Times New Roman"/>
          <w:sz w:val="28"/>
          <w:szCs w:val="28"/>
        </w:rPr>
        <w:t>.</w:t>
      </w:r>
      <w:r w:rsidRPr="00C34A18">
        <w:rPr>
          <w:rFonts w:ascii="Times New Roman" w:hAnsi="Times New Roman" w:cs="Times New Roman"/>
          <w:sz w:val="28"/>
          <w:szCs w:val="28"/>
        </w:rPr>
        <w:t xml:space="preserve"> Вент</w:t>
      </w:r>
      <w:r w:rsidR="006332F4" w:rsidRPr="00C34A18">
        <w:rPr>
          <w:rFonts w:ascii="Times New Roman" w:hAnsi="Times New Roman" w:cs="Times New Roman"/>
          <w:sz w:val="28"/>
          <w:szCs w:val="28"/>
        </w:rPr>
        <w:t xml:space="preserve">иляционные </w:t>
      </w:r>
      <w:r w:rsidRPr="00C34A18">
        <w:rPr>
          <w:rFonts w:ascii="Times New Roman" w:hAnsi="Times New Roman" w:cs="Times New Roman"/>
          <w:sz w:val="28"/>
          <w:szCs w:val="28"/>
        </w:rPr>
        <w:t xml:space="preserve">выбросы из подземных </w:t>
      </w:r>
      <w:r w:rsidR="006332F4" w:rsidRPr="00C34A18">
        <w:rPr>
          <w:rFonts w:ascii="Times New Roman" w:hAnsi="Times New Roman" w:cs="Times New Roman"/>
          <w:sz w:val="28"/>
          <w:szCs w:val="28"/>
        </w:rPr>
        <w:t>стоянок автомобилей</w:t>
      </w:r>
      <w:r w:rsidRPr="00C34A18">
        <w:rPr>
          <w:rFonts w:ascii="Times New Roman" w:hAnsi="Times New Roman" w:cs="Times New Roman"/>
          <w:sz w:val="28"/>
          <w:szCs w:val="28"/>
        </w:rPr>
        <w:t>, расположенных под жилыми и общественными зданиями, должны быть организованы на 1,5 м выше конька крыши самой высокой части здания. Для комплекса зданий с общей подземной стоянкой допускается устройство выброса на 1,5 м выше конька крыши другого здания на расстоянии не менее 15 м от самого высокого здания в комплексе или на таком же расстоянии между соседними зданиями.</w:t>
      </w:r>
    </w:p>
    <w:p w:rsidR="000D3B65" w:rsidRPr="00C34A18" w:rsidRDefault="000D3B6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7.6.11 Вент</w:t>
      </w:r>
      <w:r w:rsidR="006332F4" w:rsidRPr="00C34A18">
        <w:rPr>
          <w:rFonts w:ascii="Times New Roman" w:hAnsi="Times New Roman" w:cs="Times New Roman"/>
          <w:sz w:val="28"/>
          <w:szCs w:val="28"/>
        </w:rPr>
        <w:t xml:space="preserve">иляционные </w:t>
      </w:r>
      <w:r w:rsidRPr="00C34A18">
        <w:rPr>
          <w:rFonts w:ascii="Times New Roman" w:hAnsi="Times New Roman" w:cs="Times New Roman"/>
          <w:sz w:val="28"/>
          <w:szCs w:val="28"/>
        </w:rPr>
        <w:t>выбросы из помещений, предназначенных для установки газоиспользующего оборудования</w:t>
      </w:r>
      <w:r w:rsidR="00BC1B09" w:rsidRPr="00C34A18">
        <w:rPr>
          <w:rFonts w:ascii="Times New Roman" w:hAnsi="Times New Roman" w:cs="Times New Roman"/>
          <w:sz w:val="28"/>
          <w:szCs w:val="28"/>
        </w:rPr>
        <w:t>,</w:t>
      </w:r>
      <w:r w:rsidRPr="00C34A18">
        <w:rPr>
          <w:rFonts w:ascii="Times New Roman" w:hAnsi="Times New Roman" w:cs="Times New Roman"/>
          <w:sz w:val="28"/>
          <w:szCs w:val="28"/>
        </w:rPr>
        <w:t xml:space="preserve"> должны быть организованы выше кровли, на высоту, обеспечивающую безопасные условия рассеивания, но не меньше, чем 0,5 м от уровня прилегающей кровли.</w:t>
      </w:r>
    </w:p>
    <w:p w:rsidR="00AD38C8" w:rsidRPr="00C34A18" w:rsidRDefault="00AD38C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7.6.12 Допускается выброс отработанного воздуха из технических помещений жилого дома (ИТП, ТП/РУ/ГРЩ, аппаратных и </w:t>
      </w:r>
      <w:r w:rsidR="006332F4" w:rsidRPr="00C34A18">
        <w:rPr>
          <w:rFonts w:ascii="Times New Roman" w:hAnsi="Times New Roman" w:cs="Times New Roman"/>
          <w:sz w:val="28"/>
          <w:szCs w:val="28"/>
        </w:rPr>
        <w:t>электрощитовых</w:t>
      </w:r>
      <w:r w:rsidRPr="00C34A18">
        <w:rPr>
          <w:rFonts w:ascii="Times New Roman" w:hAnsi="Times New Roman" w:cs="Times New Roman"/>
          <w:sz w:val="28"/>
          <w:szCs w:val="28"/>
        </w:rPr>
        <w:t>) расположенных в подземном паркинге, предусматривать в объем паркинга</w:t>
      </w:r>
      <w:r w:rsidR="00F56432"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p>
    <w:p w:rsidR="003E5450" w:rsidRPr="00C34A18" w:rsidRDefault="003E545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7.6.13 Выброс воздуха </w:t>
      </w:r>
      <w:r w:rsidR="00451D1A" w:rsidRPr="00C34A18">
        <w:rPr>
          <w:rFonts w:ascii="Times New Roman" w:hAnsi="Times New Roman" w:cs="Times New Roman"/>
          <w:sz w:val="28"/>
          <w:szCs w:val="28"/>
        </w:rPr>
        <w:t xml:space="preserve">на фасад здания </w:t>
      </w:r>
      <w:r w:rsidRPr="00C34A18">
        <w:rPr>
          <w:rFonts w:ascii="Times New Roman" w:hAnsi="Times New Roman" w:cs="Times New Roman"/>
          <w:sz w:val="28"/>
          <w:szCs w:val="28"/>
        </w:rPr>
        <w:t>от систем вытяжной общеобменной вентиляции следует выполнять с учетом следующих требований:</w:t>
      </w:r>
    </w:p>
    <w:p w:rsidR="003E5450" w:rsidRPr="00C34A18" w:rsidRDefault="003E5450" w:rsidP="008677D1">
      <w:pPr>
        <w:pStyle w:val="FORMATTEXT0"/>
        <w:spacing w:line="276" w:lineRule="auto"/>
        <w:ind w:firstLine="510"/>
        <w:jc w:val="both"/>
        <w:rPr>
          <w:sz w:val="28"/>
          <w:szCs w:val="28"/>
        </w:rPr>
      </w:pPr>
      <w:r w:rsidRPr="00C34A18">
        <w:rPr>
          <w:sz w:val="28"/>
          <w:szCs w:val="28"/>
        </w:rPr>
        <w:t>- расстояние от устройства для удаления воздуха до соседних зданий должно быть не менее 8 м;</w:t>
      </w:r>
    </w:p>
    <w:p w:rsidR="003E5450" w:rsidRPr="00C34A18" w:rsidRDefault="003E5450" w:rsidP="008677D1">
      <w:pPr>
        <w:pStyle w:val="FORMATTEXT0"/>
        <w:spacing w:line="276" w:lineRule="auto"/>
        <w:ind w:firstLine="510"/>
        <w:jc w:val="both"/>
        <w:rPr>
          <w:sz w:val="28"/>
          <w:szCs w:val="28"/>
        </w:rPr>
      </w:pPr>
      <w:r w:rsidRPr="00C34A18">
        <w:rPr>
          <w:sz w:val="28"/>
          <w:szCs w:val="28"/>
        </w:rPr>
        <w:t>- расстояние от устройства для удаления воздуха не содержащего вредных веществ или запахов должно быть не менее 2 м до приемного устройства наружного воздуха, расположенного на той же стене; по возможности, приемное устройство наружного воздуха должно быть ниже отверстия для удаления воздуха</w:t>
      </w:r>
      <w:r w:rsidR="00663650" w:rsidRPr="00C34A18">
        <w:rPr>
          <w:sz w:val="28"/>
          <w:szCs w:val="28"/>
        </w:rPr>
        <w:t>.</w:t>
      </w:r>
    </w:p>
    <w:p w:rsidR="00E406EB" w:rsidRPr="00C34A18" w:rsidRDefault="003E5450" w:rsidP="008677D1">
      <w:pPr>
        <w:pStyle w:val="FORMATTEXT0"/>
        <w:spacing w:line="276" w:lineRule="auto"/>
        <w:ind w:firstLine="510"/>
        <w:jc w:val="both"/>
        <w:rPr>
          <w:sz w:val="28"/>
          <w:szCs w:val="28"/>
        </w:rPr>
      </w:pPr>
      <w:r w:rsidRPr="00C34A18">
        <w:rPr>
          <w:sz w:val="28"/>
          <w:szCs w:val="28"/>
        </w:rPr>
        <w:t>7.6.1</w:t>
      </w:r>
      <w:r w:rsidR="00390545" w:rsidRPr="00C34A18">
        <w:rPr>
          <w:sz w:val="28"/>
          <w:szCs w:val="28"/>
        </w:rPr>
        <w:t>4</w:t>
      </w:r>
      <w:r w:rsidRPr="00C34A18">
        <w:rPr>
          <w:sz w:val="28"/>
          <w:szCs w:val="28"/>
        </w:rPr>
        <w:t xml:space="preserve"> Скорость удаляемого воздуха в выбросном устройстве (в живом сечении) не должна превышать 2,5 м/с при выбросе воздуха на фасады с окнами и 5 м/с при выбросе воздуха на необслуживаемой кровле с проведением акустических расчетов (при необходимости). </w:t>
      </w:r>
    </w:p>
    <w:p w:rsidR="00127ED7" w:rsidRPr="00C34A18" w:rsidRDefault="003E5450" w:rsidP="00180D46">
      <w:pPr>
        <w:pStyle w:val="FORMATTEXT0"/>
        <w:spacing w:line="276" w:lineRule="auto"/>
        <w:ind w:firstLine="510"/>
        <w:jc w:val="both"/>
        <w:rPr>
          <w:sz w:val="28"/>
          <w:szCs w:val="28"/>
        </w:rPr>
      </w:pPr>
      <w:r w:rsidRPr="00C34A18">
        <w:rPr>
          <w:sz w:val="28"/>
          <w:szCs w:val="28"/>
        </w:rPr>
        <w:t>Высота выброса и скорость потока воздуха при наличии в вытяжном воздухе неприятно пахнущих веществ или загрязнений должна определяться рас</w:t>
      </w:r>
      <w:r w:rsidR="00DE581E" w:rsidRPr="00C34A18">
        <w:rPr>
          <w:sz w:val="28"/>
          <w:szCs w:val="28"/>
        </w:rPr>
        <w:t>ч</w:t>
      </w:r>
      <w:r w:rsidRPr="00C34A18">
        <w:rPr>
          <w:sz w:val="28"/>
          <w:szCs w:val="28"/>
        </w:rPr>
        <w:t xml:space="preserve">етами рассеивания в атмосфере до </w:t>
      </w:r>
      <w:r w:rsidR="00DE581E" w:rsidRPr="00C34A18">
        <w:rPr>
          <w:sz w:val="28"/>
          <w:szCs w:val="28"/>
        </w:rPr>
        <w:t>нормативных значений.</w:t>
      </w:r>
    </w:p>
    <w:p w:rsidR="00180D46" w:rsidRPr="00C34A18" w:rsidRDefault="00180D46" w:rsidP="00180D46">
      <w:pPr>
        <w:pStyle w:val="FORMATTEXT0"/>
        <w:spacing w:line="276" w:lineRule="auto"/>
        <w:ind w:firstLine="510"/>
        <w:jc w:val="both"/>
        <w:rPr>
          <w:sz w:val="28"/>
          <w:szCs w:val="28"/>
        </w:rPr>
      </w:pPr>
    </w:p>
    <w:p w:rsidR="00361EE5" w:rsidRDefault="00361EE5" w:rsidP="00180D4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p>
    <w:p w:rsidR="00361EE5" w:rsidRDefault="00361EE5" w:rsidP="00180D4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p>
    <w:p w:rsidR="0065330D" w:rsidRPr="00C34A18" w:rsidRDefault="0065330D" w:rsidP="00180D4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w:t>
      </w:r>
      <w:r w:rsidR="00F823CB" w:rsidRPr="00C34A18">
        <w:rPr>
          <w:rFonts w:ascii="Times New Roman" w:hAnsi="Times New Roman" w:cs="Times New Roman"/>
          <w:sz w:val="28"/>
          <w:szCs w:val="28"/>
        </w:rPr>
        <w:t>7</w:t>
      </w:r>
      <w:r w:rsidRPr="00C34A18">
        <w:rPr>
          <w:rFonts w:ascii="Times New Roman" w:hAnsi="Times New Roman" w:cs="Times New Roman"/>
          <w:sz w:val="28"/>
          <w:szCs w:val="28"/>
        </w:rPr>
        <w:t xml:space="preserve"> Аварийная вентиляция</w:t>
      </w:r>
    </w:p>
    <w:p w:rsidR="00180D46" w:rsidRPr="00C34A18" w:rsidRDefault="00180D46" w:rsidP="00180D46">
      <w:pPr>
        <w:spacing w:after="0"/>
        <w:rPr>
          <w:rFonts w:ascii="Times New Roman" w:hAnsi="Times New Roman" w:cs="Times New Roman"/>
          <w:lang w:eastAsia="ru-RU"/>
        </w:rPr>
      </w:pPr>
    </w:p>
    <w:p w:rsidR="0065330D" w:rsidRPr="00C34A18" w:rsidRDefault="0065330D" w:rsidP="00180D4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7</w:t>
      </w:r>
      <w:r w:rsidRPr="00C34A18">
        <w:rPr>
          <w:rFonts w:ascii="Times New Roman" w:hAnsi="Times New Roman" w:cs="Times New Roman"/>
          <w:sz w:val="28"/>
          <w:szCs w:val="28"/>
        </w:rPr>
        <w:t xml:space="preserve">.1 Аварийную вентиляцию для помещений, в которых возможно внезапное поступление большого количества вредных или горючих газов, паров или аэрозолей, следует предусматривать в соответствии с требованиями </w:t>
      </w:r>
      <w:r w:rsidRPr="00C34A18">
        <w:rPr>
          <w:rFonts w:ascii="Times New Roman" w:hAnsi="Times New Roman" w:cs="Times New Roman"/>
          <w:sz w:val="28"/>
          <w:szCs w:val="28"/>
        </w:rPr>
        <w:lastRenderedPageBreak/>
        <w:t>технологической части проекта, учитывая несовместимость по времени авари</w:t>
      </w:r>
      <w:r w:rsidR="000001E7" w:rsidRPr="00C34A18">
        <w:rPr>
          <w:rFonts w:ascii="Times New Roman" w:hAnsi="Times New Roman" w:cs="Times New Roman"/>
          <w:sz w:val="28"/>
          <w:szCs w:val="28"/>
        </w:rPr>
        <w:t>й</w:t>
      </w:r>
      <w:r w:rsidRPr="00C34A18">
        <w:rPr>
          <w:rFonts w:ascii="Times New Roman" w:hAnsi="Times New Roman" w:cs="Times New Roman"/>
          <w:sz w:val="28"/>
          <w:szCs w:val="28"/>
        </w:rPr>
        <w:t xml:space="preserve"> технологического и вентиляционного оборудования.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Расход воздуха для аварийной вентиляции следует принимать по данным технологической части проекта.</w:t>
      </w:r>
    </w:p>
    <w:p w:rsidR="0065330D" w:rsidRPr="00C34A18" w:rsidRDefault="0065330D" w:rsidP="008677D1">
      <w:pPr>
        <w:pStyle w:val="ConsPlusNormal"/>
        <w:spacing w:line="276" w:lineRule="auto"/>
        <w:ind w:firstLine="540"/>
        <w:jc w:val="both"/>
        <w:rPr>
          <w:rFonts w:ascii="Times New Roman" w:hAnsi="Times New Roman" w:cs="Times New Roman"/>
          <w:strike/>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7</w:t>
      </w:r>
      <w:r w:rsidRPr="00C34A18">
        <w:rPr>
          <w:rFonts w:ascii="Times New Roman" w:hAnsi="Times New Roman" w:cs="Times New Roman"/>
          <w:sz w:val="28"/>
          <w:szCs w:val="28"/>
        </w:rPr>
        <w:t>.2 Аварийную вентиляцию в помещениях категорий А и Б следует предусматривать с механическим побуждением.</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Если температура, категория и группа взрывоопасной смеси горючих газов, паров и аэрозолей не соответствуют техническим</w:t>
      </w:r>
      <w:r w:rsidR="00371AB2" w:rsidRPr="00C34A18">
        <w:rPr>
          <w:rFonts w:ascii="Times New Roman" w:hAnsi="Times New Roman" w:cs="Times New Roman"/>
          <w:sz w:val="28"/>
          <w:szCs w:val="28"/>
        </w:rPr>
        <w:t xml:space="preserve"> характеристикам </w:t>
      </w:r>
      <w:r w:rsidRPr="00C34A18">
        <w:rPr>
          <w:rFonts w:ascii="Times New Roman" w:hAnsi="Times New Roman" w:cs="Times New Roman"/>
          <w:sz w:val="28"/>
          <w:szCs w:val="28"/>
        </w:rPr>
        <w:t>взрывозащищенны</w:t>
      </w:r>
      <w:r w:rsidR="00371AB2" w:rsidRPr="00C34A18">
        <w:rPr>
          <w:rFonts w:ascii="Times New Roman" w:hAnsi="Times New Roman" w:cs="Times New Roman"/>
          <w:sz w:val="28"/>
          <w:szCs w:val="28"/>
        </w:rPr>
        <w:t>х</w:t>
      </w:r>
      <w:r w:rsidRPr="00C34A18">
        <w:rPr>
          <w:rFonts w:ascii="Times New Roman" w:hAnsi="Times New Roman" w:cs="Times New Roman"/>
          <w:sz w:val="28"/>
          <w:szCs w:val="28"/>
        </w:rPr>
        <w:t xml:space="preserve"> вентилятор</w:t>
      </w:r>
      <w:r w:rsidR="00371AB2" w:rsidRPr="00C34A18">
        <w:rPr>
          <w:rFonts w:ascii="Times New Roman" w:hAnsi="Times New Roman" w:cs="Times New Roman"/>
          <w:sz w:val="28"/>
          <w:szCs w:val="28"/>
        </w:rPr>
        <w:t>ов</w:t>
      </w:r>
      <w:r w:rsidRPr="00C34A18">
        <w:rPr>
          <w:rFonts w:ascii="Times New Roman" w:hAnsi="Times New Roman" w:cs="Times New Roman"/>
          <w:sz w:val="28"/>
          <w:szCs w:val="28"/>
        </w:rPr>
        <w:t xml:space="preserve">, то системы вытяжной аварийной вентиляции следует предусматривать с эжекторными установками согласно </w:t>
      </w:r>
      <w:hyperlink w:anchor="P659" w:history="1">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.3</w:t>
        </w:r>
      </w:hyperlink>
      <w:r w:rsidRPr="00C34A18">
        <w:rPr>
          <w:rFonts w:ascii="Times New Roman" w:hAnsi="Times New Roman" w:cs="Times New Roman"/>
          <w:sz w:val="28"/>
          <w:szCs w:val="28"/>
        </w:rPr>
        <w:t xml:space="preserve"> для зданий любой этажности. Для одноэтажных зданий, в которые при аварии поступают горючие газы или пары плотностью меньше плотности воздуха, допускается принимать приточную вентиляцию с механическим побуждением согласно </w:t>
      </w:r>
      <w:hyperlink w:anchor="P666" w:history="1">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.4</w:t>
        </w:r>
      </w:hyperlink>
      <w:r w:rsidRPr="00C34A18">
        <w:rPr>
          <w:rFonts w:ascii="Times New Roman" w:hAnsi="Times New Roman" w:cs="Times New Roman"/>
          <w:sz w:val="28"/>
          <w:szCs w:val="28"/>
        </w:rPr>
        <w:t xml:space="preserve"> для вытеснения газов и паров через аэрационные фонари, шахты и дефлекторы.</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7</w:t>
      </w:r>
      <w:r w:rsidRPr="00C34A18">
        <w:rPr>
          <w:rFonts w:ascii="Times New Roman" w:hAnsi="Times New Roman" w:cs="Times New Roman"/>
          <w:sz w:val="28"/>
          <w:szCs w:val="28"/>
        </w:rPr>
        <w:t xml:space="preserve">.3 Аварийную вентиляцию </w:t>
      </w:r>
      <w:r w:rsidR="00E8041F" w:rsidRPr="00C34A18">
        <w:rPr>
          <w:rFonts w:ascii="Times New Roman" w:hAnsi="Times New Roman" w:cs="Times New Roman"/>
          <w:sz w:val="28"/>
          <w:szCs w:val="28"/>
        </w:rPr>
        <w:t xml:space="preserve">производственных </w:t>
      </w:r>
      <w:r w:rsidRPr="00C34A18">
        <w:rPr>
          <w:rFonts w:ascii="Times New Roman" w:hAnsi="Times New Roman" w:cs="Times New Roman"/>
          <w:sz w:val="28"/>
          <w:szCs w:val="28"/>
        </w:rPr>
        <w:t>помещений категорий В1</w:t>
      </w:r>
      <w:r w:rsidR="00666ED1"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 В4, Г и Д следует предусматривать с механическим побуждением; допускается предусматривать аварийную вентиляцию с естественным побуждением при условии обеспечения требуемого расхода воздуха при расчетных параметрах Б в теплый период года.</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7</w:t>
      </w:r>
      <w:r w:rsidRPr="00C34A18">
        <w:rPr>
          <w:rFonts w:ascii="Times New Roman" w:hAnsi="Times New Roman" w:cs="Times New Roman"/>
          <w:sz w:val="28"/>
          <w:szCs w:val="28"/>
        </w:rPr>
        <w:t>.4 Для аварийной вентиляции следует использовать:</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основные системы общеобменной вентиляции с резервными вентиляторами, а также системы местных отсосов с резервными вентиляторами, обеспечивающими расход воздуха, необходимый для аварийной вентиляции;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системы, указанные в </w:t>
      </w:r>
      <w:r w:rsidR="000001E7" w:rsidRPr="00C34A18">
        <w:rPr>
          <w:rFonts w:ascii="Times New Roman" w:hAnsi="Times New Roman" w:cs="Times New Roman"/>
          <w:sz w:val="28"/>
          <w:szCs w:val="28"/>
        </w:rPr>
        <w:t>перечислении</w:t>
      </w:r>
      <w:r w:rsidRPr="00C34A18">
        <w:rPr>
          <w:rFonts w:ascii="Times New Roman" w:hAnsi="Times New Roman" w:cs="Times New Roman"/>
          <w:sz w:val="28"/>
          <w:szCs w:val="28"/>
        </w:rPr>
        <w:t xml:space="preserve"> а)</w:t>
      </w:r>
      <w:r w:rsidR="000001E7" w:rsidRPr="00C34A18">
        <w:rPr>
          <w:rFonts w:ascii="Times New Roman" w:hAnsi="Times New Roman" w:cs="Times New Roman"/>
          <w:sz w:val="28"/>
          <w:szCs w:val="28"/>
        </w:rPr>
        <w:t xml:space="preserve"> настоящего пункта</w:t>
      </w:r>
      <w:r w:rsidRPr="00C34A18">
        <w:rPr>
          <w:rFonts w:ascii="Times New Roman" w:hAnsi="Times New Roman" w:cs="Times New Roman"/>
          <w:sz w:val="28"/>
          <w:szCs w:val="28"/>
        </w:rPr>
        <w:t xml:space="preserve"> и дополнительно системы аварийной вентиляции на недостающий расход воздуха;</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только системы аварийной вентиляции, если использование основных систем невозможно или нецелесообразно.</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7</w:t>
      </w:r>
      <w:r w:rsidRPr="00C34A18">
        <w:rPr>
          <w:rFonts w:ascii="Times New Roman" w:hAnsi="Times New Roman" w:cs="Times New Roman"/>
          <w:sz w:val="28"/>
          <w:szCs w:val="28"/>
        </w:rPr>
        <w:t>.5 Вытяжные устройства (решетки или патрубки) для удаления поступающих в помещение газов и паров системами аварийной вентиляции необходимо размещать в следующих зонах:</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в рабочей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поступлении газов и паров с плотностью больше плотности воздуха в рабочей зоне;</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в верхней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поступлении газов и паров с плотностью меньше плотности воздуха в рабочей зоне.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7</w:t>
      </w:r>
      <w:r w:rsidRPr="00C34A18">
        <w:rPr>
          <w:rFonts w:ascii="Times New Roman" w:hAnsi="Times New Roman" w:cs="Times New Roman"/>
          <w:sz w:val="28"/>
          <w:szCs w:val="28"/>
        </w:rPr>
        <w:t>.6 Для возмещения расхода воздуха, удаляемого аварийной вентиляцией</w:t>
      </w:r>
      <w:r w:rsidR="00BC1B09" w:rsidRPr="00C34A18">
        <w:rPr>
          <w:rFonts w:ascii="Times New Roman" w:hAnsi="Times New Roman" w:cs="Times New Roman"/>
          <w:sz w:val="28"/>
          <w:szCs w:val="28"/>
        </w:rPr>
        <w:t>,</w:t>
      </w:r>
      <w:r w:rsidRPr="00C34A18">
        <w:rPr>
          <w:rFonts w:ascii="Times New Roman" w:hAnsi="Times New Roman" w:cs="Times New Roman"/>
          <w:sz w:val="28"/>
          <w:szCs w:val="28"/>
        </w:rPr>
        <w:t xml:space="preserve"> следует использовать:</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lastRenderedPageBreak/>
        <w:t>а</w:t>
      </w:r>
      <w:proofErr w:type="gramEnd"/>
      <w:r w:rsidRPr="00C34A18">
        <w:rPr>
          <w:rFonts w:ascii="Times New Roman" w:hAnsi="Times New Roman" w:cs="Times New Roman"/>
          <w:sz w:val="28"/>
          <w:szCs w:val="28"/>
        </w:rPr>
        <w:t>) системы общеобменной приточной вентиляции с резервными вентиляторами, обеспечивающими необходимый расход воздуха;</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системы, указанные в </w:t>
      </w:r>
      <w:r w:rsidR="000001E7" w:rsidRPr="00C34A18">
        <w:rPr>
          <w:rFonts w:ascii="Times New Roman" w:hAnsi="Times New Roman" w:cs="Times New Roman"/>
          <w:sz w:val="28"/>
          <w:szCs w:val="28"/>
        </w:rPr>
        <w:t>перечислении</w:t>
      </w:r>
      <w:r w:rsidRPr="00C34A18">
        <w:rPr>
          <w:rFonts w:ascii="Times New Roman" w:hAnsi="Times New Roman" w:cs="Times New Roman"/>
          <w:sz w:val="28"/>
          <w:szCs w:val="28"/>
        </w:rPr>
        <w:t xml:space="preserve"> а)</w:t>
      </w:r>
      <w:r w:rsidR="000001E7" w:rsidRPr="00C34A18">
        <w:rPr>
          <w:rFonts w:ascii="Times New Roman" w:hAnsi="Times New Roman" w:cs="Times New Roman"/>
          <w:sz w:val="28"/>
          <w:szCs w:val="28"/>
        </w:rPr>
        <w:t xml:space="preserve"> настоящего пункта</w:t>
      </w:r>
      <w:r w:rsidRPr="00C34A18">
        <w:rPr>
          <w:rFonts w:ascii="Times New Roman" w:hAnsi="Times New Roman" w:cs="Times New Roman"/>
          <w:sz w:val="28"/>
          <w:szCs w:val="28"/>
        </w:rPr>
        <w:t xml:space="preserve"> и дополнительно системы специальной приточной вентиляции на недостающий расход воздуха;</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специальные приточные системы с механическим или естественным побуждением на необходимый расход воздуха;</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приток наружного воздуха через автоматически открываемые проемы.</w:t>
      </w:r>
    </w:p>
    <w:p w:rsidR="005310D7" w:rsidRPr="00C34A18" w:rsidRDefault="005310D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7.7.7 Аварийная вентиляция, предотвращающая образование взрывоопасной </w:t>
      </w:r>
      <w:r w:rsidR="004E183A" w:rsidRPr="00C34A18">
        <w:rPr>
          <w:rFonts w:ascii="Times New Roman" w:hAnsi="Times New Roman" w:cs="Times New Roman"/>
          <w:sz w:val="28"/>
          <w:szCs w:val="28"/>
        </w:rPr>
        <w:t>газо-, паро- и пылевоздушных смес</w:t>
      </w:r>
      <w:r w:rsidR="000001E7" w:rsidRPr="00C34A18">
        <w:rPr>
          <w:rFonts w:ascii="Times New Roman" w:hAnsi="Times New Roman" w:cs="Times New Roman"/>
          <w:sz w:val="28"/>
          <w:szCs w:val="28"/>
        </w:rPr>
        <w:t>ей</w:t>
      </w:r>
      <w:r w:rsidR="004E183A"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должна включаться по сигналу газоанализатора, срабатывающего при достижении концентрации </w:t>
      </w:r>
      <w:r w:rsidR="00827D48" w:rsidRPr="00C34A18">
        <w:rPr>
          <w:rFonts w:ascii="Times New Roman" w:hAnsi="Times New Roman" w:cs="Times New Roman"/>
          <w:sz w:val="28"/>
          <w:szCs w:val="28"/>
        </w:rPr>
        <w:t>10 % НКПРП</w:t>
      </w:r>
      <w:r w:rsidR="004E183A" w:rsidRPr="00C34A18">
        <w:rPr>
          <w:rFonts w:ascii="Times New Roman" w:hAnsi="Times New Roman" w:cs="Times New Roman"/>
          <w:sz w:val="28"/>
          <w:szCs w:val="28"/>
        </w:rPr>
        <w:t>.</w:t>
      </w:r>
    </w:p>
    <w:p w:rsidR="005310D7" w:rsidRPr="00C34A18" w:rsidRDefault="005310D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7.7.8 Кратность воздухообмена, создаваемая аварийной вентиляцией, должна соответствовать расчетной, при которой концентрация взрывоопасного газа в помещении не превышает 50</w:t>
      </w:r>
      <w:r w:rsidR="000001E7" w:rsidRPr="00C34A18">
        <w:rPr>
          <w:rFonts w:ascii="Times New Roman" w:hAnsi="Times New Roman" w:cs="Times New Roman"/>
          <w:sz w:val="28"/>
          <w:szCs w:val="28"/>
        </w:rPr>
        <w:t xml:space="preserve"> </w:t>
      </w:r>
      <w:r w:rsidRPr="00C34A18">
        <w:rPr>
          <w:rFonts w:ascii="Times New Roman" w:hAnsi="Times New Roman" w:cs="Times New Roman"/>
          <w:sz w:val="28"/>
          <w:szCs w:val="28"/>
        </w:rPr>
        <w:t>% НКПРП.</w:t>
      </w:r>
    </w:p>
    <w:p w:rsidR="005310D7" w:rsidRPr="00C34A18" w:rsidRDefault="005310D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7.7.9 Аварийная вентиляция по 7.7.</w:t>
      </w:r>
      <w:r w:rsidR="004E183A" w:rsidRPr="00C34A18">
        <w:rPr>
          <w:rFonts w:ascii="Times New Roman" w:hAnsi="Times New Roman" w:cs="Times New Roman"/>
          <w:sz w:val="28"/>
          <w:szCs w:val="28"/>
        </w:rPr>
        <w:t>7</w:t>
      </w:r>
      <w:r w:rsidRPr="00C34A18">
        <w:rPr>
          <w:rFonts w:ascii="Times New Roman" w:hAnsi="Times New Roman" w:cs="Times New Roman"/>
          <w:sz w:val="28"/>
          <w:szCs w:val="28"/>
        </w:rPr>
        <w:t xml:space="preserve"> должна иметь резервный вентилятор и обеспечена электропитанием по первой категории надежности электроснабжения. </w:t>
      </w:r>
    </w:p>
    <w:p w:rsidR="00E87EBA" w:rsidRPr="00C34A18" w:rsidRDefault="00E87EBA" w:rsidP="00180D4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7.7.10 При срабатывании систем аварийной вентиляции следует предусматривать аварийную сигнализацию, которая должна сопровождаться подачей светового и звукового сигналов.</w:t>
      </w:r>
    </w:p>
    <w:p w:rsidR="00180D46" w:rsidRPr="00C34A18" w:rsidRDefault="00180D46" w:rsidP="00180D46">
      <w:pPr>
        <w:pStyle w:val="ConsPlusNormal"/>
        <w:spacing w:line="276" w:lineRule="auto"/>
        <w:ind w:firstLine="540"/>
        <w:jc w:val="both"/>
        <w:rPr>
          <w:rFonts w:ascii="Times New Roman" w:hAnsi="Times New Roman" w:cs="Times New Roman"/>
          <w:sz w:val="28"/>
          <w:szCs w:val="28"/>
        </w:rPr>
      </w:pPr>
    </w:p>
    <w:p w:rsidR="0065330D" w:rsidRPr="00C34A18" w:rsidRDefault="0065330D" w:rsidP="00180D4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w:t>
      </w:r>
      <w:r w:rsidR="00F823CB" w:rsidRPr="00C34A18">
        <w:rPr>
          <w:rFonts w:ascii="Times New Roman" w:hAnsi="Times New Roman" w:cs="Times New Roman"/>
          <w:sz w:val="28"/>
          <w:szCs w:val="28"/>
        </w:rPr>
        <w:t>8</w:t>
      </w:r>
      <w:r w:rsidRPr="00C34A18">
        <w:rPr>
          <w:rFonts w:ascii="Times New Roman" w:hAnsi="Times New Roman" w:cs="Times New Roman"/>
          <w:sz w:val="28"/>
          <w:szCs w:val="28"/>
        </w:rPr>
        <w:t xml:space="preserve"> Воздушные завесы</w:t>
      </w:r>
    </w:p>
    <w:p w:rsidR="00180D46" w:rsidRPr="00C34A18" w:rsidRDefault="00180D46" w:rsidP="00180D46">
      <w:pPr>
        <w:spacing w:after="0"/>
        <w:rPr>
          <w:rFonts w:ascii="Times New Roman" w:hAnsi="Times New Roman" w:cs="Times New Roman"/>
          <w:lang w:eastAsia="ru-RU"/>
        </w:rPr>
      </w:pPr>
    </w:p>
    <w:p w:rsidR="00FF7009" w:rsidRPr="00C34A18" w:rsidRDefault="00FF7009" w:rsidP="00180D46">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7.8.1 Воздушные и воздушно-тепловые завесы следует предусматривать:</w:t>
      </w:r>
    </w:p>
    <w:p w:rsidR="009F01FA" w:rsidRPr="00C34A18" w:rsidRDefault="009F01FA" w:rsidP="008677D1">
      <w:pPr>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у постоянно открытых проемов в наружных стенах помещений, а также у ворот и проемов в наружных стенах, открывающихся более пяти раз или не менее чем на 30 мин в смену, в районах с расчетной температурой наружного воздуха минус 8ºС и ниже (параметры Б);</w:t>
      </w:r>
    </w:p>
    <w:p w:rsidR="009F01FA" w:rsidRPr="00C34A18" w:rsidRDefault="009F01FA" w:rsidP="008677D1">
      <w:pPr>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у наружных дверей вестибюлей общественных и административно-бытовых зданий – в зависимости от расчетной температуры наружного воздуха (параметры Б) и числа людей, проходящих через двери в течение 1 ч:</w:t>
      </w:r>
    </w:p>
    <w:p w:rsidR="009F01FA" w:rsidRPr="00C34A18" w:rsidRDefault="009F01FA" w:rsidP="008677D1">
      <w:pPr>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от</w:t>
      </w:r>
      <w:proofErr w:type="gramEnd"/>
      <w:r w:rsidRPr="00C34A18">
        <w:rPr>
          <w:rFonts w:ascii="Times New Roman" w:hAnsi="Times New Roman" w:cs="Times New Roman"/>
          <w:sz w:val="28"/>
          <w:szCs w:val="28"/>
        </w:rPr>
        <w:t xml:space="preserve"> минус 8</w:t>
      </w:r>
      <w:r w:rsidR="000001E7"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до минус 20</w:t>
      </w:r>
      <w:r w:rsidR="000001E7"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 200 чел и более;</w:t>
      </w:r>
    </w:p>
    <w:p w:rsidR="009F01FA" w:rsidRPr="00C34A18" w:rsidRDefault="009F01FA" w:rsidP="008677D1">
      <w:pPr>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от</w:t>
      </w:r>
      <w:proofErr w:type="gramEnd"/>
      <w:r w:rsidRPr="00C34A18">
        <w:rPr>
          <w:rFonts w:ascii="Times New Roman" w:hAnsi="Times New Roman" w:cs="Times New Roman"/>
          <w:sz w:val="28"/>
          <w:szCs w:val="28"/>
        </w:rPr>
        <w:t xml:space="preserve"> минус 20</w:t>
      </w:r>
      <w:r w:rsidR="000001E7"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до минус 40</w:t>
      </w:r>
      <w:r w:rsidR="000001E7"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 100 чел и более;</w:t>
      </w:r>
    </w:p>
    <w:p w:rsidR="009F01FA" w:rsidRPr="00C34A18" w:rsidRDefault="009F01FA" w:rsidP="008677D1">
      <w:pPr>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ниже</w:t>
      </w:r>
      <w:proofErr w:type="gramEnd"/>
      <w:r w:rsidRPr="00C34A18">
        <w:rPr>
          <w:rFonts w:ascii="Times New Roman" w:hAnsi="Times New Roman" w:cs="Times New Roman"/>
          <w:sz w:val="28"/>
          <w:szCs w:val="28"/>
        </w:rPr>
        <w:t xml:space="preserve"> минус 40</w:t>
      </w:r>
      <w:r w:rsidR="000001E7"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 50 чел и более;</w:t>
      </w:r>
    </w:p>
    <w:p w:rsidR="009F01FA" w:rsidRPr="00C34A18" w:rsidRDefault="009F01FA" w:rsidP="008677D1">
      <w:pPr>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у проемов, дверей и ворот помещений со специальными технологическими требованиями по заданию на проектирование (мокрый режим, предотвращение перетекания воздуха, помещения с кондиционированием, здания высокого класса энергоэффективности и т.п.).</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7.8.2 Воздушные и воздушно-тепловые завесы у наружных проемов, ворот и дверей следует рассчитывать с учетом ветрового давления. Расчет проводят для условий температуры наружного воздуха </w:t>
      </w:r>
      <w:r w:rsidR="00D242E4" w:rsidRPr="00C34A18">
        <w:rPr>
          <w:rFonts w:ascii="Times New Roman" w:hAnsi="Times New Roman" w:cs="Times New Roman"/>
          <w:sz w:val="28"/>
          <w:szCs w:val="28"/>
        </w:rPr>
        <w:t>(</w:t>
      </w:r>
      <w:r w:rsidRPr="00C34A18">
        <w:rPr>
          <w:rFonts w:ascii="Times New Roman" w:hAnsi="Times New Roman" w:cs="Times New Roman"/>
          <w:sz w:val="28"/>
          <w:szCs w:val="28"/>
        </w:rPr>
        <w:t>параметрах Б</w:t>
      </w:r>
      <w:r w:rsidR="00D242E4" w:rsidRPr="00C34A18">
        <w:rPr>
          <w:rFonts w:ascii="Times New Roman" w:hAnsi="Times New Roman" w:cs="Times New Roman"/>
          <w:sz w:val="28"/>
          <w:szCs w:val="28"/>
        </w:rPr>
        <w:t>)</w:t>
      </w:r>
      <w:r w:rsidRPr="00C34A18">
        <w:rPr>
          <w:rFonts w:ascii="Times New Roman" w:hAnsi="Times New Roman" w:cs="Times New Roman"/>
          <w:sz w:val="28"/>
          <w:szCs w:val="28"/>
        </w:rPr>
        <w:t xml:space="preserve"> и скорости ветра, соответствующей параметрам Б, но не более 5 м/с. </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7.8.3 Температуру воздуха, подаваемого воздушно-тепловыми завесами, следует принимать по расчету, но не выше 50</w:t>
      </w:r>
      <w:r w:rsidR="00645AA0"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у дверей и не выше 70</w:t>
      </w:r>
      <w:r w:rsidR="00645AA0" w:rsidRPr="00C34A18">
        <w:rPr>
          <w:rFonts w:ascii="Times New Roman" w:hAnsi="Times New Roman" w:cs="Times New Roman"/>
          <w:sz w:val="28"/>
          <w:szCs w:val="28"/>
        </w:rPr>
        <w:t xml:space="preserve"> </w:t>
      </w:r>
      <w:r w:rsidRPr="00C34A18">
        <w:rPr>
          <w:rFonts w:ascii="Times New Roman" w:hAnsi="Times New Roman" w:cs="Times New Roman"/>
          <w:sz w:val="28"/>
          <w:szCs w:val="28"/>
        </w:rPr>
        <w:t>ºС у ворот и проемов.</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7.8.4 Скорость выпуска воздуха из воздухораспределителей воздушных и воздушно-тепловых завес следует принимать по расчету, но не выше 15 м/с у дверей и 40</w:t>
      </w:r>
      <w:r w:rsidR="00645AA0" w:rsidRPr="00C34A18">
        <w:rPr>
          <w:rFonts w:ascii="Times New Roman" w:hAnsi="Times New Roman" w:cs="Times New Roman"/>
          <w:sz w:val="28"/>
          <w:szCs w:val="28"/>
        </w:rPr>
        <w:t xml:space="preserve"> </w:t>
      </w:r>
      <w:r w:rsidRPr="00C34A18">
        <w:rPr>
          <w:rFonts w:ascii="Times New Roman" w:hAnsi="Times New Roman" w:cs="Times New Roman"/>
          <w:sz w:val="28"/>
          <w:szCs w:val="28"/>
        </w:rPr>
        <w:t>м/с у ворот и проемов.</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7.8.5 Расчетную температуру смеси воздуха, поступающего в </w:t>
      </w:r>
      <w:proofErr w:type="gramStart"/>
      <w:r w:rsidRPr="00C34A18">
        <w:rPr>
          <w:rFonts w:ascii="Times New Roman" w:hAnsi="Times New Roman" w:cs="Times New Roman"/>
          <w:sz w:val="28"/>
          <w:szCs w:val="28"/>
        </w:rPr>
        <w:t>помеще</w:t>
      </w:r>
      <w:r w:rsidR="009E2B28" w:rsidRPr="00C34A18">
        <w:rPr>
          <w:rFonts w:ascii="Times New Roman" w:hAnsi="Times New Roman" w:cs="Times New Roman"/>
          <w:sz w:val="28"/>
          <w:szCs w:val="28"/>
        </w:rPr>
        <w:t>-</w:t>
      </w:r>
      <w:r w:rsidRPr="00C34A18">
        <w:rPr>
          <w:rFonts w:ascii="Times New Roman" w:hAnsi="Times New Roman" w:cs="Times New Roman"/>
          <w:sz w:val="28"/>
          <w:szCs w:val="28"/>
        </w:rPr>
        <w:t>ние</w:t>
      </w:r>
      <w:proofErr w:type="gramEnd"/>
      <w:r w:rsidRPr="00C34A18">
        <w:rPr>
          <w:rFonts w:ascii="Times New Roman" w:hAnsi="Times New Roman" w:cs="Times New Roman"/>
          <w:sz w:val="28"/>
          <w:szCs w:val="28"/>
        </w:rPr>
        <w:t xml:space="preserve"> через наружные двери, ворота и проемы, защищённые воздушными и воздушно-тепловыми завесами, следует принимать не менее, ºС:</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18 – для вестибюлей зданий общественного назначения;</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12 – для производствен</w:t>
      </w:r>
      <w:r w:rsidR="00645AA0" w:rsidRPr="00C34A18">
        <w:rPr>
          <w:rFonts w:ascii="Times New Roman" w:hAnsi="Times New Roman" w:cs="Times New Roman"/>
          <w:sz w:val="28"/>
          <w:szCs w:val="28"/>
        </w:rPr>
        <w:t xml:space="preserve">ных помещений при легкой работе, </w:t>
      </w:r>
      <w:r w:rsidRPr="00C34A18">
        <w:rPr>
          <w:rFonts w:ascii="Times New Roman" w:hAnsi="Times New Roman" w:cs="Times New Roman"/>
          <w:sz w:val="28"/>
          <w:szCs w:val="28"/>
        </w:rPr>
        <w:t>работе средней тяжести и для вестибюлей жилых и административно-бытовых зданий;</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5 – для производственных помещений при тяжелой работе и отсутствии постоянных рабочих мест на расстоянии 6</w:t>
      </w:r>
      <w:r w:rsidR="00645AA0" w:rsidRPr="00C34A18">
        <w:rPr>
          <w:rFonts w:ascii="Times New Roman" w:hAnsi="Times New Roman" w:cs="Times New Roman"/>
          <w:sz w:val="28"/>
          <w:szCs w:val="28"/>
        </w:rPr>
        <w:t xml:space="preserve"> </w:t>
      </w:r>
      <w:r w:rsidRPr="00C34A18">
        <w:rPr>
          <w:rFonts w:ascii="Times New Roman" w:hAnsi="Times New Roman" w:cs="Times New Roman"/>
          <w:sz w:val="28"/>
          <w:szCs w:val="28"/>
        </w:rPr>
        <w:t>м и менее от дверей, ворот и проемов.</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7.8.6 Если расчётная температура смеси воздуха, поступающего в помещение через проём, меньше расчётной температуры воздуха в помещении, следует учитывать дополнительную тепловую нагрузку на подогрев поступающего воздуха.</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7.8.7 Для ворот и постоянно открытых проёмов в наружных стенах помещений следует предусматривать воздушные и воздушно-тепловые завесы отсекающего (шиберующего) типа, сокращающие поступление наружного воздуха. Допускается применение воздушных завес без подогрева подаваемого воздуха, а также воздушно-тепловых завес с частичным подогревом подаваемого воздуха.</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7.8.8 Воздушные и воздушно-тепловые завесы должны перекрывать всю площадь защищаемого проёма, не допускать локальных прорывов наружного воздуха, обеспечивать требуемые условия микроклимата на постоянных рабочих местах.</w:t>
      </w:r>
    </w:p>
    <w:p w:rsidR="00FF7009" w:rsidRPr="00C34A18" w:rsidRDefault="00FF7009" w:rsidP="008677D1">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7.8.9 Аэродинамические, теплотехнические и акустические характеристики агрегатов воздушных и воздушно-тепловых завес заводского изготовления должны быть определены испытаниями</w:t>
      </w:r>
      <w:r w:rsidR="00EC3F07" w:rsidRPr="00C34A18">
        <w:rPr>
          <w:rFonts w:ascii="Times New Roman" w:hAnsi="Times New Roman" w:cs="Times New Roman"/>
          <w:sz w:val="28"/>
          <w:szCs w:val="28"/>
        </w:rPr>
        <w:t>.</w:t>
      </w:r>
      <w:r w:rsidR="008D33C9" w:rsidRPr="00C34A18">
        <w:rPr>
          <w:rFonts w:ascii="Times New Roman" w:hAnsi="Times New Roman" w:cs="Times New Roman"/>
          <w:sz w:val="28"/>
          <w:szCs w:val="28"/>
        </w:rPr>
        <w:t xml:space="preserve"> Испытания и наладка воздушных и воздушно-тепловых завес должны проводиться на соответствие фактических характеристик проектным</w:t>
      </w:r>
    </w:p>
    <w:p w:rsidR="00FF7009" w:rsidRPr="00C34A18" w:rsidRDefault="00FF7009" w:rsidP="009E2B28">
      <w:pPr>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lastRenderedPageBreak/>
        <w:t>7.8.10 Для сохранения защитных свойств воздушной и воздушно-тепловой завесы в течение всего отопительного периода, а также сокращения энергозатрат, следует предусматривать автоматическое регулирование расхода воздуха и тепловой мощности завесы в соответствии с изменением параметров наружного климата и технологического режима помещения.</w:t>
      </w:r>
    </w:p>
    <w:p w:rsidR="009E2B28" w:rsidRPr="00C34A18" w:rsidRDefault="009E2B28" w:rsidP="009E2B28">
      <w:pPr>
        <w:spacing w:after="0"/>
        <w:ind w:firstLine="709"/>
        <w:jc w:val="both"/>
        <w:rPr>
          <w:rFonts w:ascii="Times New Roman" w:hAnsi="Times New Roman" w:cs="Times New Roman"/>
          <w:sz w:val="28"/>
          <w:szCs w:val="28"/>
        </w:rPr>
      </w:pPr>
    </w:p>
    <w:p w:rsidR="0065330D" w:rsidRPr="00C34A18" w:rsidRDefault="0065330D" w:rsidP="009E2B28">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w:t>
      </w:r>
      <w:r w:rsidR="00F823CB" w:rsidRPr="00C34A18">
        <w:rPr>
          <w:rFonts w:ascii="Times New Roman" w:hAnsi="Times New Roman" w:cs="Times New Roman"/>
          <w:sz w:val="28"/>
          <w:szCs w:val="28"/>
        </w:rPr>
        <w:t>9</w:t>
      </w:r>
      <w:r w:rsidRPr="00C34A18">
        <w:rPr>
          <w:rFonts w:ascii="Times New Roman" w:hAnsi="Times New Roman" w:cs="Times New Roman"/>
          <w:sz w:val="28"/>
          <w:szCs w:val="28"/>
        </w:rPr>
        <w:t xml:space="preserve"> Оборудование</w:t>
      </w:r>
    </w:p>
    <w:p w:rsidR="009E2B28" w:rsidRPr="00C34A18" w:rsidRDefault="009E2B28" w:rsidP="009E2B28">
      <w:pPr>
        <w:spacing w:after="0"/>
        <w:rPr>
          <w:rFonts w:ascii="Times New Roman" w:hAnsi="Times New Roman" w:cs="Times New Roman"/>
          <w:lang w:eastAsia="ru-RU"/>
        </w:rPr>
      </w:pPr>
    </w:p>
    <w:p w:rsidR="0065330D" w:rsidRPr="00C34A18" w:rsidRDefault="0065330D" w:rsidP="009E2B28">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.1 Вентиляторы, кондиционеры, приточные камеры, воздухонагреватели, теплоутилизаторы, пылеуловители, фильтры, клапаны, шумоглушители и др. (далее - оборудование) следует выбирать по сопротивлению вентиляционной сети при выбранн</w:t>
      </w:r>
      <w:r w:rsidR="008947D9" w:rsidRPr="00C34A18">
        <w:rPr>
          <w:rFonts w:ascii="Times New Roman" w:hAnsi="Times New Roman" w:cs="Times New Roman"/>
          <w:sz w:val="28"/>
          <w:szCs w:val="28"/>
        </w:rPr>
        <w:t>ой</w:t>
      </w:r>
      <w:r w:rsidRPr="00C34A18">
        <w:rPr>
          <w:rFonts w:ascii="Times New Roman" w:hAnsi="Times New Roman" w:cs="Times New Roman"/>
          <w:sz w:val="28"/>
          <w:szCs w:val="28"/>
        </w:rPr>
        <w:t xml:space="preserve"> скорости</w:t>
      </w:r>
      <w:r w:rsidR="000F0A0B" w:rsidRPr="00C34A18">
        <w:rPr>
          <w:rFonts w:ascii="Times New Roman" w:hAnsi="Times New Roman" w:cs="Times New Roman"/>
          <w:sz w:val="28"/>
          <w:szCs w:val="28"/>
        </w:rPr>
        <w:t xml:space="preserve"> движения</w:t>
      </w:r>
      <w:r w:rsidRPr="00C34A18">
        <w:rPr>
          <w:rFonts w:ascii="Times New Roman" w:hAnsi="Times New Roman" w:cs="Times New Roman"/>
          <w:sz w:val="28"/>
          <w:szCs w:val="28"/>
        </w:rPr>
        <w:t xml:space="preserve"> воздуха в ней и по расчетному расходу воздуха с учетом подсосов и потерь через неплотности:</w:t>
      </w:r>
    </w:p>
    <w:p w:rsidR="0065330D"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w:t>
      </w:r>
      <w:r w:rsidR="00A9590F"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оборудовании </w:t>
      </w:r>
      <w:r w:rsidR="00666ED1"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по </w:t>
      </w:r>
      <w:r w:rsidR="00C55513" w:rsidRPr="00C34A18">
        <w:rPr>
          <w:rFonts w:ascii="Times New Roman" w:hAnsi="Times New Roman" w:cs="Times New Roman"/>
          <w:sz w:val="28"/>
          <w:szCs w:val="28"/>
        </w:rPr>
        <w:t xml:space="preserve">техническим характеристикам оборудования </w:t>
      </w:r>
      <w:r w:rsidR="0065330D" w:rsidRPr="00C34A18">
        <w:rPr>
          <w:rFonts w:ascii="Times New Roman" w:hAnsi="Times New Roman" w:cs="Times New Roman"/>
          <w:sz w:val="28"/>
          <w:szCs w:val="28"/>
        </w:rPr>
        <w:t xml:space="preserve">или по расчету (по классу герметичности </w:t>
      </w:r>
      <w:r w:rsidR="0050763E" w:rsidRPr="00C34A18">
        <w:rPr>
          <w:rFonts w:ascii="Times New Roman" w:hAnsi="Times New Roman" w:cs="Times New Roman"/>
          <w:sz w:val="28"/>
          <w:szCs w:val="28"/>
        </w:rPr>
        <w:t>В</w:t>
      </w:r>
      <w:r w:rsidR="0065330D" w:rsidRPr="00C34A18">
        <w:rPr>
          <w:rFonts w:ascii="Times New Roman" w:hAnsi="Times New Roman" w:cs="Times New Roman"/>
          <w:sz w:val="28"/>
          <w:szCs w:val="28"/>
        </w:rPr>
        <w:t>);</w:t>
      </w:r>
    </w:p>
    <w:p w:rsidR="00682CB0"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w:t>
      </w:r>
      <w:r w:rsidR="00A9590F"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 xml:space="preserve">в воздуховодах вытяжных и приточных систем </w:t>
      </w:r>
      <w:r w:rsidR="00B250A3" w:rsidRPr="00C34A18">
        <w:rPr>
          <w:rFonts w:ascii="Times New Roman" w:hAnsi="Times New Roman" w:cs="Times New Roman"/>
          <w:sz w:val="28"/>
          <w:szCs w:val="28"/>
        </w:rPr>
        <w:t>–</w:t>
      </w:r>
      <w:r w:rsidR="00856D19" w:rsidRPr="00C34A18">
        <w:rPr>
          <w:rFonts w:ascii="Times New Roman" w:hAnsi="Times New Roman" w:cs="Times New Roman"/>
          <w:sz w:val="28"/>
          <w:szCs w:val="28"/>
        </w:rPr>
        <w:t xml:space="preserve"> </w:t>
      </w:r>
      <w:r w:rsidR="003D2019" w:rsidRPr="00C34A18">
        <w:rPr>
          <w:rFonts w:ascii="Times New Roman" w:hAnsi="Times New Roman" w:cs="Times New Roman"/>
          <w:sz w:val="28"/>
          <w:szCs w:val="28"/>
        </w:rPr>
        <w:t>при условии</w:t>
      </w:r>
      <w:r w:rsidR="0065330D" w:rsidRPr="00C34A18">
        <w:rPr>
          <w:rFonts w:ascii="Times New Roman" w:hAnsi="Times New Roman" w:cs="Times New Roman"/>
          <w:sz w:val="28"/>
          <w:szCs w:val="28"/>
        </w:rPr>
        <w:t xml:space="preserve"> соответствии </w:t>
      </w:r>
      <w:r w:rsidR="003D2019" w:rsidRPr="00C34A18">
        <w:rPr>
          <w:rFonts w:ascii="Times New Roman" w:hAnsi="Times New Roman" w:cs="Times New Roman"/>
          <w:sz w:val="28"/>
          <w:szCs w:val="28"/>
        </w:rPr>
        <w:t>их</w:t>
      </w:r>
      <w:r w:rsidR="0065330D" w:rsidRPr="00C34A18">
        <w:rPr>
          <w:rFonts w:ascii="Times New Roman" w:hAnsi="Times New Roman" w:cs="Times New Roman"/>
          <w:sz w:val="28"/>
          <w:szCs w:val="28"/>
        </w:rPr>
        <w:t xml:space="preserve"> требованиям </w:t>
      </w:r>
      <w:hyperlink w:anchor="P747" w:history="1">
        <w:r w:rsidR="0065330D" w:rsidRPr="00C34A18">
          <w:rPr>
            <w:rFonts w:ascii="Times New Roman" w:hAnsi="Times New Roman" w:cs="Times New Roman"/>
            <w:sz w:val="28"/>
            <w:szCs w:val="28"/>
          </w:rPr>
          <w:t>7.11.</w:t>
        </w:r>
      </w:hyperlink>
      <w:r w:rsidR="00523174" w:rsidRPr="00C34A18">
        <w:rPr>
          <w:rFonts w:ascii="Times New Roman" w:hAnsi="Times New Roman" w:cs="Times New Roman"/>
          <w:sz w:val="28"/>
          <w:szCs w:val="28"/>
        </w:rPr>
        <w:t>10</w:t>
      </w:r>
      <w:r w:rsidR="0065330D" w:rsidRPr="00C34A18">
        <w:rPr>
          <w:rFonts w:ascii="Times New Roman" w:hAnsi="Times New Roman" w:cs="Times New Roman"/>
          <w:sz w:val="28"/>
          <w:szCs w:val="28"/>
        </w:rPr>
        <w:t xml:space="preserve">. </w:t>
      </w:r>
    </w:p>
    <w:p w:rsidR="0065330D" w:rsidRPr="00C34A18" w:rsidRDefault="005310D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Подсосы и утечки воздуха через неплотности противопожарных клапанов </w:t>
      </w:r>
      <w:r w:rsidR="0065330D" w:rsidRPr="00C34A18">
        <w:rPr>
          <w:rFonts w:ascii="Times New Roman" w:hAnsi="Times New Roman" w:cs="Times New Roman"/>
          <w:sz w:val="28"/>
          <w:szCs w:val="28"/>
        </w:rPr>
        <w:t xml:space="preserve">должны приниматься </w:t>
      </w:r>
      <w:r w:rsidR="00856D19" w:rsidRPr="00C34A18">
        <w:rPr>
          <w:rFonts w:ascii="Times New Roman" w:hAnsi="Times New Roman" w:cs="Times New Roman"/>
          <w:sz w:val="28"/>
          <w:szCs w:val="28"/>
        </w:rPr>
        <w:t>согласно</w:t>
      </w:r>
      <w:r w:rsidR="0065330D" w:rsidRPr="00C34A18">
        <w:rPr>
          <w:rFonts w:ascii="Times New Roman" w:hAnsi="Times New Roman" w:cs="Times New Roman"/>
          <w:sz w:val="28"/>
          <w:szCs w:val="28"/>
        </w:rPr>
        <w:t xml:space="preserve"> </w:t>
      </w:r>
      <w:r w:rsidR="0051744F" w:rsidRPr="00C34A18">
        <w:rPr>
          <w:rFonts w:ascii="Times New Roman" w:hAnsi="Times New Roman" w:cs="Times New Roman"/>
          <w:sz w:val="28"/>
          <w:szCs w:val="28"/>
        </w:rPr>
        <w:t>настоящих строительных норм (Приложение М)</w:t>
      </w:r>
      <w:r w:rsidR="0065330D"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.2 Для защиты от замерзания воды в трубках воздухонагревателей следует:</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bookmarkStart w:id="51" w:name="P659"/>
      <w:bookmarkEnd w:id="51"/>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предусматривать установку циркуляционных насосов в контуре воздухонагревателей для подмешивания обратной воды из воздухонагревателя;</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при отсутствии циркуляционных насосов в контуре воздухонагревателей скорость движения воды в трубках обосновывать расчетом или принимать не менее 0,12 м/с при расчетной температуре наружного воздуха (параметры Б) и при 0 °C; запас поверхности нагрева выбранного воздухонагревателя не должен превышать расчетный более чем на 10%;</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при </w:t>
      </w:r>
      <w:r w:rsidR="00451D1A" w:rsidRPr="00C34A18">
        <w:rPr>
          <w:rFonts w:ascii="Times New Roman" w:hAnsi="Times New Roman" w:cs="Times New Roman"/>
          <w:sz w:val="28"/>
          <w:szCs w:val="28"/>
        </w:rPr>
        <w:t xml:space="preserve">использовании в качестве </w:t>
      </w:r>
      <w:r w:rsidRPr="00C34A18">
        <w:rPr>
          <w:rFonts w:ascii="Times New Roman" w:hAnsi="Times New Roman" w:cs="Times New Roman"/>
          <w:sz w:val="28"/>
          <w:szCs w:val="28"/>
        </w:rPr>
        <w:t>теплоносител</w:t>
      </w:r>
      <w:r w:rsidR="00451D1A" w:rsidRPr="00C34A18">
        <w:rPr>
          <w:rFonts w:ascii="Times New Roman" w:hAnsi="Times New Roman" w:cs="Times New Roman"/>
          <w:sz w:val="28"/>
          <w:szCs w:val="28"/>
        </w:rPr>
        <w:t xml:space="preserve">я водяного </w:t>
      </w:r>
      <w:r w:rsidRPr="00C34A18">
        <w:rPr>
          <w:rFonts w:ascii="Times New Roman" w:hAnsi="Times New Roman" w:cs="Times New Roman"/>
          <w:sz w:val="28"/>
          <w:szCs w:val="28"/>
        </w:rPr>
        <w:t>пар</w:t>
      </w:r>
      <w:r w:rsidR="00451D1A" w:rsidRPr="00C34A18">
        <w:rPr>
          <w:rFonts w:ascii="Times New Roman" w:hAnsi="Times New Roman" w:cs="Times New Roman"/>
          <w:sz w:val="28"/>
          <w:szCs w:val="28"/>
        </w:rPr>
        <w:t>а</w:t>
      </w:r>
      <w:r w:rsidRPr="00C34A18">
        <w:rPr>
          <w:rFonts w:ascii="Times New Roman" w:hAnsi="Times New Roman" w:cs="Times New Roman"/>
          <w:sz w:val="28"/>
          <w:szCs w:val="28"/>
        </w:rPr>
        <w:t xml:space="preserve"> конденсатоотводчики размещать не менее чем на 300 мм ниже патрубков воздухонагревателей, из которых стекает конденсат, и удаление конденсата от конденсатоотводчиков предусматривать самотеком до сборных баков.</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.3 Оборудование во взрывозащищенном исполнении следует предусматривать:</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при его размещении в помещениях категорий А и Б или в воздуховодах систем, обслуживающих эти помещения;</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для систем общеобменной вентиляции, кондиционирования и воздушного отопления (в том числе с воздухо-воздушными теплоутилизаторами) и </w:t>
      </w:r>
      <w:r w:rsidRPr="00C34A18">
        <w:rPr>
          <w:rFonts w:ascii="Times New Roman" w:hAnsi="Times New Roman" w:cs="Times New Roman"/>
          <w:sz w:val="28"/>
          <w:szCs w:val="28"/>
        </w:rPr>
        <w:lastRenderedPageBreak/>
        <w:t>противодымной вентиляции помещений категорий А и Б;</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для систем вытяжной вентиляции, указанных в </w:t>
      </w:r>
      <w:hyperlink w:anchor="P527" w:history="1">
        <w:r w:rsidRPr="00C34A18">
          <w:rPr>
            <w:rFonts w:ascii="Times New Roman" w:hAnsi="Times New Roman" w:cs="Times New Roman"/>
            <w:sz w:val="28"/>
            <w:szCs w:val="28"/>
          </w:rPr>
          <w:t>7.2.13</w:t>
        </w:r>
      </w:hyperlink>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для систем местных отсосов взрывоопасных смесей.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Если температура, категория и группа взрывоопасной смеси горючих газов, паров, аэрозолей, пыли с воздухом не соответствуют техническим </w:t>
      </w:r>
      <w:r w:rsidR="00C55513" w:rsidRPr="00C34A18">
        <w:rPr>
          <w:rFonts w:ascii="Times New Roman" w:hAnsi="Times New Roman" w:cs="Times New Roman"/>
          <w:sz w:val="28"/>
          <w:szCs w:val="28"/>
        </w:rPr>
        <w:t xml:space="preserve">характеристикам </w:t>
      </w:r>
      <w:r w:rsidRPr="00C34A18">
        <w:rPr>
          <w:rFonts w:ascii="Times New Roman" w:hAnsi="Times New Roman" w:cs="Times New Roman"/>
          <w:sz w:val="28"/>
          <w:szCs w:val="28"/>
        </w:rPr>
        <w:t>взрывозащищенны</w:t>
      </w:r>
      <w:r w:rsidR="002F6CBD" w:rsidRPr="00C34A18">
        <w:rPr>
          <w:rFonts w:ascii="Times New Roman" w:hAnsi="Times New Roman" w:cs="Times New Roman"/>
          <w:sz w:val="28"/>
          <w:szCs w:val="28"/>
        </w:rPr>
        <w:t xml:space="preserve">х </w:t>
      </w:r>
      <w:r w:rsidRPr="00C34A18">
        <w:rPr>
          <w:rFonts w:ascii="Times New Roman" w:hAnsi="Times New Roman" w:cs="Times New Roman"/>
          <w:sz w:val="28"/>
          <w:szCs w:val="28"/>
        </w:rPr>
        <w:t>вентилятор</w:t>
      </w:r>
      <w:r w:rsidR="002F6CBD" w:rsidRPr="00C34A18">
        <w:rPr>
          <w:rFonts w:ascii="Times New Roman" w:hAnsi="Times New Roman" w:cs="Times New Roman"/>
          <w:sz w:val="28"/>
          <w:szCs w:val="28"/>
        </w:rPr>
        <w:t>ов</w:t>
      </w:r>
      <w:r w:rsidRPr="00C34A18">
        <w:rPr>
          <w:rFonts w:ascii="Times New Roman" w:hAnsi="Times New Roman" w:cs="Times New Roman"/>
          <w:sz w:val="28"/>
          <w:szCs w:val="28"/>
        </w:rPr>
        <w:t>, то в системах вытяжной общеобменной вентиляции или в системах местных отсосов следует предусматривать эжекторные установки. В системах с эжекторными установками следует предусматривать вентиляторы, воздуходувки или компрессоры в обычном исполнении, если они работают на наружном воздухе.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Оборудование в обычном исполнении следует предусматривать для систем местных отсосов, размещенных в помещениях категорий В1 </w:t>
      </w:r>
      <w:r w:rsidR="00B250A3" w:rsidRPr="00C34A18">
        <w:rPr>
          <w:rFonts w:ascii="Times New Roman" w:hAnsi="Times New Roman" w:cs="Times New Roman"/>
          <w:sz w:val="28"/>
          <w:szCs w:val="28"/>
        </w:rPr>
        <w:t>–</w:t>
      </w:r>
      <w:r w:rsidRPr="00C34A18">
        <w:rPr>
          <w:rFonts w:ascii="Times New Roman" w:hAnsi="Times New Roman" w:cs="Times New Roman"/>
          <w:sz w:val="28"/>
          <w:szCs w:val="28"/>
        </w:rPr>
        <w:t xml:space="preserve"> В4, Г и Д, удаляющих паро-, газовоздушные смеси, если в соответствии с нормами технологического проектирования исключена возможность образования указанной смеси взрывоопасной концентрации при нормальной работе или при аварии технологического оборудования.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52" w:name="P666"/>
      <w:bookmarkEnd w:id="52"/>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 xml:space="preserve">.4 Оборудование приточных систем вентиляции, кондиционирования и воздушного отопления для помещений категорий А и Б, а также воздухо-воздушные теплоутилизаторы для этих помещений с использованием теплоты воздуха из помещений других категорий (кроме категорий А, Б, В1, В2), размещаемые в помещениях для вентиляционного оборудования, допускается принимать в обычном исполнении при условии установки взрывозащищенных обратных клапанов согласно </w:t>
      </w:r>
      <w:hyperlink w:anchor="P704" w:history="1">
        <w:r w:rsidRPr="00C34A18">
          <w:rPr>
            <w:rFonts w:ascii="Times New Roman" w:hAnsi="Times New Roman" w:cs="Times New Roman"/>
            <w:sz w:val="28"/>
            <w:szCs w:val="28"/>
          </w:rPr>
          <w:t>7.</w:t>
        </w:r>
        <w:r w:rsidR="00682CB0" w:rsidRPr="00C34A18">
          <w:rPr>
            <w:rFonts w:ascii="Times New Roman" w:hAnsi="Times New Roman" w:cs="Times New Roman"/>
            <w:sz w:val="28"/>
            <w:szCs w:val="28"/>
          </w:rPr>
          <w:t>10</w:t>
        </w:r>
        <w:r w:rsidRPr="00C34A18">
          <w:rPr>
            <w:rFonts w:ascii="Times New Roman" w:hAnsi="Times New Roman" w:cs="Times New Roman"/>
            <w:sz w:val="28"/>
            <w:szCs w:val="28"/>
          </w:rPr>
          <w:t>.11</w:t>
        </w:r>
      </w:hyperlink>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 xml:space="preserve">.5 Очистку воздуха следует предусматривать для обеспечения требуемого качества воздуха в помещениях. Фильтры следует выбирать с учетом срока </w:t>
      </w:r>
      <w:r w:rsidR="00754C64" w:rsidRPr="00C34A18">
        <w:rPr>
          <w:rFonts w:ascii="Times New Roman" w:hAnsi="Times New Roman" w:cs="Times New Roman"/>
          <w:sz w:val="28"/>
          <w:szCs w:val="28"/>
        </w:rPr>
        <w:t xml:space="preserve">их </w:t>
      </w:r>
      <w:r w:rsidRPr="00C34A18">
        <w:rPr>
          <w:rFonts w:ascii="Times New Roman" w:hAnsi="Times New Roman" w:cs="Times New Roman"/>
          <w:sz w:val="28"/>
          <w:szCs w:val="28"/>
        </w:rPr>
        <w:t>службы</w:t>
      </w:r>
      <w:r w:rsidR="00754C64" w:rsidRPr="00C34A18">
        <w:rPr>
          <w:rFonts w:ascii="Times New Roman" w:hAnsi="Times New Roman" w:cs="Times New Roman"/>
          <w:sz w:val="28"/>
          <w:szCs w:val="28"/>
        </w:rPr>
        <w:t xml:space="preserve">, </w:t>
      </w:r>
      <w:r w:rsidR="00451D1A" w:rsidRPr="00C34A18">
        <w:rPr>
          <w:rFonts w:ascii="Times New Roman" w:hAnsi="Times New Roman" w:cs="Times New Roman"/>
          <w:sz w:val="28"/>
          <w:szCs w:val="28"/>
        </w:rPr>
        <w:t>п</w:t>
      </w:r>
      <w:r w:rsidRPr="00C34A18">
        <w:rPr>
          <w:rFonts w:ascii="Times New Roman" w:hAnsi="Times New Roman" w:cs="Times New Roman"/>
          <w:sz w:val="28"/>
          <w:szCs w:val="28"/>
        </w:rPr>
        <w:t>ылеемкости фильтров</w:t>
      </w:r>
      <w:r w:rsidR="00754C64" w:rsidRPr="00C34A18">
        <w:rPr>
          <w:rFonts w:ascii="Times New Roman" w:hAnsi="Times New Roman" w:cs="Times New Roman"/>
          <w:sz w:val="28"/>
          <w:szCs w:val="28"/>
        </w:rPr>
        <w:t xml:space="preserve"> и</w:t>
      </w:r>
      <w:r w:rsidRPr="00C34A18">
        <w:rPr>
          <w:rFonts w:ascii="Times New Roman" w:hAnsi="Times New Roman" w:cs="Times New Roman"/>
          <w:sz w:val="28"/>
          <w:szCs w:val="28"/>
        </w:rPr>
        <w:t xml:space="preserve"> требований к качеству воздуха для теплообменного оборудования. Для увеличения срока службы теплообменного оборудования (воздухонагревателей, воздухоохладителей и рекуператоров) в промышленных и городских районах следует предусматривать двухступенчатую очистку воздуха в фильтрах.</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 xml:space="preserve">.6 Для очистки взрывоопасной пылевоздушной смеси от горючих веществ следует применять пылеуловители и фильтры (далее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пылеуловители):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при сухой очистке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во взрывозащищенном исполнении с устройствами для непрерывного удаления уловленной пыли;</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при мокрой очистке (в том числе пенной)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во взрывозащищенном исполнении; при техническом обосновании допускается применять в обычном </w:t>
      </w:r>
      <w:r w:rsidRPr="00C34A18">
        <w:rPr>
          <w:rFonts w:ascii="Times New Roman" w:hAnsi="Times New Roman" w:cs="Times New Roman"/>
          <w:sz w:val="28"/>
          <w:szCs w:val="28"/>
        </w:rPr>
        <w:lastRenderedPageBreak/>
        <w:t>исполнении.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.7 Воздухораспределители приточного воздуха следует принимать:</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при воздушном отоплении, вентиляции и кондиционировании </w:t>
      </w:r>
      <w:r w:rsidR="00B250A3" w:rsidRPr="00C34A18">
        <w:rPr>
          <w:rFonts w:ascii="Times New Roman" w:hAnsi="Times New Roman" w:cs="Times New Roman"/>
          <w:sz w:val="28"/>
          <w:szCs w:val="28"/>
        </w:rPr>
        <w:t>–</w:t>
      </w:r>
      <w:r w:rsidRPr="00C34A18">
        <w:rPr>
          <w:rFonts w:ascii="Times New Roman" w:hAnsi="Times New Roman" w:cs="Times New Roman"/>
          <w:sz w:val="28"/>
          <w:szCs w:val="28"/>
        </w:rPr>
        <w:t xml:space="preserve"> с устройствами для регулирования направления и расхода воздуха;</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для душирования рабочих мест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с устройствами для регулирования расхода и направления струи воздуха в горизонтальной плоскости на угол до 180° и в вертикальной плоскости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на угол до 30°.</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 xml:space="preserve">.8 В системах приточной и вытяжной вентиляции помещений, в которых размещаются газовые приборы, следует применять </w:t>
      </w:r>
      <w:r w:rsidR="007612D8" w:rsidRPr="00C34A18">
        <w:rPr>
          <w:rFonts w:ascii="Times New Roman" w:hAnsi="Times New Roman" w:cs="Times New Roman"/>
          <w:sz w:val="28"/>
          <w:szCs w:val="28"/>
        </w:rPr>
        <w:t>меры,</w:t>
      </w:r>
      <w:r w:rsidRPr="00C34A18">
        <w:rPr>
          <w:rFonts w:ascii="Times New Roman" w:hAnsi="Times New Roman" w:cs="Times New Roman"/>
          <w:sz w:val="28"/>
          <w:szCs w:val="28"/>
        </w:rPr>
        <w:t xml:space="preserve"> исключающи</w:t>
      </w:r>
      <w:r w:rsidR="007612D8" w:rsidRPr="00C34A18">
        <w:rPr>
          <w:rFonts w:ascii="Times New Roman" w:hAnsi="Times New Roman" w:cs="Times New Roman"/>
          <w:sz w:val="28"/>
          <w:szCs w:val="28"/>
        </w:rPr>
        <w:t>е</w:t>
      </w:r>
      <w:r w:rsidRPr="00C34A18">
        <w:rPr>
          <w:rFonts w:ascii="Times New Roman" w:hAnsi="Times New Roman" w:cs="Times New Roman"/>
          <w:sz w:val="28"/>
          <w:szCs w:val="28"/>
        </w:rPr>
        <w:t xml:space="preserve"> возможность их полного закрытия.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 xml:space="preserve">.9 Воздухораспределители приточного воздуха и вытяжные устройства </w:t>
      </w:r>
      <w:r w:rsidR="00C67394" w:rsidRPr="00C34A18">
        <w:rPr>
          <w:rFonts w:ascii="Times New Roman" w:hAnsi="Times New Roman" w:cs="Times New Roman"/>
          <w:sz w:val="28"/>
          <w:szCs w:val="28"/>
        </w:rPr>
        <w:t>можно</w:t>
      </w:r>
      <w:r w:rsidRPr="00C34A18">
        <w:rPr>
          <w:rFonts w:ascii="Times New Roman" w:hAnsi="Times New Roman" w:cs="Times New Roman"/>
          <w:sz w:val="28"/>
          <w:szCs w:val="28"/>
        </w:rPr>
        <w:t xml:space="preserve"> применять из горючих материалов при условии обеспечения требований нормативных документов по пожарной безопасности.</w:t>
      </w:r>
    </w:p>
    <w:p w:rsidR="0065330D" w:rsidRPr="00C34A18" w:rsidRDefault="0065330D" w:rsidP="009E2B28">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9</w:t>
      </w:r>
      <w:r w:rsidRPr="00C34A18">
        <w:rPr>
          <w:rFonts w:ascii="Times New Roman" w:hAnsi="Times New Roman" w:cs="Times New Roman"/>
          <w:sz w:val="28"/>
          <w:szCs w:val="28"/>
        </w:rPr>
        <w:t xml:space="preserve">.10 Теплоутилизаторы и шумоглушители </w:t>
      </w:r>
      <w:r w:rsidR="000F0A0B" w:rsidRPr="00C34A18">
        <w:rPr>
          <w:rFonts w:ascii="Times New Roman" w:hAnsi="Times New Roman" w:cs="Times New Roman"/>
          <w:sz w:val="28"/>
          <w:szCs w:val="28"/>
        </w:rPr>
        <w:t>следует</w:t>
      </w:r>
      <w:r w:rsidRPr="00C34A18">
        <w:rPr>
          <w:rFonts w:ascii="Times New Roman" w:hAnsi="Times New Roman" w:cs="Times New Roman"/>
          <w:sz w:val="28"/>
          <w:szCs w:val="28"/>
        </w:rPr>
        <w:t xml:space="preserve"> применять из негорючих материалов</w:t>
      </w:r>
      <w:r w:rsidR="000F0A0B" w:rsidRPr="00C34A18">
        <w:rPr>
          <w:rFonts w:ascii="Times New Roman" w:hAnsi="Times New Roman" w:cs="Times New Roman"/>
          <w:sz w:val="28"/>
          <w:szCs w:val="28"/>
        </w:rPr>
        <w:t>. Д</w:t>
      </w:r>
      <w:r w:rsidRPr="00C34A18">
        <w:rPr>
          <w:rFonts w:ascii="Times New Roman" w:hAnsi="Times New Roman" w:cs="Times New Roman"/>
          <w:sz w:val="28"/>
          <w:szCs w:val="28"/>
        </w:rPr>
        <w:t>ля теплообменных (внутренних) поверхностей теплоутилизаторов допускается применять материалы группы горючести Г1.</w:t>
      </w:r>
    </w:p>
    <w:p w:rsidR="009E2B28" w:rsidRPr="00C34A18" w:rsidRDefault="009E2B28" w:rsidP="009E2B28">
      <w:pPr>
        <w:pStyle w:val="ConsPlusNormal"/>
        <w:spacing w:line="276" w:lineRule="auto"/>
        <w:ind w:firstLine="540"/>
        <w:jc w:val="both"/>
        <w:rPr>
          <w:rFonts w:ascii="Times New Roman" w:hAnsi="Times New Roman" w:cs="Times New Roman"/>
          <w:sz w:val="28"/>
          <w:szCs w:val="28"/>
        </w:rPr>
      </w:pPr>
    </w:p>
    <w:p w:rsidR="0065330D" w:rsidRPr="00C34A18" w:rsidRDefault="0065330D" w:rsidP="009E2B28">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w:t>
      </w:r>
      <w:r w:rsidR="00F823CB" w:rsidRPr="00C34A18">
        <w:rPr>
          <w:rFonts w:ascii="Times New Roman" w:hAnsi="Times New Roman" w:cs="Times New Roman"/>
          <w:sz w:val="28"/>
          <w:szCs w:val="28"/>
        </w:rPr>
        <w:t>10</w:t>
      </w:r>
      <w:r w:rsidRPr="00C34A18">
        <w:rPr>
          <w:rFonts w:ascii="Times New Roman" w:hAnsi="Times New Roman" w:cs="Times New Roman"/>
          <w:sz w:val="28"/>
          <w:szCs w:val="28"/>
        </w:rPr>
        <w:t xml:space="preserve"> Размещение оборудования</w:t>
      </w:r>
    </w:p>
    <w:p w:rsidR="009E2B28" w:rsidRPr="00C34A18" w:rsidRDefault="009E2B28" w:rsidP="009E2B28">
      <w:pPr>
        <w:spacing w:after="0"/>
        <w:rPr>
          <w:rFonts w:ascii="Times New Roman" w:hAnsi="Times New Roman" w:cs="Times New Roman"/>
          <w:lang w:eastAsia="ru-RU"/>
        </w:rPr>
      </w:pPr>
    </w:p>
    <w:p w:rsidR="009D715A" w:rsidRPr="00C34A18" w:rsidRDefault="0065330D" w:rsidP="009E2B28">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w:t>
      </w:r>
      <w:r w:rsidR="000D4D7C" w:rsidRPr="00C34A18">
        <w:rPr>
          <w:rFonts w:ascii="Times New Roman" w:hAnsi="Times New Roman" w:cs="Times New Roman"/>
          <w:sz w:val="28"/>
          <w:szCs w:val="28"/>
        </w:rPr>
        <w:t>10</w:t>
      </w:r>
      <w:r w:rsidRPr="00C34A18">
        <w:rPr>
          <w:rFonts w:ascii="Times New Roman" w:hAnsi="Times New Roman" w:cs="Times New Roman"/>
          <w:sz w:val="28"/>
          <w:szCs w:val="28"/>
        </w:rPr>
        <w:t>.1 Оборудование следует размещать в помещении для вентиляционного оборудования</w:t>
      </w:r>
      <w:r w:rsidR="00F779CB" w:rsidRPr="00C34A18">
        <w:rPr>
          <w:rFonts w:ascii="Times New Roman" w:hAnsi="Times New Roman" w:cs="Times New Roman"/>
          <w:sz w:val="28"/>
          <w:szCs w:val="28"/>
        </w:rPr>
        <w:t xml:space="preserve"> (вентиляционных камерах)</w:t>
      </w:r>
      <w:r w:rsidR="00136E21" w:rsidRPr="00C34A18">
        <w:rPr>
          <w:rFonts w:ascii="Times New Roman" w:hAnsi="Times New Roman" w:cs="Times New Roman"/>
          <w:sz w:val="28"/>
          <w:szCs w:val="28"/>
        </w:rPr>
        <w:t xml:space="preserve"> непосредственно в пожарном отсеке, в котором находятся обслуживаемые и (или) защищаемые помещения.</w:t>
      </w:r>
      <w:r w:rsidRPr="00C34A18">
        <w:rPr>
          <w:rFonts w:ascii="Times New Roman" w:hAnsi="Times New Roman" w:cs="Times New Roman"/>
          <w:sz w:val="28"/>
          <w:szCs w:val="28"/>
        </w:rPr>
        <w:t xml:space="preserve"> </w:t>
      </w:r>
      <w:r w:rsidR="00A96F41" w:rsidRPr="00C34A18">
        <w:rPr>
          <w:rFonts w:ascii="Times New Roman" w:hAnsi="Times New Roman" w:cs="Times New Roman"/>
          <w:sz w:val="28"/>
          <w:szCs w:val="28"/>
        </w:rPr>
        <w:t>Р</w:t>
      </w:r>
      <w:r w:rsidR="009D715A" w:rsidRPr="00C34A18">
        <w:rPr>
          <w:rFonts w:ascii="Times New Roman" w:hAnsi="Times New Roman" w:cs="Times New Roman"/>
          <w:sz w:val="28"/>
          <w:szCs w:val="28"/>
        </w:rPr>
        <w:t xml:space="preserve">азмер вентиляционных камер приточной или вытяжной вентиляции следует принимать </w:t>
      </w:r>
      <w:r w:rsidR="00A96F41" w:rsidRPr="00C34A18">
        <w:rPr>
          <w:rFonts w:ascii="Times New Roman" w:hAnsi="Times New Roman" w:cs="Times New Roman"/>
          <w:sz w:val="28"/>
          <w:szCs w:val="28"/>
        </w:rPr>
        <w:t>с учетом</w:t>
      </w:r>
      <w:r w:rsidR="001C22AF" w:rsidRPr="00C34A18">
        <w:rPr>
          <w:rFonts w:ascii="Times New Roman" w:hAnsi="Times New Roman" w:cs="Times New Roman"/>
          <w:sz w:val="28"/>
          <w:szCs w:val="28"/>
        </w:rPr>
        <w:t xml:space="preserve"> возможности выполнения монтажных, ремонтных и демонтажных работ, а также сервисного обслуживания оборудования.</w:t>
      </w:r>
    </w:p>
    <w:p w:rsidR="0065330D" w:rsidRPr="00C34A18" w:rsidRDefault="0065330D"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По заданию на проектирование допускается устанавливать оборудование:</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в обслуживаемом помещении с учетом </w:t>
      </w:r>
      <w:hyperlink w:anchor="P682" w:history="1">
        <w:r w:rsidRPr="00C34A18">
          <w:rPr>
            <w:rFonts w:ascii="Times New Roman" w:hAnsi="Times New Roman" w:cs="Times New Roman"/>
            <w:sz w:val="28"/>
            <w:szCs w:val="28"/>
          </w:rPr>
          <w:t>7.10.2</w:t>
        </w:r>
      </w:hyperlink>
      <w:r w:rsidRPr="00C34A18">
        <w:rPr>
          <w:rFonts w:ascii="Times New Roman" w:hAnsi="Times New Roman" w:cs="Times New Roman"/>
          <w:sz w:val="28"/>
          <w:szCs w:val="28"/>
        </w:rPr>
        <w:t>;</w:t>
      </w:r>
    </w:p>
    <w:p w:rsidR="009F01FA" w:rsidRPr="00C34A18" w:rsidRDefault="009F01F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на кровле и снаружи здания соответствующего климатического исполнения (при расчетных параметрах Б) и наружного размещения оборудования по </w:t>
      </w:r>
      <w:hyperlink r:id="rId27" w:history="1">
        <w:r w:rsidRPr="00C34A18">
          <w:rPr>
            <w:rFonts w:ascii="Times New Roman" w:hAnsi="Times New Roman" w:cs="Times New Roman"/>
            <w:sz w:val="28"/>
            <w:szCs w:val="28"/>
          </w:rPr>
          <w:t>ГОСТ 15150</w:t>
        </w:r>
      </w:hyperlink>
      <w:r w:rsidR="00D216AE"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установке оборудования на кровле необходимо предусм</w:t>
      </w:r>
      <w:r w:rsidR="0074781A" w:rsidRPr="00C34A18">
        <w:rPr>
          <w:rFonts w:ascii="Times New Roman" w:hAnsi="Times New Roman" w:cs="Times New Roman"/>
          <w:sz w:val="28"/>
          <w:szCs w:val="28"/>
        </w:rPr>
        <w:t>атривать</w:t>
      </w:r>
      <w:r w:rsidRPr="00C34A18">
        <w:rPr>
          <w:rFonts w:ascii="Times New Roman" w:hAnsi="Times New Roman" w:cs="Times New Roman"/>
          <w:sz w:val="28"/>
          <w:szCs w:val="28"/>
        </w:rPr>
        <w:t xml:space="preserve"> ограждения для защиты от доступа посторонних лиц.</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bookmarkStart w:id="53" w:name="P682"/>
      <w:bookmarkEnd w:id="53"/>
      <w:r w:rsidRPr="00C34A18">
        <w:rPr>
          <w:rFonts w:ascii="Times New Roman" w:hAnsi="Times New Roman" w:cs="Times New Roman"/>
          <w:sz w:val="28"/>
          <w:szCs w:val="28"/>
        </w:rPr>
        <w:t>7.</w:t>
      </w:r>
      <w:r w:rsidR="000D4D7C" w:rsidRPr="00C34A18">
        <w:rPr>
          <w:rFonts w:ascii="Times New Roman" w:hAnsi="Times New Roman" w:cs="Times New Roman"/>
          <w:sz w:val="28"/>
          <w:szCs w:val="28"/>
        </w:rPr>
        <w:t>10.</w:t>
      </w:r>
      <w:r w:rsidRPr="00C34A18">
        <w:rPr>
          <w:rFonts w:ascii="Times New Roman" w:hAnsi="Times New Roman" w:cs="Times New Roman"/>
          <w:sz w:val="28"/>
          <w:szCs w:val="28"/>
        </w:rPr>
        <w:t xml:space="preserve">2 Оборудование (кроме оборудования воздушных и воздушно-тепловых завес с рециркуляцией и без рециркуляции воздуха) не допускается размещать в обслуживаемых помещениях складов категорий А, Б, В1 </w:t>
      </w:r>
      <w:r w:rsidR="00C90E09" w:rsidRPr="00C34A18">
        <w:rPr>
          <w:rFonts w:ascii="Times New Roman" w:hAnsi="Times New Roman" w:cs="Times New Roman"/>
          <w:sz w:val="28"/>
          <w:szCs w:val="28"/>
        </w:rPr>
        <w:t>–</w:t>
      </w:r>
      <w:r w:rsidRPr="00C34A18">
        <w:rPr>
          <w:rFonts w:ascii="Times New Roman" w:hAnsi="Times New Roman" w:cs="Times New Roman"/>
          <w:sz w:val="28"/>
          <w:szCs w:val="28"/>
        </w:rPr>
        <w:t xml:space="preserve"> В</w:t>
      </w:r>
      <w:r w:rsidR="00C90E09" w:rsidRPr="00C34A18">
        <w:rPr>
          <w:rFonts w:ascii="Times New Roman" w:hAnsi="Times New Roman" w:cs="Times New Roman"/>
          <w:sz w:val="28"/>
          <w:szCs w:val="28"/>
        </w:rPr>
        <w:t>3</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Оборудование в помещениях складов категорий В2, В3 и В4 </w:t>
      </w:r>
      <w:r w:rsidR="00523174" w:rsidRPr="00C34A18">
        <w:rPr>
          <w:rFonts w:ascii="Times New Roman" w:hAnsi="Times New Roman" w:cs="Times New Roman"/>
          <w:sz w:val="28"/>
          <w:szCs w:val="28"/>
        </w:rPr>
        <w:t xml:space="preserve">допускается </w:t>
      </w:r>
      <w:r w:rsidRPr="00C34A18">
        <w:rPr>
          <w:rFonts w:ascii="Times New Roman" w:hAnsi="Times New Roman" w:cs="Times New Roman"/>
          <w:sz w:val="28"/>
          <w:szCs w:val="28"/>
        </w:rPr>
        <w:t>размещать при условии:</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 </w:t>
      </w:r>
      <w:r w:rsidR="0065330D" w:rsidRPr="00C34A18">
        <w:rPr>
          <w:rFonts w:ascii="Times New Roman" w:hAnsi="Times New Roman" w:cs="Times New Roman"/>
          <w:sz w:val="28"/>
          <w:szCs w:val="28"/>
        </w:rPr>
        <w:t>электрооборудование имеет степень защиты IP54;</w:t>
      </w:r>
    </w:p>
    <w:p w:rsidR="0065330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помещения складов оборудованы автоматической пожарной сигнализацией, отключающей при пожаре вентиляционное оборудование.</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bookmarkStart w:id="54" w:name="P686"/>
      <w:bookmarkEnd w:id="54"/>
      <w:r w:rsidRPr="00C34A18">
        <w:rPr>
          <w:rFonts w:ascii="Times New Roman" w:hAnsi="Times New Roman" w:cs="Times New Roman"/>
          <w:sz w:val="28"/>
          <w:szCs w:val="28"/>
        </w:rPr>
        <w:t>7.10.</w:t>
      </w:r>
      <w:r w:rsidR="0065330D" w:rsidRPr="00C34A18">
        <w:rPr>
          <w:rFonts w:ascii="Times New Roman" w:hAnsi="Times New Roman" w:cs="Times New Roman"/>
          <w:sz w:val="28"/>
          <w:szCs w:val="28"/>
        </w:rPr>
        <w:t>3 Оборудование с расходом воздуха 5 тыс. м</w:t>
      </w:r>
      <w:r w:rsidR="0065330D" w:rsidRPr="00C34A18">
        <w:rPr>
          <w:rFonts w:ascii="Times New Roman" w:hAnsi="Times New Roman" w:cs="Times New Roman"/>
          <w:sz w:val="28"/>
          <w:szCs w:val="28"/>
          <w:vertAlign w:val="superscript"/>
        </w:rPr>
        <w:t>3</w:t>
      </w:r>
      <w:r w:rsidR="0065330D" w:rsidRPr="00C34A18">
        <w:rPr>
          <w:rFonts w:ascii="Times New Roman" w:hAnsi="Times New Roman" w:cs="Times New Roman"/>
          <w:sz w:val="28"/>
          <w:szCs w:val="28"/>
        </w:rPr>
        <w:t xml:space="preserve">/ч и менее </w:t>
      </w:r>
      <w:r w:rsidR="0010517A" w:rsidRPr="00C34A18">
        <w:rPr>
          <w:rFonts w:ascii="Times New Roman" w:hAnsi="Times New Roman" w:cs="Times New Roman"/>
          <w:sz w:val="28"/>
          <w:szCs w:val="28"/>
        </w:rPr>
        <w:t>д</w:t>
      </w:r>
      <w:r w:rsidR="003C512E" w:rsidRPr="00C34A18">
        <w:rPr>
          <w:rFonts w:ascii="Times New Roman" w:hAnsi="Times New Roman" w:cs="Times New Roman"/>
          <w:sz w:val="28"/>
          <w:szCs w:val="28"/>
        </w:rPr>
        <w:t>опускается</w:t>
      </w:r>
      <w:r w:rsidR="0065330D" w:rsidRPr="00C34A18">
        <w:rPr>
          <w:rFonts w:ascii="Times New Roman" w:hAnsi="Times New Roman" w:cs="Times New Roman"/>
          <w:sz w:val="28"/>
          <w:szCs w:val="28"/>
        </w:rPr>
        <w:t xml:space="preserve"> устанавливать с учетом требований </w:t>
      </w:r>
      <w:hyperlink w:anchor="P682" w:history="1">
        <w:r w:rsidR="0065330D" w:rsidRPr="00C34A18">
          <w:rPr>
            <w:rFonts w:ascii="Times New Roman" w:hAnsi="Times New Roman" w:cs="Times New Roman"/>
            <w:sz w:val="28"/>
            <w:szCs w:val="28"/>
          </w:rPr>
          <w:t>7.</w:t>
        </w:r>
        <w:r w:rsidR="003C512E" w:rsidRPr="00C34A18">
          <w:rPr>
            <w:rFonts w:ascii="Times New Roman" w:hAnsi="Times New Roman" w:cs="Times New Roman"/>
            <w:sz w:val="28"/>
            <w:szCs w:val="28"/>
          </w:rPr>
          <w:t>10</w:t>
        </w:r>
        <w:r w:rsidR="0065330D" w:rsidRPr="00C34A18">
          <w:rPr>
            <w:rFonts w:ascii="Times New Roman" w:hAnsi="Times New Roman" w:cs="Times New Roman"/>
            <w:sz w:val="28"/>
            <w:szCs w:val="28"/>
          </w:rPr>
          <w:t>.2</w:t>
        </w:r>
      </w:hyperlink>
      <w:r w:rsidR="0065330D" w:rsidRPr="00C34A18">
        <w:rPr>
          <w:rFonts w:ascii="Times New Roman" w:hAnsi="Times New Roman" w:cs="Times New Roman"/>
          <w:sz w:val="28"/>
          <w:szCs w:val="28"/>
        </w:rPr>
        <w:t xml:space="preserve"> </w:t>
      </w:r>
      <w:r w:rsidR="003212C7" w:rsidRPr="00C34A18">
        <w:rPr>
          <w:rFonts w:ascii="Times New Roman" w:hAnsi="Times New Roman" w:cs="Times New Roman"/>
          <w:sz w:val="28"/>
          <w:szCs w:val="28"/>
        </w:rPr>
        <w:t xml:space="preserve">открыто и в объеме за </w:t>
      </w:r>
      <w:r w:rsidR="0065330D" w:rsidRPr="00C34A18">
        <w:rPr>
          <w:rFonts w:ascii="Times New Roman" w:hAnsi="Times New Roman" w:cs="Times New Roman"/>
          <w:sz w:val="28"/>
          <w:szCs w:val="28"/>
        </w:rPr>
        <w:t>подшивны</w:t>
      </w:r>
      <w:r w:rsidR="003212C7" w:rsidRPr="00C34A18">
        <w:rPr>
          <w:rFonts w:ascii="Times New Roman" w:hAnsi="Times New Roman" w:cs="Times New Roman"/>
          <w:sz w:val="28"/>
          <w:szCs w:val="28"/>
        </w:rPr>
        <w:t xml:space="preserve">ми и подвесными </w:t>
      </w:r>
      <w:r w:rsidR="0065330D" w:rsidRPr="00C34A18">
        <w:rPr>
          <w:rFonts w:ascii="Times New Roman" w:hAnsi="Times New Roman" w:cs="Times New Roman"/>
          <w:sz w:val="28"/>
          <w:szCs w:val="28"/>
        </w:rPr>
        <w:t>потолка</w:t>
      </w:r>
      <w:r w:rsidR="003212C7" w:rsidRPr="00C34A18">
        <w:rPr>
          <w:rFonts w:ascii="Times New Roman" w:hAnsi="Times New Roman" w:cs="Times New Roman"/>
          <w:sz w:val="28"/>
          <w:szCs w:val="28"/>
        </w:rPr>
        <w:t>ми</w:t>
      </w:r>
      <w:r w:rsidR="0065330D" w:rsidRPr="00C34A18">
        <w:rPr>
          <w:rFonts w:ascii="Times New Roman" w:hAnsi="Times New Roman" w:cs="Times New Roman"/>
          <w:sz w:val="28"/>
          <w:szCs w:val="28"/>
        </w:rPr>
        <w:t xml:space="preserve"> обслуживаемых помещений, </w:t>
      </w:r>
      <w:r w:rsidR="00FD0B8D" w:rsidRPr="00C34A18">
        <w:rPr>
          <w:rFonts w:ascii="Times New Roman" w:hAnsi="Times New Roman" w:cs="Times New Roman"/>
          <w:sz w:val="28"/>
          <w:szCs w:val="28"/>
        </w:rPr>
        <w:t xml:space="preserve">а также </w:t>
      </w:r>
      <w:r w:rsidR="003212C7" w:rsidRPr="00C34A18">
        <w:rPr>
          <w:rFonts w:ascii="Times New Roman" w:hAnsi="Times New Roman" w:cs="Times New Roman"/>
          <w:sz w:val="28"/>
          <w:szCs w:val="28"/>
        </w:rPr>
        <w:t xml:space="preserve">за подшивными и подвесными потолками </w:t>
      </w:r>
      <w:r w:rsidR="00FD0B8D" w:rsidRPr="00C34A18">
        <w:rPr>
          <w:rFonts w:ascii="Times New Roman" w:hAnsi="Times New Roman" w:cs="Times New Roman"/>
          <w:sz w:val="28"/>
          <w:szCs w:val="28"/>
        </w:rPr>
        <w:t>коридоров обслуживаемого этажа,</w:t>
      </w:r>
      <w:r w:rsidR="00470D03" w:rsidRPr="00C34A18">
        <w:rPr>
          <w:rFonts w:ascii="Times New Roman" w:hAnsi="Times New Roman" w:cs="Times New Roman"/>
          <w:sz w:val="28"/>
          <w:szCs w:val="28"/>
        </w:rPr>
        <w:t xml:space="preserve"> </w:t>
      </w:r>
      <w:r w:rsidR="0065330D" w:rsidRPr="00C34A18">
        <w:rPr>
          <w:rFonts w:ascii="Times New Roman" w:hAnsi="Times New Roman" w:cs="Times New Roman"/>
          <w:sz w:val="28"/>
          <w:szCs w:val="28"/>
        </w:rPr>
        <w:t>при условии установки (кроме помещений в пределах одной квартиры) противопожарных нормально открытых клапанов в местах пересечения воздуховодами стены, разделяющей коридор и обслуживаемое помещение. Установка указанных клапанов не требуется для помещений с дверями, предел огнестойкости которых не нормируется.</w:t>
      </w:r>
    </w:p>
    <w:p w:rsidR="00E668C3" w:rsidRPr="00C34A18" w:rsidRDefault="00E668C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Индивидуальное оборудование систем вентиляции квартир в много</w:t>
      </w:r>
      <w:r w:rsidR="00470D03" w:rsidRPr="00C34A18">
        <w:rPr>
          <w:rFonts w:ascii="Times New Roman" w:hAnsi="Times New Roman" w:cs="Times New Roman"/>
          <w:sz w:val="28"/>
          <w:szCs w:val="28"/>
        </w:rPr>
        <w:t>квартирных</w:t>
      </w:r>
      <w:r w:rsidRPr="00C34A18">
        <w:rPr>
          <w:rFonts w:ascii="Times New Roman" w:hAnsi="Times New Roman" w:cs="Times New Roman"/>
          <w:sz w:val="28"/>
          <w:szCs w:val="28"/>
        </w:rPr>
        <w:t xml:space="preserve"> домах не допускается размещать в местах общего пользования</w:t>
      </w:r>
      <w:r w:rsidR="000266C8" w:rsidRPr="00C34A18">
        <w:rPr>
          <w:rFonts w:ascii="Times New Roman" w:hAnsi="Times New Roman" w:cs="Times New Roman"/>
          <w:sz w:val="28"/>
          <w:szCs w:val="28"/>
        </w:rPr>
        <w:t xml:space="preserve"> и </w:t>
      </w:r>
      <w:r w:rsidRPr="00C34A18">
        <w:rPr>
          <w:rFonts w:ascii="Times New Roman" w:hAnsi="Times New Roman" w:cs="Times New Roman"/>
          <w:sz w:val="28"/>
          <w:szCs w:val="28"/>
        </w:rPr>
        <w:t>межквартирных коридорах.</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4 Оборудование систем помещений категорий А и Б, а также оборудование систем местных отсосов взрывоопасных смесей не допускается размещать в помещениях подвалов.</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 xml:space="preserve">5 Оборудование систем аварийной вентиляции и местных отсосов допускается размещать в обслуживаемых ими помещениях при условии обеспечения требований нормативных документов по пожарной безопасности согласно </w:t>
      </w:r>
      <w:r w:rsidR="008D33C9" w:rsidRPr="00C34A18">
        <w:rPr>
          <w:rFonts w:ascii="Times New Roman" w:hAnsi="Times New Roman" w:cs="Times New Roman"/>
          <w:sz w:val="28"/>
          <w:szCs w:val="28"/>
        </w:rPr>
        <w:t>Закона Кыргызской Республики «Об обеспечении пожарной безопасности»</w:t>
      </w:r>
      <w:r w:rsidR="0065330D" w:rsidRPr="00C34A18">
        <w:rPr>
          <w:rFonts w:ascii="Times New Roman" w:hAnsi="Times New Roman" w:cs="Times New Roman"/>
          <w:sz w:val="28"/>
          <w:szCs w:val="28"/>
        </w:rPr>
        <w:t>.</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6 Пылеуловители и фильтры для сухой очистки взрывоопасной пылевоздушной смеси следует размещать перед вентиляторами.</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7 Пылеуловители для сухой очистки взрывоопасной пылевоздушной смеси следует размещать вне производственных зданий открыто на расстоянии не менее 10 м от стен или в отдельных зданиях вместе с вентиляторами.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Пылеуловители для сухой очистки взрывоопасной пылевоздушной смеси следует размещать вместе с вентиляторами в отдельных помещениях для вентиляционного оборудования производственных зданий (кроме подвалов):</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без устройств для непрерывного удаления уловленной пыли при расходе воздуха 15 тыс.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 и менее и массе пыли в бункерах и емкостях вместимостью 60 кг и менее;</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с устройством для непрерывного удаления уловленной пыли.</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8 Пылеуловители для сухой очистки пожароопасной пылевоздушной смеси следует размещать:</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lastRenderedPageBreak/>
        <w:t>а</w:t>
      </w:r>
      <w:proofErr w:type="gramEnd"/>
      <w:r w:rsidRPr="00C34A18">
        <w:rPr>
          <w:rFonts w:ascii="Times New Roman" w:hAnsi="Times New Roman" w:cs="Times New Roman"/>
          <w:sz w:val="28"/>
          <w:szCs w:val="28"/>
        </w:rPr>
        <w:t>) вне зданий I и II степеней огнестойкости непосредственно у стен, если по всей высоте здания на расстоянии не менее 2 м по горизонтали от пылеуловителей отсутствуют оконные проемы или если имеются не</w:t>
      </w:r>
      <w:r w:rsidR="00470D03" w:rsidRPr="00C34A18">
        <w:rPr>
          <w:rFonts w:ascii="Times New Roman" w:hAnsi="Times New Roman" w:cs="Times New Roman"/>
          <w:sz w:val="28"/>
          <w:szCs w:val="28"/>
        </w:rPr>
        <w:t xml:space="preserve"> </w:t>
      </w:r>
      <w:r w:rsidRPr="00C34A18">
        <w:rPr>
          <w:rFonts w:ascii="Times New Roman" w:hAnsi="Times New Roman" w:cs="Times New Roman"/>
          <w:sz w:val="28"/>
          <w:szCs w:val="28"/>
        </w:rPr>
        <w:t>открывающиеся окна с двойными рамами в металлических переплетах с остеклением из армированного стекла или заполнением из стеклоблоков; при наличии открывающихся окон пылеуловители следует размещать на расстоянии не менее 10 м от стен здания;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вне зданий III и IV степеней огнестойкости на расстоянии не менее 10 м от стен;</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внутри зданий в отдельных помещениях для вентиляционного оборудования вместе с вентилятором и другими пылеуловителями пожароопасных пылевоздушных смесей: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в помещениях подвалов при условии механизированного непрерывного удаления горючей пыли или при ручном удалении ее, если масса накапливаемой пыли в бункерах или других закрытых емкостях в подвальном помещении не превышает 200 кг;</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в производственных помещениях (кроме помещений категорий А и Б) при расходе воздуха не более 15 тыс.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 если пылеуловители сблокированы с технологическим оборудованием.</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 производственных помещениях фильтры для очистки пожароопасной пылевоздушной смеси от горючей пыли следует устанавливать при условии, если концентрация пыли в очищенном воздухе, поступающем непосредственно в помещение, где установлен фильтр, не превышает 30</w:t>
      </w:r>
      <w:r w:rsidR="00D53D64" w:rsidRPr="00C34A18">
        <w:rPr>
          <w:rFonts w:ascii="Times New Roman" w:hAnsi="Times New Roman" w:cs="Times New Roman"/>
          <w:sz w:val="28"/>
          <w:szCs w:val="28"/>
        </w:rPr>
        <w:t xml:space="preserve"> </w:t>
      </w:r>
      <w:r w:rsidRPr="00C34A18">
        <w:rPr>
          <w:rFonts w:ascii="Times New Roman" w:hAnsi="Times New Roman" w:cs="Times New Roman"/>
          <w:sz w:val="28"/>
          <w:szCs w:val="28"/>
        </w:rPr>
        <w:t>% ПДК вредных веществ в воздухе рабочей зоны.</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9 Пылеотстойные камеры для взрыво- и пожароопасной пылевоздушной смеси применять не допускается.</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10 Пылеуловители для мокрой очистки пылевоздушной смеси следует размещать в отапливаемых помещениях вместе с вентиляторами или отдельно от них. Допускается размещать пылеуловители в неотапливаемых помещениях или вне зданий.</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размещении пылеуловителей (для сухой или мокрой очистки пылевоздушной смеси) в неотапливаемых помещениях или вне зданий необходимо предусматривать меры по защите от замерзания воды или конденсации влаги в пылеуловителях.</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bookmarkStart w:id="55" w:name="P704"/>
      <w:bookmarkEnd w:id="55"/>
      <w:r w:rsidRPr="00C34A18">
        <w:rPr>
          <w:rFonts w:ascii="Times New Roman" w:hAnsi="Times New Roman" w:cs="Times New Roman"/>
          <w:sz w:val="28"/>
          <w:szCs w:val="28"/>
        </w:rPr>
        <w:t>7.10.</w:t>
      </w:r>
      <w:r w:rsidR="0065330D" w:rsidRPr="00C34A18">
        <w:rPr>
          <w:rFonts w:ascii="Times New Roman" w:hAnsi="Times New Roman" w:cs="Times New Roman"/>
          <w:sz w:val="28"/>
          <w:szCs w:val="28"/>
        </w:rPr>
        <w:t xml:space="preserve">11 Оборудование систем приточной вентиляции, кондиционирования и воздушного отопления (далее </w:t>
      </w:r>
      <w:r w:rsidR="00666ED1" w:rsidRPr="00C34A18">
        <w:rPr>
          <w:rFonts w:ascii="Times New Roman" w:hAnsi="Times New Roman" w:cs="Times New Roman"/>
          <w:sz w:val="28"/>
          <w:szCs w:val="28"/>
        </w:rPr>
        <w:t>‒</w:t>
      </w:r>
      <w:r w:rsidR="0065330D" w:rsidRPr="00C34A18">
        <w:rPr>
          <w:rFonts w:ascii="Times New Roman" w:hAnsi="Times New Roman" w:cs="Times New Roman"/>
          <w:sz w:val="28"/>
          <w:szCs w:val="28"/>
        </w:rPr>
        <w:t xml:space="preserve"> оборудование приточных систем), обслуживающих помещения категорий А и Б, не допускается размещать в общем помещении для вентиляционного оборудования вместе с оборудованием вытяжных систем, а также </w:t>
      </w:r>
      <w:r w:rsidR="0065330D" w:rsidRPr="00C34A18">
        <w:rPr>
          <w:rFonts w:ascii="Times New Roman" w:hAnsi="Times New Roman" w:cs="Times New Roman"/>
          <w:sz w:val="28"/>
          <w:szCs w:val="28"/>
        </w:rPr>
        <w:lastRenderedPageBreak/>
        <w:t>приточно-вытяжных систем с рециркуляцией воздуха или воздухо-воздушными теплоутилизаторами.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На воздуховодах приточных систем с оборудованием в обычном исполнении, обслуживающих помещения категорий А и Б, включая комнаты администрации, отдыха и обогрева работающих, расположенные в этих помещениях, следует предусматривать взрывозащищенные обратные клапаны в местах пересечения воздуховодами ограждений помещения для вентиляционного оборудования.</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bookmarkStart w:id="56" w:name="P706"/>
      <w:bookmarkEnd w:id="56"/>
      <w:r w:rsidRPr="00C34A18">
        <w:rPr>
          <w:rFonts w:ascii="Times New Roman" w:hAnsi="Times New Roman" w:cs="Times New Roman"/>
          <w:sz w:val="28"/>
          <w:szCs w:val="28"/>
        </w:rPr>
        <w:t>7.10.</w:t>
      </w:r>
      <w:r w:rsidR="0065330D" w:rsidRPr="00C34A18">
        <w:rPr>
          <w:rFonts w:ascii="Times New Roman" w:hAnsi="Times New Roman" w:cs="Times New Roman"/>
          <w:sz w:val="28"/>
          <w:szCs w:val="28"/>
        </w:rPr>
        <w:t>12 Оборудование приточных систем с рециркуляцией воздуха, обслуживающих помещения категорий В1, В2, В3 и В4, не допускается размещать в общих помещениях для вентиляционного оборудования вместе с оборудованием систем для помещений других категорий взрывопожарной опасности.</w:t>
      </w:r>
    </w:p>
    <w:p w:rsidR="001C1F1E"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 xml:space="preserve">13 Оборудование приточных систем, обслуживающих жилые помещения, допускается размещать в общем помещении для вентиляционного оборудования вместе с оборудованием приточных систем, обслуживающих </w:t>
      </w:r>
      <w:r w:rsidR="00E50AD5" w:rsidRPr="00C34A18">
        <w:rPr>
          <w:rFonts w:ascii="Times New Roman" w:hAnsi="Times New Roman" w:cs="Times New Roman"/>
          <w:sz w:val="28"/>
          <w:szCs w:val="28"/>
        </w:rPr>
        <w:t>обществе</w:t>
      </w:r>
      <w:r w:rsidR="0065330D" w:rsidRPr="00C34A18">
        <w:rPr>
          <w:rFonts w:ascii="Times New Roman" w:hAnsi="Times New Roman" w:cs="Times New Roman"/>
          <w:sz w:val="28"/>
          <w:szCs w:val="28"/>
        </w:rPr>
        <w:t>нные помещения</w:t>
      </w:r>
      <w:r w:rsidR="001C1F1E" w:rsidRPr="00C34A18">
        <w:rPr>
          <w:rFonts w:ascii="Times New Roman" w:hAnsi="Times New Roman" w:cs="Times New Roman"/>
          <w:sz w:val="28"/>
          <w:szCs w:val="28"/>
        </w:rPr>
        <w:t>.</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bookmarkStart w:id="57" w:name="P708"/>
      <w:bookmarkEnd w:id="57"/>
      <w:r w:rsidRPr="00C34A18">
        <w:rPr>
          <w:rFonts w:ascii="Times New Roman" w:hAnsi="Times New Roman" w:cs="Times New Roman"/>
          <w:sz w:val="28"/>
          <w:szCs w:val="28"/>
        </w:rPr>
        <w:t>7.10.</w:t>
      </w:r>
      <w:r w:rsidR="0065330D" w:rsidRPr="00C34A18">
        <w:rPr>
          <w:rFonts w:ascii="Times New Roman" w:hAnsi="Times New Roman" w:cs="Times New Roman"/>
          <w:sz w:val="28"/>
          <w:szCs w:val="28"/>
        </w:rPr>
        <w:t>14 Оборудование вытяжных систем</w:t>
      </w:r>
      <w:r w:rsidR="00790F6E" w:rsidRPr="00C34A18">
        <w:rPr>
          <w:rFonts w:ascii="Times New Roman" w:hAnsi="Times New Roman" w:cs="Times New Roman"/>
          <w:sz w:val="28"/>
          <w:szCs w:val="28"/>
        </w:rPr>
        <w:t xml:space="preserve"> производственных, административно-бытовых и общественных зданий</w:t>
      </w:r>
      <w:r w:rsidR="0065330D" w:rsidRPr="00C34A18">
        <w:rPr>
          <w:rFonts w:ascii="Times New Roman" w:hAnsi="Times New Roman" w:cs="Times New Roman"/>
          <w:sz w:val="28"/>
          <w:szCs w:val="28"/>
        </w:rPr>
        <w:t xml:space="preserve">, удаляющих воздух с резким или неприятным запахом (из </w:t>
      </w:r>
      <w:r w:rsidR="00B02BA2" w:rsidRPr="00C34A18">
        <w:rPr>
          <w:rFonts w:ascii="Times New Roman" w:hAnsi="Times New Roman" w:cs="Times New Roman"/>
          <w:sz w:val="28"/>
          <w:szCs w:val="28"/>
        </w:rPr>
        <w:t xml:space="preserve">общественных </w:t>
      </w:r>
      <w:r w:rsidR="0065330D" w:rsidRPr="00C34A18">
        <w:rPr>
          <w:rFonts w:ascii="Times New Roman" w:hAnsi="Times New Roman" w:cs="Times New Roman"/>
          <w:sz w:val="28"/>
          <w:szCs w:val="28"/>
        </w:rPr>
        <w:t>уборных, курительных комнат и др.), не допускается размещать в общем помещении для вентиляционного оборудования вместе с оборудованием для приточных систем.</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bookmarkStart w:id="58" w:name="P709"/>
      <w:bookmarkEnd w:id="58"/>
      <w:r w:rsidRPr="00C34A18">
        <w:rPr>
          <w:rFonts w:ascii="Times New Roman" w:hAnsi="Times New Roman" w:cs="Times New Roman"/>
          <w:sz w:val="28"/>
          <w:szCs w:val="28"/>
        </w:rPr>
        <w:t>7.10.</w:t>
      </w:r>
      <w:r w:rsidR="0065330D" w:rsidRPr="00C34A18">
        <w:rPr>
          <w:rFonts w:ascii="Times New Roman" w:hAnsi="Times New Roman" w:cs="Times New Roman"/>
          <w:sz w:val="28"/>
          <w:szCs w:val="28"/>
        </w:rPr>
        <w:t xml:space="preserve">15 Оборудование систем общеобменной </w:t>
      </w:r>
      <w:r w:rsidR="00E50AD5" w:rsidRPr="00C34A18">
        <w:rPr>
          <w:rFonts w:ascii="Times New Roman" w:hAnsi="Times New Roman" w:cs="Times New Roman"/>
          <w:sz w:val="28"/>
          <w:szCs w:val="28"/>
        </w:rPr>
        <w:t xml:space="preserve">вытяжной </w:t>
      </w:r>
      <w:r w:rsidR="0065330D" w:rsidRPr="00C34A18">
        <w:rPr>
          <w:rFonts w:ascii="Times New Roman" w:hAnsi="Times New Roman" w:cs="Times New Roman"/>
          <w:sz w:val="28"/>
          <w:szCs w:val="28"/>
        </w:rPr>
        <w:t>вентиляции, обслуживающих помещения категорий А и Б, не следует размещать в общем помещении для вентиляционного оборудования вместе с оборудованием для других систем.</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Оборудование </w:t>
      </w:r>
      <w:r w:rsidR="00E50AD5" w:rsidRPr="00C34A18">
        <w:rPr>
          <w:rFonts w:ascii="Times New Roman" w:hAnsi="Times New Roman" w:cs="Times New Roman"/>
          <w:sz w:val="28"/>
          <w:szCs w:val="28"/>
        </w:rPr>
        <w:t xml:space="preserve">систем общеобменной вытяжной вентиляции </w:t>
      </w:r>
      <w:r w:rsidRPr="00C34A18">
        <w:rPr>
          <w:rFonts w:ascii="Times New Roman" w:hAnsi="Times New Roman" w:cs="Times New Roman"/>
          <w:sz w:val="28"/>
          <w:szCs w:val="28"/>
        </w:rPr>
        <w:t>для помещений категорий А и Б допускается размещать в общем помещении для вентиляционного оборудования вместе с оборудованием систем местных отсосов взрывоопасных смесей без пылеуловителей или с мокрыми пылеуловителями, если в воздуховодах исключены отложения горючих веществ.</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7.10.</w:t>
      </w:r>
      <w:r w:rsidR="0065330D" w:rsidRPr="00C34A18">
        <w:rPr>
          <w:rFonts w:ascii="Times New Roman" w:hAnsi="Times New Roman" w:cs="Times New Roman"/>
          <w:sz w:val="28"/>
          <w:szCs w:val="28"/>
        </w:rPr>
        <w:t>16 Оборудование вытяжных систем из помещений категорий В1, В2 и В3 не следует размещать в общем помещении с оборудованием вытяжных систем из помещений категории Г.</w:t>
      </w:r>
    </w:p>
    <w:p w:rsidR="0065330D" w:rsidRPr="00C34A18" w:rsidRDefault="000D4D7C" w:rsidP="008677D1">
      <w:pPr>
        <w:pStyle w:val="ConsPlusNormal"/>
        <w:spacing w:line="276" w:lineRule="auto"/>
        <w:ind w:firstLine="540"/>
        <w:jc w:val="both"/>
        <w:rPr>
          <w:rFonts w:ascii="Times New Roman" w:hAnsi="Times New Roman" w:cs="Times New Roman"/>
          <w:sz w:val="28"/>
          <w:szCs w:val="28"/>
        </w:rPr>
      </w:pPr>
      <w:bookmarkStart w:id="59" w:name="P712"/>
      <w:bookmarkEnd w:id="59"/>
      <w:r w:rsidRPr="00C34A18">
        <w:rPr>
          <w:rFonts w:ascii="Times New Roman" w:hAnsi="Times New Roman" w:cs="Times New Roman"/>
          <w:sz w:val="28"/>
          <w:szCs w:val="28"/>
        </w:rPr>
        <w:t>7.10.</w:t>
      </w:r>
      <w:r w:rsidR="0065330D" w:rsidRPr="00C34A18">
        <w:rPr>
          <w:rFonts w:ascii="Times New Roman" w:hAnsi="Times New Roman" w:cs="Times New Roman"/>
          <w:sz w:val="28"/>
          <w:szCs w:val="28"/>
        </w:rPr>
        <w:t xml:space="preserve">17 Оборудование систем местных отсосов взрывоопасных смесей не следует размещать вместе с оборудованием других систем в общем помещении для вентиляционного оборудования, кроме случаев, указанных в </w:t>
      </w:r>
      <w:hyperlink w:anchor="P709" w:history="1">
        <w:r w:rsidR="0065330D" w:rsidRPr="00C34A18">
          <w:rPr>
            <w:rFonts w:ascii="Times New Roman" w:hAnsi="Times New Roman" w:cs="Times New Roman"/>
            <w:sz w:val="28"/>
            <w:szCs w:val="28"/>
          </w:rPr>
          <w:t>7.</w:t>
        </w:r>
        <w:r w:rsidRPr="00C34A18">
          <w:rPr>
            <w:rFonts w:ascii="Times New Roman" w:hAnsi="Times New Roman" w:cs="Times New Roman"/>
            <w:sz w:val="28"/>
            <w:szCs w:val="28"/>
          </w:rPr>
          <w:t>10</w:t>
        </w:r>
        <w:r w:rsidR="0065330D" w:rsidRPr="00C34A18">
          <w:rPr>
            <w:rFonts w:ascii="Times New Roman" w:hAnsi="Times New Roman" w:cs="Times New Roman"/>
            <w:sz w:val="28"/>
            <w:szCs w:val="28"/>
          </w:rPr>
          <w:t>.15</w:t>
        </w:r>
      </w:hyperlink>
      <w:r w:rsidR="0065330D" w:rsidRPr="00C34A18">
        <w:rPr>
          <w:rFonts w:ascii="Times New Roman" w:hAnsi="Times New Roman" w:cs="Times New Roman"/>
          <w:sz w:val="28"/>
          <w:szCs w:val="28"/>
        </w:rPr>
        <w:t>.</w:t>
      </w:r>
    </w:p>
    <w:p w:rsidR="00880FE4" w:rsidRPr="00C34A18" w:rsidRDefault="000D4D7C" w:rsidP="008677D1">
      <w:pPr>
        <w:pStyle w:val="ConsPlusNormal"/>
        <w:spacing w:line="276" w:lineRule="auto"/>
        <w:ind w:firstLine="540"/>
        <w:jc w:val="both"/>
        <w:rPr>
          <w:rFonts w:ascii="Times New Roman" w:hAnsi="Times New Roman" w:cs="Times New Roman"/>
          <w:sz w:val="28"/>
          <w:szCs w:val="28"/>
        </w:rPr>
      </w:pPr>
      <w:bookmarkStart w:id="60" w:name="P713"/>
      <w:bookmarkEnd w:id="60"/>
      <w:r w:rsidRPr="00C34A18">
        <w:rPr>
          <w:rFonts w:ascii="Times New Roman" w:hAnsi="Times New Roman" w:cs="Times New Roman"/>
          <w:sz w:val="28"/>
          <w:szCs w:val="28"/>
        </w:rPr>
        <w:t>7.10.</w:t>
      </w:r>
      <w:r w:rsidR="0065330D" w:rsidRPr="00C34A18">
        <w:rPr>
          <w:rFonts w:ascii="Times New Roman" w:hAnsi="Times New Roman" w:cs="Times New Roman"/>
          <w:sz w:val="28"/>
          <w:szCs w:val="28"/>
        </w:rPr>
        <w:t xml:space="preserve">18 </w:t>
      </w:r>
      <w:r w:rsidR="00880FE4" w:rsidRPr="00C34A18">
        <w:rPr>
          <w:rFonts w:ascii="Times New Roman" w:hAnsi="Times New Roman" w:cs="Times New Roman"/>
          <w:sz w:val="28"/>
          <w:szCs w:val="28"/>
        </w:rPr>
        <w:t xml:space="preserve">Воздухо-воздушные теплоутилизаторы, а также оборудование </w:t>
      </w:r>
      <w:r w:rsidR="00880FE4" w:rsidRPr="00C34A18">
        <w:rPr>
          <w:rFonts w:ascii="Times New Roman" w:hAnsi="Times New Roman" w:cs="Times New Roman"/>
          <w:sz w:val="28"/>
          <w:szCs w:val="28"/>
        </w:rPr>
        <w:lastRenderedPageBreak/>
        <w:t xml:space="preserve">вытяжных систем, теплота воздуха которых используется для нагревания (охлаждения) приточного воздуха (в том числе в жилых и гостиничных зданиях, где предусматривается удаление воздуха из жилых комнат через кухни и санузлы), допускается размещать в одном помещении для вентиляционного оборудования приточных и приточно-вытяжных сблокированных систем, обслуживающих помещения жилых, общественных и административно-бытовых зданий с учетом </w:t>
      </w:r>
      <w:hyperlink w:anchor="P706" w:history="1">
        <w:r w:rsidR="00880FE4" w:rsidRPr="00C34A18">
          <w:rPr>
            <w:rFonts w:ascii="Times New Roman" w:hAnsi="Times New Roman" w:cs="Times New Roman"/>
            <w:sz w:val="28"/>
            <w:szCs w:val="28"/>
          </w:rPr>
          <w:t>7.10.12</w:t>
        </w:r>
      </w:hyperlink>
      <w:r w:rsidR="00880FE4" w:rsidRPr="00C34A18">
        <w:rPr>
          <w:rFonts w:ascii="Times New Roman" w:hAnsi="Times New Roman" w:cs="Times New Roman"/>
          <w:sz w:val="28"/>
          <w:szCs w:val="28"/>
        </w:rPr>
        <w:t xml:space="preserve"> ‒ 7.10.17, 7.10.24.</w:t>
      </w:r>
    </w:p>
    <w:p w:rsidR="00880FE4" w:rsidRPr="00C34A18" w:rsidRDefault="00880FE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Удаление воздуха из жилых комнат и номеров гостиниц, имеющих санузлы, следует предусматривать через санузлы с устройством переточных решеток в нижней части санузлов или за счет щели между дверью и полом не менее 2 см.</w:t>
      </w:r>
    </w:p>
    <w:p w:rsidR="00880FE4" w:rsidRPr="00C34A18" w:rsidRDefault="00880FE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центральных системах вентиляции и кондиционирования воздуха жилых зданий и лечебных учреждений следует применять преимущественно пластинчатые и перекрестно-точные рекуператоры. </w:t>
      </w:r>
    </w:p>
    <w:p w:rsidR="00880FE4" w:rsidRPr="00C34A18" w:rsidRDefault="00880FE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Для общественных зданий допускается применение роторных рекуператоров с продувочным сектором, исключающим попадание вытяжного воздуха в тракт приточного воздуха, а также </w:t>
      </w:r>
      <w:r w:rsidR="00A41BA8" w:rsidRPr="00C34A18">
        <w:rPr>
          <w:rFonts w:ascii="Times New Roman" w:hAnsi="Times New Roman" w:cs="Times New Roman"/>
          <w:sz w:val="28"/>
          <w:szCs w:val="28"/>
        </w:rPr>
        <w:t>устанавливать</w:t>
      </w:r>
      <w:r w:rsidRPr="00C34A18">
        <w:rPr>
          <w:rFonts w:ascii="Times New Roman" w:hAnsi="Times New Roman" w:cs="Times New Roman"/>
          <w:sz w:val="28"/>
          <w:szCs w:val="28"/>
        </w:rPr>
        <w:t xml:space="preserve"> </w:t>
      </w:r>
      <w:r w:rsidR="0063782B" w:rsidRPr="00C34A18">
        <w:rPr>
          <w:rFonts w:ascii="Times New Roman" w:hAnsi="Times New Roman" w:cs="Times New Roman"/>
          <w:sz w:val="28"/>
          <w:szCs w:val="28"/>
        </w:rPr>
        <w:t>после рекуператора дополнительные фильтры и обеззараживатели</w:t>
      </w:r>
      <w:r w:rsidR="00A41BA8" w:rsidRPr="00C34A18">
        <w:rPr>
          <w:rFonts w:ascii="Times New Roman" w:hAnsi="Times New Roman" w:cs="Times New Roman"/>
          <w:sz w:val="28"/>
          <w:szCs w:val="28"/>
        </w:rPr>
        <w:t>,</w:t>
      </w:r>
      <w:r w:rsidR="0063782B" w:rsidRPr="00C34A18">
        <w:rPr>
          <w:rFonts w:ascii="Times New Roman" w:hAnsi="Times New Roman" w:cs="Times New Roman"/>
          <w:sz w:val="28"/>
          <w:szCs w:val="28"/>
        </w:rPr>
        <w:t xml:space="preserve"> (</w:t>
      </w:r>
      <w:r w:rsidRPr="00C34A18">
        <w:rPr>
          <w:rFonts w:ascii="Times New Roman" w:hAnsi="Times New Roman" w:cs="Times New Roman"/>
          <w:sz w:val="28"/>
          <w:szCs w:val="28"/>
        </w:rPr>
        <w:t>при необходимости</w:t>
      </w:r>
      <w:r w:rsidR="0063782B" w:rsidRPr="00C34A18">
        <w:rPr>
          <w:rFonts w:ascii="Times New Roman" w:hAnsi="Times New Roman" w:cs="Times New Roman"/>
          <w:sz w:val="28"/>
          <w:szCs w:val="28"/>
        </w:rPr>
        <w:t>)</w:t>
      </w:r>
      <w:r w:rsidR="00A41BA8" w:rsidRPr="00C34A18">
        <w:rPr>
          <w:rFonts w:ascii="Times New Roman" w:hAnsi="Times New Roman" w:cs="Times New Roman"/>
          <w:sz w:val="28"/>
          <w:szCs w:val="28"/>
        </w:rPr>
        <w:t>,</w:t>
      </w:r>
      <w:r w:rsidRPr="00C34A18">
        <w:rPr>
          <w:rFonts w:ascii="Times New Roman" w:hAnsi="Times New Roman" w:cs="Times New Roman"/>
          <w:sz w:val="28"/>
          <w:szCs w:val="28"/>
        </w:rPr>
        <w:t xml:space="preserve"> на тракте приточного воздуха </w:t>
      </w:r>
      <w:r w:rsidR="0063782B" w:rsidRPr="00C34A18">
        <w:rPr>
          <w:rFonts w:ascii="Times New Roman" w:hAnsi="Times New Roman" w:cs="Times New Roman"/>
          <w:sz w:val="28"/>
          <w:szCs w:val="28"/>
        </w:rPr>
        <w:t>после установки или на входе в обслуживаемые помещения</w:t>
      </w:r>
      <w:r w:rsidRPr="00C34A18">
        <w:rPr>
          <w:rFonts w:ascii="Times New Roman" w:hAnsi="Times New Roman" w:cs="Times New Roman"/>
          <w:sz w:val="28"/>
          <w:szCs w:val="28"/>
        </w:rPr>
        <w:t>.</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r w:rsidRPr="00C34A18">
        <w:rPr>
          <w:rFonts w:ascii="Times New Roman" w:hAnsi="Times New Roman" w:cs="Times New Roman"/>
          <w:sz w:val="28"/>
          <w:szCs w:val="28"/>
        </w:rPr>
        <w:t>7.10.19 Помещения для вентиляционного оборудования вытяжных систем общеобменной вентиляции и местных отсосов по взрывопожарной и пожарной опасности следует относить:</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к категории помещений, которые они обслуживают, если в них размещается оборудование систем общеобменной вентиляции производственных зданий;</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к категории Д, если в них размещаются вентиляторы, воздуходувки и компрессоры, подающие наружный воздух в эжекторы, расположенные вне этих помещений;</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к категории помещений, из которых забирается воздух вентиляторами, воздуходувками и компрессорами для подачи в эжекторы;</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к категории А или Б, если в них размещается оборудование систем местных отсосов, удаляющих взрывоопасные смеси от технологического оборудования.</w:t>
      </w:r>
      <w:r w:rsidR="00A96F41" w:rsidRPr="00C34A18">
        <w:rPr>
          <w:rFonts w:ascii="Times New Roman" w:hAnsi="Times New Roman" w:cs="Times New Roman"/>
          <w:sz w:val="28"/>
          <w:szCs w:val="28"/>
        </w:rPr>
        <w:t xml:space="preserve"> </w:t>
      </w:r>
      <w:r w:rsidRPr="00C34A18">
        <w:rPr>
          <w:rFonts w:ascii="Times New Roman" w:hAnsi="Times New Roman" w:cs="Times New Roman"/>
          <w:sz w:val="28"/>
          <w:szCs w:val="28"/>
        </w:rPr>
        <w:t>Помещения для оборудования систем местных отсосов взрывоопасных пылевоздушных смесей с пылеуловителями мокрой очистки, размещенными перед вентиляторами, допускается</w:t>
      </w:r>
      <w:r w:rsidR="00A41BA8"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обосновании</w:t>
      </w:r>
      <w:r w:rsidR="00A41BA8" w:rsidRPr="00C34A18">
        <w:rPr>
          <w:rFonts w:ascii="Times New Roman" w:hAnsi="Times New Roman" w:cs="Times New Roman"/>
          <w:sz w:val="28"/>
          <w:szCs w:val="28"/>
        </w:rPr>
        <w:t>,</w:t>
      </w:r>
      <w:r w:rsidRPr="00C34A18">
        <w:rPr>
          <w:rFonts w:ascii="Times New Roman" w:hAnsi="Times New Roman" w:cs="Times New Roman"/>
          <w:sz w:val="28"/>
          <w:szCs w:val="28"/>
        </w:rPr>
        <w:t xml:space="preserve"> относить к помещениям категории Д;</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д</w:t>
      </w:r>
      <w:proofErr w:type="gramEnd"/>
      <w:r w:rsidRPr="00C34A18">
        <w:rPr>
          <w:rFonts w:ascii="Times New Roman" w:hAnsi="Times New Roman" w:cs="Times New Roman"/>
          <w:sz w:val="28"/>
          <w:szCs w:val="28"/>
        </w:rPr>
        <w:t>) к категории Д, если в них размещается оборудование вытяжных систем общеобменной вентиляции жилых, общественных и административно-бытовых помещений.</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r w:rsidRPr="00C34A18">
        <w:rPr>
          <w:rFonts w:ascii="Times New Roman" w:hAnsi="Times New Roman" w:cs="Times New Roman"/>
          <w:sz w:val="28"/>
          <w:szCs w:val="28"/>
        </w:rPr>
        <w:lastRenderedPageBreak/>
        <w:t>Помещения для оборудования вытяжных систем, обслуживающих несколько помещений различных категорий по взрывопожарной и пожарной опасности, следует относить к более опасной категории.</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r w:rsidRPr="00C34A18">
        <w:rPr>
          <w:rFonts w:ascii="Times New Roman" w:hAnsi="Times New Roman" w:cs="Times New Roman"/>
          <w:sz w:val="28"/>
          <w:szCs w:val="28"/>
        </w:rPr>
        <w:t>7.10.</w:t>
      </w:r>
      <w:r w:rsidR="002C2D69" w:rsidRPr="00C34A18">
        <w:rPr>
          <w:rFonts w:ascii="Times New Roman" w:hAnsi="Times New Roman" w:cs="Times New Roman"/>
          <w:sz w:val="28"/>
          <w:szCs w:val="28"/>
        </w:rPr>
        <w:t>20</w:t>
      </w:r>
      <w:r w:rsidRPr="00C34A18">
        <w:rPr>
          <w:rFonts w:ascii="Times New Roman" w:hAnsi="Times New Roman" w:cs="Times New Roman"/>
          <w:sz w:val="28"/>
          <w:szCs w:val="28"/>
        </w:rPr>
        <w:t xml:space="preserve"> Помещения для вентиляционного оборудования приточных систем вентиляции по взрывопожарной и пожарной опасности следует относить:</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к категории В1, если в них размещены установки (фильтры и др.) с маслом вместимостью 75 л и более в одной из установок;</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к категориям В1, В2, В3, В4 или Г, если система работает с рециркуляцией воздуха из помещений соответственно категорий В1, В2, В3, В4 или Г, кроме случаев забора воздуха из помещений, где не выделяются горючие газы и пыль или для очистки воздуха от пыли применяются пенные или мокрые пылеуловители;</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к категориям В1, В2, В3, В4, если в помещении для вентиляционного оборудования размещаются вытяжные установки, обслуживающие помещения соответственно категорий В1, В2, В3, В4;</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к категории помещений, теплота удаляемого воздуха из которых используется в воздухо-воздушных теплоутилизаторах</w:t>
      </w:r>
      <w:r w:rsidR="00A96F41" w:rsidRPr="00C34A18">
        <w:rPr>
          <w:rFonts w:ascii="Times New Roman" w:hAnsi="Times New Roman" w:cs="Times New Roman"/>
          <w:sz w:val="28"/>
          <w:szCs w:val="28"/>
        </w:rPr>
        <w:t>,</w:t>
      </w:r>
      <w:r w:rsidRPr="00C34A18">
        <w:rPr>
          <w:rFonts w:ascii="Times New Roman" w:hAnsi="Times New Roman" w:cs="Times New Roman"/>
          <w:sz w:val="28"/>
          <w:szCs w:val="28"/>
        </w:rPr>
        <w:t xml:space="preserve"> размещаемых в помещении для оборудования приточных систем;</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д</w:t>
      </w:r>
      <w:proofErr w:type="gramEnd"/>
      <w:r w:rsidRPr="00C34A18">
        <w:rPr>
          <w:rFonts w:ascii="Times New Roman" w:hAnsi="Times New Roman" w:cs="Times New Roman"/>
          <w:sz w:val="28"/>
          <w:szCs w:val="28"/>
        </w:rPr>
        <w:t>) к категории Г, если в обслуживаемых системами помещениях размещено теплогенерирующее оборудование на газовом топливе;</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е</w:t>
      </w:r>
      <w:proofErr w:type="gramEnd"/>
      <w:r w:rsidRPr="00C34A18">
        <w:rPr>
          <w:rFonts w:ascii="Times New Roman" w:hAnsi="Times New Roman" w:cs="Times New Roman"/>
          <w:sz w:val="28"/>
          <w:szCs w:val="28"/>
        </w:rPr>
        <w:t xml:space="preserve">) к категории Д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остальных случаях.</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r w:rsidRPr="00C34A18">
        <w:rPr>
          <w:rFonts w:ascii="Times New Roman" w:hAnsi="Times New Roman" w:cs="Times New Roman"/>
          <w:sz w:val="28"/>
          <w:szCs w:val="28"/>
        </w:rPr>
        <w:t>Помещения для оборудования приточных систем с рециркуляцией, обслуживающих несколько помещений различных категорий по взрывоопасной и пожарной опасности, следует относить к более опасной категории.</w:t>
      </w:r>
    </w:p>
    <w:p w:rsidR="0056667B" w:rsidRPr="00C34A18" w:rsidRDefault="001C2E68" w:rsidP="008677D1">
      <w:pPr>
        <w:widowControl w:val="0"/>
        <w:autoSpaceDE w:val="0"/>
        <w:autoSpaceDN w:val="0"/>
        <w:adjustRightInd w:val="0"/>
        <w:spacing w:after="0"/>
        <w:ind w:firstLine="600"/>
        <w:jc w:val="both"/>
        <w:rPr>
          <w:rFonts w:ascii="Times New Roman" w:hAnsi="Times New Roman" w:cs="Times New Roman"/>
          <w:sz w:val="28"/>
          <w:szCs w:val="28"/>
        </w:rPr>
      </w:pPr>
      <w:bookmarkStart w:id="61" w:name="pp6_8"/>
      <w:bookmarkEnd w:id="61"/>
      <w:r w:rsidRPr="00C34A18">
        <w:rPr>
          <w:rFonts w:ascii="Times New Roman" w:hAnsi="Times New Roman" w:cs="Times New Roman"/>
          <w:sz w:val="28"/>
          <w:szCs w:val="28"/>
        </w:rPr>
        <w:t>7.10.2</w:t>
      </w:r>
      <w:r w:rsidR="008D33C9" w:rsidRPr="00C34A18">
        <w:rPr>
          <w:rFonts w:ascii="Times New Roman" w:hAnsi="Times New Roman" w:cs="Times New Roman"/>
          <w:color w:val="FF0000"/>
          <w:sz w:val="28"/>
          <w:szCs w:val="28"/>
        </w:rPr>
        <w:t>1</w:t>
      </w:r>
      <w:r w:rsidRPr="00C34A18">
        <w:rPr>
          <w:rFonts w:ascii="Times New Roman" w:hAnsi="Times New Roman" w:cs="Times New Roman"/>
          <w:sz w:val="28"/>
          <w:szCs w:val="28"/>
        </w:rPr>
        <w:t xml:space="preserve"> </w:t>
      </w:r>
      <w:r w:rsidR="0056667B" w:rsidRPr="00C34A18">
        <w:rPr>
          <w:rFonts w:ascii="Times New Roman" w:hAnsi="Times New Roman" w:cs="Times New Roman"/>
          <w:sz w:val="28"/>
          <w:szCs w:val="28"/>
        </w:rPr>
        <w:t>Помещения для вентиляционного оборудования следует размещать непосредственно в пожарном отсеке, в котором находятся обслуживаемые и (или) защищаемые помещения.</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r w:rsidRPr="00C34A18">
        <w:rPr>
          <w:rFonts w:ascii="Times New Roman" w:hAnsi="Times New Roman" w:cs="Times New Roman"/>
          <w:sz w:val="28"/>
          <w:szCs w:val="28"/>
        </w:rPr>
        <w:t>В зданиях I и II степени огнестойкости помещения для вентиляционного оборудования допускается предусматривать вне обслуживаемого (защищаемого) пожарного отсека:</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непосредственно за противопожарной преградой (противопожарной стеной или противопожарным перекрытием) на границе такого пожарного отсека </w:t>
      </w:r>
      <w:r w:rsidR="00B250A3"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установке противопожарных нормально открытых или нормально закрытых клапанов на воздуховодах систем общеобменной вентиляции или систем противодымной вентиляции, соответственно, в местах пересечений указанной противопожарной преграды;</w:t>
      </w:r>
    </w:p>
    <w:p w:rsidR="0056667B" w:rsidRPr="00C34A18" w:rsidRDefault="0056667B" w:rsidP="008677D1">
      <w:pPr>
        <w:widowControl w:val="0"/>
        <w:autoSpaceDE w:val="0"/>
        <w:autoSpaceDN w:val="0"/>
        <w:adjustRightInd w:val="0"/>
        <w:spacing w:after="0"/>
        <w:ind w:firstLine="60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на удалении от границы этого пожарного отсека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при аналогичной </w:t>
      </w:r>
      <w:r w:rsidRPr="00C34A18">
        <w:rPr>
          <w:rFonts w:ascii="Times New Roman" w:hAnsi="Times New Roman" w:cs="Times New Roman"/>
          <w:sz w:val="28"/>
          <w:szCs w:val="28"/>
        </w:rPr>
        <w:lastRenderedPageBreak/>
        <w:t>установке противопожарных клапанов и при исполнении воздуховодов на участках от ограждений помещения для вентиляционного оборудования до пересекаемой противопожарной преграды с пределами огнестойкости не менее пределов огнестойкости конструкций этой преграды.</w:t>
      </w:r>
    </w:p>
    <w:p w:rsidR="00093718" w:rsidRPr="00C34A18" w:rsidRDefault="0056667B" w:rsidP="008677D1">
      <w:pPr>
        <w:autoSpaceDE w:val="0"/>
        <w:autoSpaceDN w:val="0"/>
        <w:adjustRightInd w:val="0"/>
        <w:spacing w:after="0"/>
        <w:ind w:firstLine="709"/>
        <w:jc w:val="both"/>
        <w:rPr>
          <w:rFonts w:ascii="Times New Roman" w:hAnsi="Times New Roman" w:cs="Times New Roman"/>
          <w:sz w:val="28"/>
          <w:szCs w:val="28"/>
        </w:rPr>
      </w:pPr>
      <w:bookmarkStart w:id="62" w:name="pp6_9"/>
      <w:bookmarkEnd w:id="62"/>
      <w:r w:rsidRPr="00C34A18">
        <w:rPr>
          <w:rFonts w:ascii="Times New Roman" w:hAnsi="Times New Roman" w:cs="Times New Roman"/>
          <w:sz w:val="28"/>
          <w:szCs w:val="28"/>
        </w:rPr>
        <w:t>7.10.</w:t>
      </w:r>
      <w:r w:rsidR="002C2D69" w:rsidRPr="00C34A18">
        <w:rPr>
          <w:rFonts w:ascii="Times New Roman" w:hAnsi="Times New Roman" w:cs="Times New Roman"/>
          <w:sz w:val="28"/>
          <w:szCs w:val="28"/>
        </w:rPr>
        <w:t>2</w:t>
      </w:r>
      <w:r w:rsidR="008D33C9" w:rsidRPr="00C34A18">
        <w:rPr>
          <w:rFonts w:ascii="Times New Roman" w:hAnsi="Times New Roman" w:cs="Times New Roman"/>
          <w:color w:val="FF0000"/>
          <w:sz w:val="28"/>
          <w:szCs w:val="28"/>
        </w:rPr>
        <w:t>2</w:t>
      </w:r>
      <w:r w:rsidRPr="00C34A18">
        <w:rPr>
          <w:rFonts w:ascii="Times New Roman" w:hAnsi="Times New Roman" w:cs="Times New Roman"/>
          <w:sz w:val="28"/>
          <w:szCs w:val="28"/>
        </w:rPr>
        <w:t xml:space="preserve"> </w:t>
      </w:r>
      <w:r w:rsidR="00A41BA8" w:rsidRPr="00C34A18">
        <w:rPr>
          <w:rFonts w:ascii="Times New Roman" w:hAnsi="Times New Roman" w:cs="Times New Roman"/>
          <w:sz w:val="28"/>
          <w:szCs w:val="28"/>
        </w:rPr>
        <w:t>Пределы огнестойкости о</w:t>
      </w:r>
      <w:r w:rsidR="00093718" w:rsidRPr="00C34A18">
        <w:rPr>
          <w:rFonts w:ascii="Times New Roman" w:hAnsi="Times New Roman" w:cs="Times New Roman"/>
          <w:sz w:val="28"/>
          <w:szCs w:val="28"/>
        </w:rPr>
        <w:t>граждающи</w:t>
      </w:r>
      <w:r w:rsidR="00A41BA8" w:rsidRPr="00C34A18">
        <w:rPr>
          <w:rFonts w:ascii="Times New Roman" w:hAnsi="Times New Roman" w:cs="Times New Roman"/>
          <w:sz w:val="28"/>
          <w:szCs w:val="28"/>
        </w:rPr>
        <w:t>х строительных</w:t>
      </w:r>
      <w:r w:rsidR="00093718" w:rsidRPr="00C34A18">
        <w:rPr>
          <w:rFonts w:ascii="Times New Roman" w:hAnsi="Times New Roman" w:cs="Times New Roman"/>
          <w:sz w:val="28"/>
          <w:szCs w:val="28"/>
        </w:rPr>
        <w:t xml:space="preserve"> конструкци</w:t>
      </w:r>
      <w:r w:rsidR="00A41BA8" w:rsidRPr="00C34A18">
        <w:rPr>
          <w:rFonts w:ascii="Times New Roman" w:hAnsi="Times New Roman" w:cs="Times New Roman"/>
          <w:sz w:val="28"/>
          <w:szCs w:val="28"/>
        </w:rPr>
        <w:t>й</w:t>
      </w:r>
      <w:r w:rsidR="00093718" w:rsidRPr="00C34A18">
        <w:rPr>
          <w:rFonts w:ascii="Times New Roman" w:hAnsi="Times New Roman" w:cs="Times New Roman"/>
          <w:sz w:val="28"/>
          <w:szCs w:val="28"/>
        </w:rPr>
        <w:t xml:space="preserve"> помещений для вентиляционного оборудования систем общеобменной вентиляции, расположенных в пожарном отсеке, где находятся обслуживаемые этими системами помещения, должны </w:t>
      </w:r>
      <w:r w:rsidR="00A41BA8" w:rsidRPr="00C34A18">
        <w:rPr>
          <w:rFonts w:ascii="Times New Roman" w:hAnsi="Times New Roman" w:cs="Times New Roman"/>
          <w:sz w:val="28"/>
          <w:szCs w:val="28"/>
        </w:rPr>
        <w:t>быть</w:t>
      </w:r>
      <w:r w:rsidR="00093718" w:rsidRPr="00C34A18">
        <w:rPr>
          <w:rFonts w:ascii="Times New Roman" w:hAnsi="Times New Roman" w:cs="Times New Roman"/>
          <w:sz w:val="28"/>
          <w:szCs w:val="28"/>
        </w:rPr>
        <w:t xml:space="preserve"> не менее EI 45. Двери таких помещений (за исключением помещений для вентиляционного оборудования систем общеобменной вентиляции отнесенных к категории Д) должны быть противопожарными 2</w:t>
      </w:r>
      <w:r w:rsidR="005A159F" w:rsidRPr="00C34A18">
        <w:rPr>
          <w:rFonts w:ascii="Times New Roman" w:hAnsi="Times New Roman" w:cs="Times New Roman"/>
          <w:sz w:val="28"/>
          <w:szCs w:val="28"/>
        </w:rPr>
        <w:t>-</w:t>
      </w:r>
      <w:r w:rsidR="00093718" w:rsidRPr="00C34A18">
        <w:rPr>
          <w:rFonts w:ascii="Times New Roman" w:hAnsi="Times New Roman" w:cs="Times New Roman"/>
          <w:sz w:val="28"/>
          <w:szCs w:val="28"/>
        </w:rPr>
        <w:t>го типа.</w:t>
      </w:r>
    </w:p>
    <w:p w:rsidR="00093718" w:rsidRPr="00C34A18" w:rsidRDefault="0056667B"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Ограждающие строительные конструкции помещений для вентиляционного оборудования согласно </w:t>
      </w:r>
      <w:r w:rsidR="005A159F" w:rsidRPr="00C34A18">
        <w:rPr>
          <w:rFonts w:ascii="Times New Roman" w:hAnsi="Times New Roman" w:cs="Times New Roman"/>
          <w:sz w:val="28"/>
          <w:szCs w:val="28"/>
        </w:rPr>
        <w:t>перечислениям</w:t>
      </w:r>
      <w:r w:rsidRPr="00C34A18">
        <w:rPr>
          <w:rFonts w:ascii="Times New Roman" w:hAnsi="Times New Roman" w:cs="Times New Roman"/>
          <w:sz w:val="28"/>
          <w:szCs w:val="28"/>
        </w:rPr>
        <w:t xml:space="preserve"> а</w:t>
      </w:r>
      <w:r w:rsidR="00523174" w:rsidRPr="00C34A18">
        <w:rPr>
          <w:rFonts w:ascii="Times New Roman" w:hAnsi="Times New Roman" w:cs="Times New Roman"/>
          <w:sz w:val="28"/>
          <w:szCs w:val="28"/>
        </w:rPr>
        <w:t>)</w:t>
      </w:r>
      <w:r w:rsidRPr="00C34A18">
        <w:rPr>
          <w:rFonts w:ascii="Times New Roman" w:hAnsi="Times New Roman" w:cs="Times New Roman"/>
          <w:sz w:val="28"/>
          <w:szCs w:val="28"/>
        </w:rPr>
        <w:t>, б</w:t>
      </w:r>
      <w:r w:rsidR="00523174"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5A159F" w:rsidRPr="00C34A18">
        <w:rPr>
          <w:rFonts w:ascii="Times New Roman" w:hAnsi="Times New Roman" w:cs="Times New Roman"/>
          <w:sz w:val="28"/>
          <w:szCs w:val="28"/>
        </w:rPr>
        <w:t>настоящего пункта</w:t>
      </w:r>
      <w:hyperlink r:id="rId28" w:anchor="pp6_8" w:history="1"/>
      <w:r w:rsidRPr="00C34A18">
        <w:rPr>
          <w:rFonts w:ascii="Times New Roman" w:hAnsi="Times New Roman" w:cs="Times New Roman"/>
          <w:sz w:val="28"/>
          <w:szCs w:val="28"/>
        </w:rPr>
        <w:t xml:space="preserve"> должны быть выполнены с обеспечением пределов огнестойкости не менее пределов огнестойкости противопожарной преграды, отделяющей обслуживаемый (защищаемый) пожарный отсек. В этих помещениях допускается устанавливать оборудование систем приточной или вытяжной общеобменной вентиляции в ограниченном перечне в соответствии с </w:t>
      </w:r>
      <w:r w:rsidR="008D33C9" w:rsidRPr="00C34A18">
        <w:rPr>
          <w:rFonts w:ascii="Times New Roman" w:hAnsi="Times New Roman" w:cs="Times New Roman"/>
          <w:sz w:val="28"/>
          <w:szCs w:val="28"/>
        </w:rPr>
        <w:t>Законом Кыргызской Республики «Об обеспечении пожарной безопасности»</w:t>
      </w:r>
      <w:r w:rsidRPr="00C34A18">
        <w:rPr>
          <w:rFonts w:ascii="Times New Roman" w:hAnsi="Times New Roman" w:cs="Times New Roman"/>
          <w:sz w:val="28"/>
          <w:szCs w:val="28"/>
        </w:rPr>
        <w:t xml:space="preserve"> или систем приточной или вытяжной противодымной вентиляции, обслуживающих или защищающих помещения разных пожарных отсеков.</w:t>
      </w:r>
      <w:r w:rsidR="00093718" w:rsidRPr="00C34A18">
        <w:rPr>
          <w:rFonts w:ascii="Times New Roman" w:hAnsi="Times New Roman" w:cs="Times New Roman"/>
          <w:sz w:val="28"/>
          <w:szCs w:val="28"/>
        </w:rPr>
        <w:t xml:space="preserve"> Двери таких помещений должны быть противопожарными 1</w:t>
      </w:r>
      <w:r w:rsidR="005A159F" w:rsidRPr="00C34A18">
        <w:rPr>
          <w:rFonts w:ascii="Times New Roman" w:hAnsi="Times New Roman" w:cs="Times New Roman"/>
          <w:sz w:val="28"/>
          <w:szCs w:val="28"/>
        </w:rPr>
        <w:t>-</w:t>
      </w:r>
      <w:r w:rsidR="00093718" w:rsidRPr="00C34A18">
        <w:rPr>
          <w:rFonts w:ascii="Times New Roman" w:hAnsi="Times New Roman" w:cs="Times New Roman"/>
          <w:sz w:val="28"/>
          <w:szCs w:val="28"/>
        </w:rPr>
        <w:t>го типа.</w:t>
      </w:r>
    </w:p>
    <w:p w:rsidR="0023037D" w:rsidRPr="00C34A18" w:rsidRDefault="0023037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выделении кладовых по 7.3.22 в отдельный блок, помещения для размещения вентиляционного оборудования, предусматриваемые в пожарном отсеке блок</w:t>
      </w:r>
      <w:r w:rsidR="005A159F" w:rsidRPr="00C34A18">
        <w:rPr>
          <w:rFonts w:ascii="Times New Roman" w:hAnsi="Times New Roman" w:cs="Times New Roman"/>
          <w:sz w:val="28"/>
          <w:szCs w:val="28"/>
        </w:rPr>
        <w:t>а</w:t>
      </w:r>
      <w:r w:rsidRPr="00C34A18">
        <w:rPr>
          <w:rFonts w:ascii="Times New Roman" w:hAnsi="Times New Roman" w:cs="Times New Roman"/>
          <w:sz w:val="28"/>
          <w:szCs w:val="28"/>
        </w:rPr>
        <w:t xml:space="preserve"> кладовых, следует выделять противопожарными стенами и (при необходимости) противопожарными перекрытиями.</w:t>
      </w:r>
    </w:p>
    <w:p w:rsidR="00CD2C90" w:rsidRPr="00C34A18" w:rsidRDefault="00E45485" w:rsidP="00C34A18">
      <w:pPr>
        <w:widowControl w:val="0"/>
        <w:autoSpaceDE w:val="0"/>
        <w:autoSpaceDN w:val="0"/>
        <w:adjustRightInd w:val="0"/>
        <w:spacing w:after="0"/>
        <w:ind w:firstLine="600"/>
        <w:jc w:val="both"/>
        <w:rPr>
          <w:rFonts w:ascii="Times New Roman" w:hAnsi="Times New Roman" w:cs="Times New Roman"/>
          <w:sz w:val="28"/>
          <w:szCs w:val="28"/>
        </w:rPr>
      </w:pPr>
      <w:r w:rsidRPr="00C34A18">
        <w:rPr>
          <w:rFonts w:ascii="Times New Roman" w:hAnsi="Times New Roman" w:cs="Times New Roman"/>
          <w:sz w:val="28"/>
          <w:szCs w:val="28"/>
        </w:rPr>
        <w:t>7.10.2</w:t>
      </w:r>
      <w:r w:rsidR="008D33C9" w:rsidRPr="00C34A18">
        <w:rPr>
          <w:rFonts w:ascii="Times New Roman" w:hAnsi="Times New Roman" w:cs="Times New Roman"/>
          <w:color w:val="FF0000"/>
          <w:sz w:val="28"/>
          <w:szCs w:val="28"/>
        </w:rPr>
        <w:t>3</w:t>
      </w:r>
      <w:r w:rsidRPr="00C34A18">
        <w:rPr>
          <w:rFonts w:ascii="Times New Roman" w:hAnsi="Times New Roman" w:cs="Times New Roman"/>
          <w:sz w:val="28"/>
          <w:szCs w:val="28"/>
        </w:rPr>
        <w:t xml:space="preserve"> Помещения вент</w:t>
      </w:r>
      <w:r w:rsidR="005A159F" w:rsidRPr="00C34A18">
        <w:rPr>
          <w:rFonts w:ascii="Times New Roman" w:hAnsi="Times New Roman" w:cs="Times New Roman"/>
          <w:sz w:val="28"/>
          <w:szCs w:val="28"/>
        </w:rPr>
        <w:t xml:space="preserve">иляционных </w:t>
      </w:r>
      <w:r w:rsidRPr="00C34A18">
        <w:rPr>
          <w:rFonts w:ascii="Times New Roman" w:hAnsi="Times New Roman" w:cs="Times New Roman"/>
          <w:sz w:val="28"/>
          <w:szCs w:val="28"/>
        </w:rPr>
        <w:t>камер должн</w:t>
      </w:r>
      <w:r w:rsidR="005536F6" w:rsidRPr="00C34A18">
        <w:rPr>
          <w:rFonts w:ascii="Times New Roman" w:hAnsi="Times New Roman" w:cs="Times New Roman"/>
          <w:sz w:val="28"/>
          <w:szCs w:val="28"/>
        </w:rPr>
        <w:t>ы</w:t>
      </w:r>
      <w:r w:rsidRPr="00C34A18">
        <w:rPr>
          <w:rFonts w:ascii="Times New Roman" w:hAnsi="Times New Roman" w:cs="Times New Roman"/>
          <w:sz w:val="28"/>
          <w:szCs w:val="28"/>
        </w:rPr>
        <w:t xml:space="preserve"> быть оборудован</w:t>
      </w:r>
      <w:r w:rsidR="005536F6" w:rsidRPr="00C34A18">
        <w:rPr>
          <w:rFonts w:ascii="Times New Roman" w:hAnsi="Times New Roman" w:cs="Times New Roman"/>
          <w:sz w:val="28"/>
          <w:szCs w:val="28"/>
        </w:rPr>
        <w:t>ы</w:t>
      </w:r>
      <w:r w:rsidRPr="00C34A18">
        <w:rPr>
          <w:rFonts w:ascii="Times New Roman" w:hAnsi="Times New Roman" w:cs="Times New Roman"/>
          <w:sz w:val="28"/>
          <w:szCs w:val="28"/>
        </w:rPr>
        <w:t xml:space="preserve"> вентиляцией в об</w:t>
      </w:r>
      <w:r w:rsidR="005536F6" w:rsidRPr="00C34A18">
        <w:rPr>
          <w:rFonts w:ascii="Times New Roman" w:hAnsi="Times New Roman" w:cs="Times New Roman"/>
          <w:sz w:val="28"/>
          <w:szCs w:val="28"/>
        </w:rPr>
        <w:t>ъ</w:t>
      </w:r>
      <w:r w:rsidRPr="00C34A18">
        <w:rPr>
          <w:rFonts w:ascii="Times New Roman" w:hAnsi="Times New Roman" w:cs="Times New Roman"/>
          <w:sz w:val="28"/>
          <w:szCs w:val="28"/>
        </w:rPr>
        <w:t xml:space="preserve">еме </w:t>
      </w:r>
      <w:r w:rsidR="005A159F" w:rsidRPr="00C34A18">
        <w:rPr>
          <w:rFonts w:ascii="Times New Roman" w:hAnsi="Times New Roman" w:cs="Times New Roman"/>
          <w:sz w:val="28"/>
          <w:szCs w:val="28"/>
        </w:rPr>
        <w:t xml:space="preserve">плюс </w:t>
      </w:r>
      <w:r w:rsidRPr="00C34A18">
        <w:rPr>
          <w:rFonts w:ascii="Times New Roman" w:hAnsi="Times New Roman" w:cs="Times New Roman"/>
          <w:sz w:val="28"/>
          <w:szCs w:val="28"/>
        </w:rPr>
        <w:t>2 крата для приточных</w:t>
      </w:r>
      <w:r w:rsidR="005536F6" w:rsidRPr="00C34A18">
        <w:rPr>
          <w:rFonts w:ascii="Times New Roman" w:hAnsi="Times New Roman" w:cs="Times New Roman"/>
          <w:sz w:val="28"/>
          <w:szCs w:val="28"/>
        </w:rPr>
        <w:t xml:space="preserve"> и</w:t>
      </w:r>
      <w:r w:rsidRPr="00C34A18">
        <w:rPr>
          <w:rFonts w:ascii="Times New Roman" w:hAnsi="Times New Roman" w:cs="Times New Roman"/>
          <w:sz w:val="28"/>
          <w:szCs w:val="28"/>
        </w:rPr>
        <w:t xml:space="preserve"> </w:t>
      </w:r>
      <w:r w:rsidR="005A159F" w:rsidRPr="00C34A18">
        <w:rPr>
          <w:rFonts w:ascii="Times New Roman" w:hAnsi="Times New Roman" w:cs="Times New Roman"/>
          <w:sz w:val="28"/>
          <w:szCs w:val="28"/>
        </w:rPr>
        <w:t xml:space="preserve">минус </w:t>
      </w:r>
      <w:r w:rsidRPr="00C34A18">
        <w:rPr>
          <w:rFonts w:ascii="Times New Roman" w:hAnsi="Times New Roman" w:cs="Times New Roman"/>
          <w:sz w:val="28"/>
          <w:szCs w:val="28"/>
        </w:rPr>
        <w:t xml:space="preserve">1 крат для вытяжных </w:t>
      </w:r>
      <w:r w:rsidR="005A159F" w:rsidRPr="00C34A18">
        <w:rPr>
          <w:rFonts w:ascii="Times New Roman" w:hAnsi="Times New Roman" w:cs="Times New Roman"/>
          <w:sz w:val="28"/>
          <w:szCs w:val="28"/>
        </w:rPr>
        <w:t>вентиляционных камер</w:t>
      </w:r>
      <w:r w:rsidR="005536F6" w:rsidRPr="00C34A18">
        <w:rPr>
          <w:rFonts w:ascii="Times New Roman" w:hAnsi="Times New Roman" w:cs="Times New Roman"/>
          <w:sz w:val="28"/>
          <w:szCs w:val="28"/>
        </w:rPr>
        <w:t xml:space="preserve">. </w:t>
      </w:r>
      <w:r w:rsidR="00CD2C90" w:rsidRPr="00C34A18">
        <w:rPr>
          <w:rFonts w:ascii="Times New Roman" w:hAnsi="Times New Roman" w:cs="Times New Roman"/>
          <w:sz w:val="28"/>
          <w:szCs w:val="28"/>
        </w:rPr>
        <w:t xml:space="preserve">При совместном расположении приточного и вытяжного оборудования кратность воздухообмена в них следует принимать 1,5. Допускается использовать для этих целей размещенное в </w:t>
      </w:r>
      <w:r w:rsidR="005A159F" w:rsidRPr="00C34A18">
        <w:rPr>
          <w:rFonts w:ascii="Times New Roman" w:hAnsi="Times New Roman" w:cs="Times New Roman"/>
          <w:sz w:val="28"/>
          <w:szCs w:val="28"/>
        </w:rPr>
        <w:t>вентиляционных камерах</w:t>
      </w:r>
      <w:r w:rsidR="00CD2C90" w:rsidRPr="00C34A18">
        <w:rPr>
          <w:rFonts w:ascii="Times New Roman" w:hAnsi="Times New Roman" w:cs="Times New Roman"/>
          <w:sz w:val="28"/>
          <w:szCs w:val="28"/>
        </w:rPr>
        <w:t xml:space="preserve"> оборудование с наибольшим временем работы на обслуживаемые помещения.</w:t>
      </w:r>
    </w:p>
    <w:p w:rsidR="00C34A18" w:rsidRPr="00C34A18" w:rsidRDefault="00C34A18" w:rsidP="00C34A18">
      <w:pPr>
        <w:widowControl w:val="0"/>
        <w:autoSpaceDE w:val="0"/>
        <w:autoSpaceDN w:val="0"/>
        <w:adjustRightInd w:val="0"/>
        <w:spacing w:after="0"/>
        <w:ind w:firstLine="600"/>
        <w:jc w:val="both"/>
        <w:rPr>
          <w:rFonts w:ascii="Times New Roman" w:hAnsi="Times New Roman" w:cs="Times New Roman"/>
          <w:sz w:val="28"/>
          <w:szCs w:val="28"/>
        </w:rPr>
      </w:pPr>
    </w:p>
    <w:p w:rsidR="0065330D" w:rsidRPr="00C34A18" w:rsidRDefault="0065330D" w:rsidP="00C34A18">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7.1</w:t>
      </w:r>
      <w:r w:rsidR="00F823CB" w:rsidRPr="00C34A18">
        <w:rPr>
          <w:rFonts w:ascii="Times New Roman" w:hAnsi="Times New Roman" w:cs="Times New Roman"/>
          <w:sz w:val="28"/>
          <w:szCs w:val="28"/>
        </w:rPr>
        <w:t>1</w:t>
      </w:r>
      <w:r w:rsidRPr="00C34A18">
        <w:rPr>
          <w:rFonts w:ascii="Times New Roman" w:hAnsi="Times New Roman" w:cs="Times New Roman"/>
          <w:sz w:val="28"/>
          <w:szCs w:val="28"/>
        </w:rPr>
        <w:t xml:space="preserve"> Воздуховоды</w:t>
      </w:r>
    </w:p>
    <w:p w:rsidR="00C34A18" w:rsidRPr="00C34A18" w:rsidRDefault="00C34A18" w:rsidP="00C34A18">
      <w:pPr>
        <w:spacing w:after="0"/>
        <w:rPr>
          <w:rFonts w:ascii="Times New Roman" w:hAnsi="Times New Roman" w:cs="Times New Roman"/>
          <w:lang w:eastAsia="ru-RU"/>
        </w:rPr>
      </w:pPr>
    </w:p>
    <w:p w:rsidR="00121D69" w:rsidRPr="00C34A18" w:rsidRDefault="00121D69" w:rsidP="00C34A18">
      <w:pPr>
        <w:pStyle w:val="ConsPlusNormal"/>
        <w:spacing w:line="276" w:lineRule="auto"/>
        <w:ind w:firstLine="540"/>
        <w:jc w:val="both"/>
        <w:rPr>
          <w:rFonts w:ascii="Times New Roman" w:hAnsi="Times New Roman" w:cs="Times New Roman"/>
          <w:sz w:val="28"/>
          <w:szCs w:val="28"/>
        </w:rPr>
      </w:pPr>
      <w:bookmarkStart w:id="63" w:name="P729"/>
      <w:bookmarkStart w:id="64" w:name="pp6_16"/>
      <w:bookmarkEnd w:id="63"/>
      <w:bookmarkEnd w:id="64"/>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 xml:space="preserve"> Вентиляционные сети воздуховодов следует предусматривать из унифицированных стандартных деталей.</w:t>
      </w:r>
    </w:p>
    <w:p w:rsidR="00330D48" w:rsidRPr="00C34A18" w:rsidRDefault="005A159F" w:rsidP="00C34A18">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Покрытия в</w:t>
      </w:r>
      <w:r w:rsidR="00330D48" w:rsidRPr="00C34A18">
        <w:rPr>
          <w:rFonts w:ascii="Times New Roman" w:hAnsi="Times New Roman" w:cs="Times New Roman"/>
          <w:sz w:val="28"/>
          <w:szCs w:val="28"/>
        </w:rPr>
        <w:t>оздуховод</w:t>
      </w:r>
      <w:r w:rsidRPr="00C34A18">
        <w:rPr>
          <w:rFonts w:ascii="Times New Roman" w:hAnsi="Times New Roman" w:cs="Times New Roman"/>
          <w:sz w:val="28"/>
          <w:szCs w:val="28"/>
        </w:rPr>
        <w:t>ов</w:t>
      </w:r>
      <w:r w:rsidR="00330D48" w:rsidRPr="00C34A18">
        <w:rPr>
          <w:rFonts w:ascii="Times New Roman" w:hAnsi="Times New Roman" w:cs="Times New Roman"/>
          <w:sz w:val="28"/>
          <w:szCs w:val="28"/>
        </w:rPr>
        <w:t xml:space="preserve"> должны </w:t>
      </w:r>
      <w:r w:rsidRPr="00C34A18">
        <w:rPr>
          <w:rFonts w:ascii="Times New Roman" w:hAnsi="Times New Roman" w:cs="Times New Roman"/>
          <w:sz w:val="28"/>
          <w:szCs w:val="28"/>
        </w:rPr>
        <w:t>быть</w:t>
      </w:r>
      <w:r w:rsidR="00330D48" w:rsidRPr="00C34A18">
        <w:rPr>
          <w:rFonts w:ascii="Times New Roman" w:hAnsi="Times New Roman" w:cs="Times New Roman"/>
          <w:sz w:val="28"/>
          <w:szCs w:val="28"/>
        </w:rPr>
        <w:t xml:space="preserve"> стойк</w:t>
      </w:r>
      <w:r w:rsidRPr="00C34A18">
        <w:rPr>
          <w:rFonts w:ascii="Times New Roman" w:hAnsi="Times New Roman" w:cs="Times New Roman"/>
          <w:sz w:val="28"/>
          <w:szCs w:val="28"/>
        </w:rPr>
        <w:t>ими</w:t>
      </w:r>
      <w:r w:rsidR="00330D48" w:rsidRPr="00C34A18">
        <w:rPr>
          <w:rFonts w:ascii="Times New Roman" w:hAnsi="Times New Roman" w:cs="Times New Roman"/>
          <w:sz w:val="28"/>
          <w:szCs w:val="28"/>
        </w:rPr>
        <w:t xml:space="preserve"> к транспортируемой и окружающей среде.</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Воздуховоды из хризотилоцементных (асбестоцементных) конструкций не допускается применять в системах приточной вентиляции.</w:t>
      </w:r>
    </w:p>
    <w:p w:rsidR="00470D03" w:rsidRPr="00C34A18" w:rsidRDefault="00470D0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Воздуховоды</w:t>
      </w:r>
      <w:r w:rsidR="00330D48" w:rsidRPr="00C34A18">
        <w:rPr>
          <w:rFonts w:ascii="Times New Roman" w:hAnsi="Times New Roman" w:cs="Times New Roman"/>
          <w:sz w:val="28"/>
          <w:szCs w:val="28"/>
        </w:rPr>
        <w:t xml:space="preserve"> в строительном исполнении</w:t>
      </w:r>
      <w:r w:rsidRPr="00C34A18">
        <w:rPr>
          <w:rFonts w:ascii="Times New Roman" w:hAnsi="Times New Roman" w:cs="Times New Roman"/>
          <w:sz w:val="28"/>
          <w:szCs w:val="28"/>
        </w:rPr>
        <w:t xml:space="preserve"> из </w:t>
      </w:r>
      <w:r w:rsidR="00523174" w:rsidRPr="00C34A18">
        <w:rPr>
          <w:rFonts w:ascii="Times New Roman" w:hAnsi="Times New Roman" w:cs="Times New Roman"/>
          <w:sz w:val="28"/>
          <w:szCs w:val="28"/>
        </w:rPr>
        <w:t xml:space="preserve">хризотилоцементных (асбестоцементных) конструкций </w:t>
      </w:r>
      <w:r w:rsidR="00343CE7" w:rsidRPr="00C34A18">
        <w:rPr>
          <w:rFonts w:ascii="Times New Roman" w:hAnsi="Times New Roman" w:cs="Times New Roman"/>
          <w:sz w:val="28"/>
          <w:szCs w:val="28"/>
        </w:rPr>
        <w:t xml:space="preserve">и </w:t>
      </w:r>
      <w:r w:rsidRPr="00C34A18">
        <w:rPr>
          <w:rFonts w:ascii="Times New Roman" w:hAnsi="Times New Roman" w:cs="Times New Roman"/>
          <w:sz w:val="28"/>
          <w:szCs w:val="28"/>
        </w:rPr>
        <w:t>бетонных блоков не допускается применять в многоквартирных</w:t>
      </w:r>
      <w:r w:rsidR="00880FE4" w:rsidRPr="00C34A18">
        <w:rPr>
          <w:rFonts w:ascii="Times New Roman" w:hAnsi="Times New Roman" w:cs="Times New Roman"/>
          <w:sz w:val="28"/>
          <w:szCs w:val="28"/>
        </w:rPr>
        <w:t xml:space="preserve"> жилых </w:t>
      </w:r>
      <w:r w:rsidRPr="00C34A18">
        <w:rPr>
          <w:rFonts w:ascii="Times New Roman" w:hAnsi="Times New Roman" w:cs="Times New Roman"/>
          <w:sz w:val="28"/>
          <w:szCs w:val="28"/>
        </w:rPr>
        <w:t>зданиях, высотой более 50 м.</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Толщину листовой стали для металлических воздуховодов следует принимать по </w:t>
      </w:r>
      <w:hyperlink w:anchor="P1642" w:history="1">
        <w:r w:rsidRPr="00C34A18">
          <w:rPr>
            <w:rFonts w:ascii="Times New Roman" w:hAnsi="Times New Roman" w:cs="Times New Roman"/>
            <w:sz w:val="28"/>
            <w:szCs w:val="28"/>
          </w:rPr>
          <w:t>приложению К</w:t>
        </w:r>
      </w:hyperlink>
      <w:r w:rsidRPr="00C34A18">
        <w:rPr>
          <w:rFonts w:ascii="Times New Roman" w:hAnsi="Times New Roman" w:cs="Times New Roman"/>
          <w:sz w:val="28"/>
          <w:szCs w:val="28"/>
        </w:rPr>
        <w:t>. При этом толщина листовой стали для конструкции воздуховодов с нормируемым пределом огнестойкости должна быть не менее 0,8 мм</w:t>
      </w:r>
      <w:r w:rsidR="00470D03"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B50FF8" w:rsidRPr="00C34A18">
        <w:rPr>
          <w:rFonts w:ascii="Times New Roman" w:hAnsi="Times New Roman" w:cs="Times New Roman"/>
          <w:sz w:val="28"/>
          <w:szCs w:val="28"/>
        </w:rPr>
        <w:t xml:space="preserve">с учетом допусков, установленных для </w:t>
      </w:r>
      <w:r w:rsidR="004115E0" w:rsidRPr="00C34A18">
        <w:rPr>
          <w:rFonts w:ascii="Times New Roman" w:hAnsi="Times New Roman" w:cs="Times New Roman"/>
          <w:sz w:val="28"/>
          <w:szCs w:val="28"/>
        </w:rPr>
        <w:t>листового проката</w:t>
      </w:r>
      <w:r w:rsidRPr="00C34A18">
        <w:rPr>
          <w:rFonts w:ascii="Times New Roman" w:hAnsi="Times New Roman" w:cs="Times New Roman"/>
          <w:sz w:val="28"/>
          <w:szCs w:val="28"/>
        </w:rPr>
        <w:t>.</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E50AD5" w:rsidRPr="00C34A18">
        <w:rPr>
          <w:rFonts w:ascii="Times New Roman" w:hAnsi="Times New Roman" w:cs="Times New Roman"/>
          <w:sz w:val="28"/>
          <w:szCs w:val="28"/>
        </w:rPr>
        <w:t>2</w:t>
      </w:r>
      <w:r w:rsidRPr="00C34A18">
        <w:rPr>
          <w:rFonts w:ascii="Times New Roman" w:hAnsi="Times New Roman" w:cs="Times New Roman"/>
          <w:sz w:val="28"/>
          <w:szCs w:val="28"/>
        </w:rPr>
        <w:t xml:space="preserve"> Воздуховоды с нормируемым пределом огнестойкости, а также теплозащитные и огнезащитные покрытия этих воздуховодов следует предусматривать из негорючих материалов</w:t>
      </w:r>
      <w:r w:rsidR="000D1722" w:rsidRPr="00C34A18">
        <w:rPr>
          <w:rFonts w:ascii="Times New Roman" w:hAnsi="Times New Roman" w:cs="Times New Roman"/>
          <w:sz w:val="28"/>
          <w:szCs w:val="28"/>
        </w:rPr>
        <w:t>.</w:t>
      </w:r>
    </w:p>
    <w:p w:rsidR="00C54D6B" w:rsidRPr="00C34A18" w:rsidRDefault="004115E0" w:rsidP="008677D1">
      <w:pPr>
        <w:pStyle w:val="ConsPlusNormal"/>
        <w:spacing w:line="276" w:lineRule="auto"/>
        <w:ind w:firstLine="540"/>
        <w:jc w:val="both"/>
        <w:rPr>
          <w:rFonts w:ascii="Times New Roman" w:hAnsi="Times New Roman" w:cs="Times New Roman"/>
          <w:bCs/>
          <w:sz w:val="28"/>
          <w:szCs w:val="28"/>
        </w:rPr>
      </w:pPr>
      <w:bookmarkStart w:id="65" w:name="P734"/>
      <w:bookmarkEnd w:id="65"/>
      <w:r w:rsidRPr="00C34A18">
        <w:rPr>
          <w:rFonts w:ascii="Times New Roman" w:hAnsi="Times New Roman" w:cs="Times New Roman"/>
          <w:bCs/>
          <w:sz w:val="28"/>
          <w:szCs w:val="28"/>
        </w:rPr>
        <w:t>Не допускается п</w:t>
      </w:r>
      <w:r w:rsidR="00C54D6B" w:rsidRPr="00C34A18">
        <w:rPr>
          <w:rFonts w:ascii="Times New Roman" w:hAnsi="Times New Roman" w:cs="Times New Roman"/>
          <w:bCs/>
          <w:sz w:val="28"/>
          <w:szCs w:val="28"/>
        </w:rPr>
        <w:t>рименение самоклеящихся огнезащитных покрытий, фиксирующих огнезащитное покрытие самоклеящихся фольгированных лент, межфланцевых уплотнений и герметиков группы горючести Г1 и выше в составе воздуховодов с нормируемым пределом огнестойкости.</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E50AD5" w:rsidRPr="00C34A18">
        <w:rPr>
          <w:rFonts w:ascii="Times New Roman" w:hAnsi="Times New Roman" w:cs="Times New Roman"/>
          <w:sz w:val="28"/>
          <w:szCs w:val="28"/>
        </w:rPr>
        <w:t>3</w:t>
      </w:r>
      <w:r w:rsidRPr="00C34A18">
        <w:rPr>
          <w:rFonts w:ascii="Times New Roman" w:hAnsi="Times New Roman" w:cs="Times New Roman"/>
          <w:sz w:val="28"/>
          <w:szCs w:val="28"/>
        </w:rPr>
        <w:t xml:space="preserve"> Воздуховоды из негорючих материалов следует предусматривать:</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для систем местных отсосов взрыво- и пожароопасных смесей, аварийной вентиляции и транспортирующих воздух температурой 80 °C и выше;</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w:t>
      </w:r>
      <w:bookmarkStart w:id="66" w:name="P737"/>
      <w:bookmarkEnd w:id="66"/>
      <w:r w:rsidRPr="00C34A18">
        <w:rPr>
          <w:rFonts w:ascii="Times New Roman" w:hAnsi="Times New Roman" w:cs="Times New Roman"/>
          <w:sz w:val="28"/>
          <w:szCs w:val="28"/>
        </w:rPr>
        <w:t xml:space="preserve"> для транзитных участков или коллекторов систем вентиляции жилых, общественных, административно-бытовых и производственных зданий;</w:t>
      </w:r>
    </w:p>
    <w:p w:rsidR="00121D69" w:rsidRPr="00C34A18" w:rsidRDefault="009D10B8"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00121D69" w:rsidRPr="00C34A18">
        <w:rPr>
          <w:rFonts w:ascii="Times New Roman" w:hAnsi="Times New Roman" w:cs="Times New Roman"/>
          <w:sz w:val="28"/>
          <w:szCs w:val="28"/>
        </w:rPr>
        <w:t>) для участков воздуховодов в пределах помещений для вентиляционного оборудования, а также в технических этажах, чердаках, подвалах и подпольях.</w:t>
      </w:r>
    </w:p>
    <w:p w:rsidR="00121D69" w:rsidRPr="00C34A18" w:rsidRDefault="00121D6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Использование для изготовления воздуховодов бывших в употреблении профилей, листов, полос и других металлоконструкций не допускается.</w:t>
      </w:r>
    </w:p>
    <w:p w:rsidR="00F003B1" w:rsidRPr="00C34A18" w:rsidRDefault="00121D6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E50AD5" w:rsidRPr="00C34A18">
        <w:rPr>
          <w:rFonts w:ascii="Times New Roman" w:hAnsi="Times New Roman" w:cs="Times New Roman"/>
          <w:sz w:val="28"/>
          <w:szCs w:val="28"/>
        </w:rPr>
        <w:t>4</w:t>
      </w:r>
      <w:r w:rsidRPr="00C34A18">
        <w:rPr>
          <w:rFonts w:ascii="Times New Roman" w:hAnsi="Times New Roman" w:cs="Times New Roman"/>
          <w:sz w:val="28"/>
          <w:szCs w:val="28"/>
        </w:rPr>
        <w:t xml:space="preserve"> </w:t>
      </w:r>
      <w:r w:rsidR="000C6557" w:rsidRPr="00C34A18">
        <w:rPr>
          <w:rFonts w:ascii="Times New Roman" w:hAnsi="Times New Roman" w:cs="Times New Roman"/>
          <w:sz w:val="28"/>
          <w:szCs w:val="28"/>
        </w:rPr>
        <w:t>Воздуховоды из горючих материалов (с группой горючести не ниже Г1) допускается предусматривать в пределах обслуживаемых помещений</w:t>
      </w:r>
      <w:r w:rsidR="00DE2603" w:rsidRPr="00C34A18">
        <w:rPr>
          <w:rFonts w:ascii="Times New Roman" w:hAnsi="Times New Roman" w:cs="Times New Roman"/>
          <w:sz w:val="28"/>
          <w:szCs w:val="28"/>
        </w:rPr>
        <w:t>.</w:t>
      </w:r>
    </w:p>
    <w:p w:rsidR="00562E14" w:rsidRPr="00C34A18" w:rsidRDefault="000C655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7.11.5. Гибкие вставки у вентиляторов, кроме систем местных отсосов взрывопожароопасных смесей, аварийной вентиляции и перемещающих газовые среды температурой 80°С и выше, могут быть из горючих материалов. Не допускается применение гибких вставок из горючих материалов при присоединении к вентиляторам воздуховодов с нормируемыми пределами огнестойкости.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F003B1" w:rsidRPr="00C34A18">
        <w:rPr>
          <w:rFonts w:ascii="Times New Roman" w:hAnsi="Times New Roman" w:cs="Times New Roman"/>
          <w:sz w:val="28"/>
          <w:szCs w:val="28"/>
        </w:rPr>
        <w:t>6</w:t>
      </w:r>
      <w:r w:rsidRPr="00C34A18">
        <w:rPr>
          <w:rFonts w:ascii="Times New Roman" w:hAnsi="Times New Roman" w:cs="Times New Roman"/>
          <w:sz w:val="28"/>
          <w:szCs w:val="28"/>
        </w:rPr>
        <w:t xml:space="preserve"> На воздуховодах систем общеобменной вентиляции, воздушного </w:t>
      </w:r>
      <w:r w:rsidRPr="00C34A18">
        <w:rPr>
          <w:rFonts w:ascii="Times New Roman" w:hAnsi="Times New Roman" w:cs="Times New Roman"/>
          <w:sz w:val="28"/>
          <w:szCs w:val="28"/>
        </w:rPr>
        <w:lastRenderedPageBreak/>
        <w:t>отопления и кондиционирования в целях предотвращения проникания в помещения продуктов горения (дыма) во время пожара необходимо предусматривать дополнительные устройства (воздушные затворы, противопожарные клапаны и др.) с учетом функционального назначения помещений, класса функциональной пожарной опасности и категорий по взрывопожарной и пожарной опасности помещений.</w:t>
      </w:r>
    </w:p>
    <w:p w:rsidR="00136E21"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Объединение теплым чердаком воздуховодов общеобменной вытяжной вентиляции допускается предусматривать в жилых, общественных (кроме зданий </w:t>
      </w:r>
      <w:r w:rsidR="008154AB" w:rsidRPr="00C34A18">
        <w:rPr>
          <w:rFonts w:ascii="Times New Roman" w:hAnsi="Times New Roman" w:cs="Times New Roman"/>
          <w:sz w:val="28"/>
          <w:szCs w:val="28"/>
        </w:rPr>
        <w:t>медицинских организаций</w:t>
      </w:r>
      <w:r w:rsidRPr="00C34A18">
        <w:rPr>
          <w:rFonts w:ascii="Times New Roman" w:hAnsi="Times New Roman" w:cs="Times New Roman"/>
          <w:sz w:val="28"/>
          <w:szCs w:val="28"/>
        </w:rPr>
        <w:t>) и административно-бытовых зданиях</w:t>
      </w:r>
      <w:r w:rsidR="00136E21" w:rsidRPr="00C34A18">
        <w:rPr>
          <w:rFonts w:ascii="Times New Roman" w:hAnsi="Times New Roman" w:cs="Times New Roman"/>
          <w:sz w:val="28"/>
          <w:szCs w:val="28"/>
        </w:rPr>
        <w:t>, при условии выполнения 7.1.1, 7.1.2, 7.1.4</w:t>
      </w:r>
      <w:r w:rsidR="00C6573C" w:rsidRPr="00C34A18">
        <w:rPr>
          <w:rFonts w:ascii="Times New Roman" w:hAnsi="Times New Roman" w:cs="Times New Roman"/>
          <w:sz w:val="28"/>
          <w:szCs w:val="28"/>
        </w:rPr>
        <w:t xml:space="preserve">, кроме воздуховодов из помещений, предназначенных для установки </w:t>
      </w:r>
      <w:r w:rsidR="004042BD" w:rsidRPr="00C34A18">
        <w:rPr>
          <w:rFonts w:ascii="Times New Roman" w:hAnsi="Times New Roman" w:cs="Times New Roman"/>
          <w:sz w:val="28"/>
          <w:szCs w:val="28"/>
        </w:rPr>
        <w:t>газовых котлов</w:t>
      </w:r>
      <w:r w:rsidR="00C6573C"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F003B1" w:rsidRPr="00C34A18">
        <w:rPr>
          <w:rFonts w:ascii="Times New Roman" w:hAnsi="Times New Roman" w:cs="Times New Roman"/>
          <w:sz w:val="28"/>
          <w:szCs w:val="28"/>
        </w:rPr>
        <w:t>7</w:t>
      </w:r>
      <w:r w:rsidRPr="00C34A18">
        <w:rPr>
          <w:rFonts w:ascii="Times New Roman" w:hAnsi="Times New Roman" w:cs="Times New Roman"/>
          <w:sz w:val="28"/>
          <w:szCs w:val="28"/>
        </w:rPr>
        <w:t xml:space="preserve"> Установку обратных клапанов следует предусматривать для защиты (при неработающей вентиляции) от перетекания вредных веществ 1-го и 2-го классов опасности из одних помещений в другие, размещенных на разных этажах, если расход наружного воздуха в этих помещениях определен из условия ассимиляции вредных веществ.</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F003B1" w:rsidRPr="00C34A18">
        <w:rPr>
          <w:rFonts w:ascii="Times New Roman" w:hAnsi="Times New Roman" w:cs="Times New Roman"/>
          <w:sz w:val="28"/>
          <w:szCs w:val="28"/>
        </w:rPr>
        <w:t>8</w:t>
      </w:r>
      <w:r w:rsidRPr="00C34A18">
        <w:rPr>
          <w:rFonts w:ascii="Times New Roman" w:hAnsi="Times New Roman" w:cs="Times New Roman"/>
          <w:sz w:val="28"/>
          <w:szCs w:val="28"/>
        </w:rPr>
        <w:t xml:space="preserve"> В противопожарных перегородках, отделяющих общественные, административно-бытовые или производственные помещения (кроме складов) категорий В4, Г и Д от коридоров</w:t>
      </w:r>
      <w:r w:rsidR="00D87085" w:rsidRPr="00C34A18">
        <w:rPr>
          <w:rFonts w:ascii="Times New Roman" w:hAnsi="Times New Roman" w:cs="Times New Roman"/>
          <w:sz w:val="28"/>
          <w:szCs w:val="28"/>
        </w:rPr>
        <w:t xml:space="preserve"> </w:t>
      </w:r>
      <w:r w:rsidRPr="00C34A18">
        <w:rPr>
          <w:rFonts w:ascii="Times New Roman" w:hAnsi="Times New Roman" w:cs="Times New Roman"/>
          <w:sz w:val="28"/>
          <w:szCs w:val="28"/>
        </w:rPr>
        <w:t>следует предусматривать отверстия для перетекания воздуха при условии установки в отверстиях противопожарных нормально открытых клапанов; противопожарные клапаны допускается не устанавливать в помещениях, для дверей которых предел огнестойкости не нормируется.</w:t>
      </w:r>
    </w:p>
    <w:p w:rsidR="00562E14" w:rsidRPr="00C34A18" w:rsidRDefault="00121D69" w:rsidP="008677D1">
      <w:pPr>
        <w:pStyle w:val="ConsPlusNormal"/>
        <w:spacing w:line="276" w:lineRule="auto"/>
        <w:ind w:firstLine="540"/>
        <w:jc w:val="both"/>
        <w:rPr>
          <w:rFonts w:ascii="Times New Roman" w:hAnsi="Times New Roman" w:cs="Times New Roman"/>
          <w:sz w:val="28"/>
          <w:szCs w:val="28"/>
        </w:rPr>
      </w:pPr>
      <w:bookmarkStart w:id="67" w:name="P733"/>
      <w:bookmarkStart w:id="68" w:name="P747"/>
      <w:bookmarkEnd w:id="67"/>
      <w:bookmarkEnd w:id="68"/>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F003B1" w:rsidRPr="00C34A18">
        <w:rPr>
          <w:rFonts w:ascii="Times New Roman" w:hAnsi="Times New Roman" w:cs="Times New Roman"/>
          <w:sz w:val="28"/>
          <w:szCs w:val="28"/>
        </w:rPr>
        <w:t>9</w:t>
      </w:r>
      <w:r w:rsidRPr="00C34A18">
        <w:rPr>
          <w:rFonts w:ascii="Times New Roman" w:hAnsi="Times New Roman" w:cs="Times New Roman"/>
          <w:sz w:val="28"/>
          <w:szCs w:val="28"/>
        </w:rPr>
        <w:t xml:space="preserve"> </w:t>
      </w:r>
      <w:r w:rsidR="00562E14" w:rsidRPr="00C34A18">
        <w:rPr>
          <w:rFonts w:ascii="Times New Roman" w:hAnsi="Times New Roman" w:cs="Times New Roman"/>
          <w:sz w:val="28"/>
          <w:szCs w:val="28"/>
        </w:rPr>
        <w:t>Условия прокладки транзитных воздуховодов и коллекторов систем вентиляции любого назначения в одном пожарном отсеке и пределы огнестойкости указанных воздуховодов и коллекторов следует предусматривать на вс</w:t>
      </w:r>
      <w:r w:rsidR="006A6C54" w:rsidRPr="00C34A18">
        <w:rPr>
          <w:rFonts w:ascii="Times New Roman" w:hAnsi="Times New Roman" w:cs="Times New Roman"/>
          <w:sz w:val="28"/>
          <w:szCs w:val="28"/>
        </w:rPr>
        <w:t>е</w:t>
      </w:r>
      <w:r w:rsidR="00562E14" w:rsidRPr="00C34A18">
        <w:rPr>
          <w:rFonts w:ascii="Times New Roman" w:hAnsi="Times New Roman" w:cs="Times New Roman"/>
          <w:sz w:val="28"/>
          <w:szCs w:val="28"/>
        </w:rPr>
        <w:t xml:space="preserve">м протяжении от мест пересечений ограждающих строительных конструкций обслуживаемых помещений до помещений для вентиляционного оборудования согласно </w:t>
      </w:r>
      <w:r w:rsidR="00BB71DF" w:rsidRPr="00C34A18">
        <w:rPr>
          <w:rFonts w:ascii="Times New Roman" w:hAnsi="Times New Roman" w:cs="Times New Roman"/>
          <w:sz w:val="28"/>
          <w:szCs w:val="28"/>
        </w:rPr>
        <w:t>правил пожарной безопасности, обеспечивающи</w:t>
      </w:r>
      <w:r w:rsidR="00D87085" w:rsidRPr="00C34A18">
        <w:rPr>
          <w:rFonts w:ascii="Times New Roman" w:hAnsi="Times New Roman" w:cs="Times New Roman"/>
          <w:sz w:val="28"/>
          <w:szCs w:val="28"/>
        </w:rPr>
        <w:t>м</w:t>
      </w:r>
      <w:r w:rsidR="00BB71DF" w:rsidRPr="00C34A18">
        <w:rPr>
          <w:rFonts w:ascii="Times New Roman" w:hAnsi="Times New Roman" w:cs="Times New Roman"/>
          <w:sz w:val="28"/>
          <w:szCs w:val="28"/>
        </w:rPr>
        <w:t xml:space="preserve"> выполнение требований </w:t>
      </w:r>
      <w:r w:rsidR="008D33C9" w:rsidRPr="00C34A18">
        <w:rPr>
          <w:rFonts w:ascii="Times New Roman" w:hAnsi="Times New Roman" w:cs="Times New Roman"/>
          <w:sz w:val="28"/>
          <w:szCs w:val="28"/>
        </w:rPr>
        <w:t>Закона Кыргызской Республики «Об обеспечении пожарной безопасности»</w:t>
      </w:r>
      <w:r w:rsidR="00BB71DF" w:rsidRPr="00C34A18">
        <w:rPr>
          <w:rFonts w:ascii="Times New Roman" w:hAnsi="Times New Roman" w:cs="Times New Roman"/>
          <w:sz w:val="28"/>
          <w:szCs w:val="28"/>
        </w:rPr>
        <w:t xml:space="preserve"> и </w:t>
      </w:r>
      <w:hyperlink r:id="rId29" w:anchor="p003" w:history="1">
        <w:r w:rsidR="00562E14" w:rsidRPr="00C34A18">
          <w:rPr>
            <w:rFonts w:ascii="Times New Roman" w:hAnsi="Times New Roman" w:cs="Times New Roman"/>
            <w:sz w:val="28"/>
            <w:szCs w:val="28"/>
          </w:rPr>
          <w:t xml:space="preserve">приложению </w:t>
        </w:r>
      </w:hyperlink>
      <w:r w:rsidR="00562E14" w:rsidRPr="00C34A18">
        <w:rPr>
          <w:rFonts w:ascii="Times New Roman" w:hAnsi="Times New Roman" w:cs="Times New Roman"/>
          <w:sz w:val="28"/>
          <w:szCs w:val="28"/>
        </w:rPr>
        <w:t>Н.</w:t>
      </w:r>
    </w:p>
    <w:p w:rsidR="00C5725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00A8088F" w:rsidRPr="00C34A18">
        <w:rPr>
          <w:rFonts w:ascii="Times New Roman" w:hAnsi="Times New Roman" w:cs="Times New Roman"/>
          <w:sz w:val="28"/>
          <w:szCs w:val="28"/>
        </w:rPr>
        <w:t>.</w:t>
      </w:r>
      <w:r w:rsidR="00F003B1" w:rsidRPr="00C34A18">
        <w:rPr>
          <w:rFonts w:ascii="Times New Roman" w:hAnsi="Times New Roman" w:cs="Times New Roman"/>
          <w:sz w:val="28"/>
          <w:szCs w:val="28"/>
        </w:rPr>
        <w:t>10</w:t>
      </w:r>
      <w:r w:rsidRPr="00C34A18">
        <w:rPr>
          <w:rFonts w:ascii="Times New Roman" w:hAnsi="Times New Roman" w:cs="Times New Roman"/>
          <w:sz w:val="28"/>
          <w:szCs w:val="28"/>
        </w:rPr>
        <w:t xml:space="preserve"> </w:t>
      </w:r>
      <w:r w:rsidR="00C5725D" w:rsidRPr="00C34A18">
        <w:rPr>
          <w:rFonts w:ascii="Times New Roman" w:hAnsi="Times New Roman" w:cs="Times New Roman"/>
          <w:sz w:val="28"/>
          <w:szCs w:val="28"/>
        </w:rPr>
        <w:t xml:space="preserve">Классы герметичности воздуховодов должны соответствовать </w:t>
      </w:r>
      <w:r w:rsidR="00D6288E" w:rsidRPr="00C34A18">
        <w:rPr>
          <w:rFonts w:ascii="Times New Roman" w:hAnsi="Times New Roman" w:cs="Times New Roman"/>
          <w:sz w:val="28"/>
          <w:szCs w:val="28"/>
        </w:rPr>
        <w:t xml:space="preserve">приложению </w:t>
      </w:r>
      <w:r w:rsidR="00B64C6C" w:rsidRPr="00C34A18">
        <w:rPr>
          <w:rFonts w:ascii="Times New Roman" w:hAnsi="Times New Roman" w:cs="Times New Roman"/>
          <w:sz w:val="28"/>
          <w:szCs w:val="28"/>
        </w:rPr>
        <w:t>М</w:t>
      </w:r>
      <w:r w:rsidR="00C5725D" w:rsidRPr="00C34A18">
        <w:rPr>
          <w:rFonts w:ascii="Times New Roman" w:hAnsi="Times New Roman" w:cs="Times New Roman"/>
          <w:sz w:val="28"/>
          <w:szCs w:val="28"/>
        </w:rPr>
        <w:t xml:space="preserve">. </w:t>
      </w:r>
    </w:p>
    <w:p w:rsidR="00AC6C1A" w:rsidRPr="00C34A18" w:rsidRDefault="00AC6C1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предотвращения излишних потерь энергии и поддержания необходимого расхода воздуха допустимая утечка в системах вентиляции и кондиционирования воздуха не должна превышать 10</w:t>
      </w:r>
      <w:r w:rsidR="00D87085" w:rsidRPr="00C34A18">
        <w:rPr>
          <w:rFonts w:ascii="Times New Roman" w:hAnsi="Times New Roman" w:cs="Times New Roman"/>
          <w:sz w:val="28"/>
          <w:szCs w:val="28"/>
        </w:rPr>
        <w:t xml:space="preserve"> </w:t>
      </w:r>
      <w:r w:rsidRPr="00C34A18">
        <w:rPr>
          <w:rFonts w:ascii="Times New Roman" w:hAnsi="Times New Roman" w:cs="Times New Roman"/>
          <w:sz w:val="28"/>
          <w:szCs w:val="28"/>
        </w:rPr>
        <w:t>%.</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w:t>
      </w:r>
      <w:r w:rsidR="006C3350" w:rsidRPr="00C34A18">
        <w:rPr>
          <w:rFonts w:ascii="Times New Roman" w:hAnsi="Times New Roman" w:cs="Times New Roman"/>
          <w:sz w:val="28"/>
          <w:szCs w:val="28"/>
        </w:rPr>
        <w:t>1</w:t>
      </w:r>
      <w:r w:rsidR="00F003B1" w:rsidRPr="00C34A18">
        <w:rPr>
          <w:rFonts w:ascii="Times New Roman" w:hAnsi="Times New Roman" w:cs="Times New Roman"/>
          <w:sz w:val="28"/>
          <w:szCs w:val="28"/>
        </w:rPr>
        <w:t>1</w:t>
      </w:r>
      <w:r w:rsidRPr="00C34A18">
        <w:rPr>
          <w:rFonts w:ascii="Times New Roman" w:hAnsi="Times New Roman" w:cs="Times New Roman"/>
          <w:sz w:val="28"/>
          <w:szCs w:val="28"/>
        </w:rPr>
        <w:t xml:space="preserve"> Через квартиры жилых многоквартирных </w:t>
      </w:r>
      <w:r w:rsidR="00330D48" w:rsidRPr="00C34A18">
        <w:rPr>
          <w:rFonts w:ascii="Times New Roman" w:hAnsi="Times New Roman" w:cs="Times New Roman"/>
          <w:sz w:val="28"/>
          <w:szCs w:val="28"/>
        </w:rPr>
        <w:t>домов</w:t>
      </w:r>
      <w:r w:rsidRPr="00C34A18">
        <w:rPr>
          <w:rFonts w:ascii="Times New Roman" w:hAnsi="Times New Roman" w:cs="Times New Roman"/>
          <w:sz w:val="28"/>
          <w:szCs w:val="28"/>
        </w:rPr>
        <w:t xml:space="preserve"> не допускается </w:t>
      </w:r>
      <w:r w:rsidRPr="00C34A18">
        <w:rPr>
          <w:rFonts w:ascii="Times New Roman" w:hAnsi="Times New Roman" w:cs="Times New Roman"/>
          <w:sz w:val="28"/>
          <w:szCs w:val="28"/>
        </w:rPr>
        <w:lastRenderedPageBreak/>
        <w:t>прокладывать транзитные воздуховоды систем, обслуживающих помещения другого назначения.</w:t>
      </w:r>
    </w:p>
    <w:p w:rsidR="00247096" w:rsidRPr="00C34A18" w:rsidRDefault="006B589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удаление продуктов горения из блоков кладовых, загрузочных, помещений складирования мусора, прочих технологических помещений, </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Не допускается прокладывать воздуховоды:</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транзитные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через лестничные клетки, тамбур-шлюзы, лифтовые холлы (за исключением воздуховодов систем противодымной вентиляции, обслуживающих эти лестничные клетки, тамбур-шлюзы и лифтовые холлы), через помещения защитных сооружений гражданской обороны;</w:t>
      </w:r>
    </w:p>
    <w:p w:rsidR="00BA1175" w:rsidRPr="00C34A18" w:rsidRDefault="00451D1A" w:rsidP="008677D1">
      <w:pPr>
        <w:pStyle w:val="ConsPlusNormal"/>
        <w:spacing w:line="276" w:lineRule="auto"/>
        <w:ind w:firstLine="540"/>
        <w:jc w:val="both"/>
        <w:rPr>
          <w:rFonts w:ascii="Times New Roman" w:hAnsi="Times New Roman" w:cs="Times New Roman"/>
          <w:sz w:val="24"/>
          <w:szCs w:val="24"/>
        </w:rPr>
      </w:pPr>
      <w:r w:rsidRPr="00C34A18">
        <w:rPr>
          <w:rStyle w:val="61pt"/>
          <w:rFonts w:eastAsiaTheme="minorHAnsi"/>
          <w:b w:val="0"/>
          <w:color w:val="auto"/>
          <w:sz w:val="24"/>
          <w:szCs w:val="24"/>
        </w:rPr>
        <w:t>Примечание</w:t>
      </w:r>
      <w:r w:rsidRPr="00C34A18">
        <w:rPr>
          <w:rFonts w:ascii="Times New Roman" w:hAnsi="Times New Roman" w:cs="Times New Roman"/>
          <w:b/>
          <w:sz w:val="24"/>
          <w:szCs w:val="24"/>
        </w:rPr>
        <w:t xml:space="preserve"> - </w:t>
      </w:r>
      <w:r w:rsidR="00BA1175" w:rsidRPr="00C34A18">
        <w:rPr>
          <w:rFonts w:ascii="Times New Roman" w:hAnsi="Times New Roman" w:cs="Times New Roman"/>
          <w:sz w:val="24"/>
          <w:szCs w:val="24"/>
        </w:rPr>
        <w:t xml:space="preserve">Допускается транзитная прокладка воздуховодов систем общеобменной вентиляции, а также систем приточной противодымной вентиляции через тамбур-шлюзы, лифтовые холлы и лестничные клетки </w:t>
      </w:r>
      <w:r w:rsidR="0009637C" w:rsidRPr="00C34A18">
        <w:rPr>
          <w:rFonts w:ascii="Times New Roman" w:hAnsi="Times New Roman" w:cs="Times New Roman"/>
          <w:sz w:val="24"/>
          <w:szCs w:val="24"/>
        </w:rPr>
        <w:t>согласно п.9.18.</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систем, обслуживающих</w:t>
      </w:r>
      <w:r w:rsidR="00136E21" w:rsidRPr="00C34A18">
        <w:rPr>
          <w:rFonts w:ascii="Times New Roman" w:hAnsi="Times New Roman" w:cs="Times New Roman"/>
          <w:sz w:val="28"/>
          <w:szCs w:val="28"/>
        </w:rPr>
        <w:t xml:space="preserve"> производственные</w:t>
      </w:r>
      <w:r w:rsidRPr="00C34A18">
        <w:rPr>
          <w:rFonts w:ascii="Times New Roman" w:hAnsi="Times New Roman" w:cs="Times New Roman"/>
          <w:sz w:val="28"/>
          <w:szCs w:val="28"/>
        </w:rPr>
        <w:t xml:space="preserve"> помещения категорий А и Б, и систем местных отсосов взрывоопасных смесей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в подвалах и в подпольных каналах;</w:t>
      </w:r>
    </w:p>
    <w:p w:rsidR="001403A4" w:rsidRPr="00C34A18" w:rsidRDefault="0065330D"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напорных участков систем местных отсосов взрывоопасных смесей, а также вредных веществ 1-го и 2-го классов опасности или неприятно пахнущих веществ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через другие помещения. </w:t>
      </w:r>
    </w:p>
    <w:p w:rsidR="0065330D" w:rsidRPr="00C34A18" w:rsidRDefault="0065330D"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7.1</w:t>
      </w:r>
      <w:r w:rsidR="00B50FF8" w:rsidRPr="00C34A18">
        <w:rPr>
          <w:rFonts w:ascii="Times New Roman" w:hAnsi="Times New Roman" w:cs="Times New Roman"/>
          <w:sz w:val="28"/>
          <w:szCs w:val="28"/>
        </w:rPr>
        <w:t>1</w:t>
      </w:r>
      <w:r w:rsidRPr="00C34A18">
        <w:rPr>
          <w:rFonts w:ascii="Times New Roman" w:hAnsi="Times New Roman" w:cs="Times New Roman"/>
          <w:sz w:val="28"/>
          <w:szCs w:val="28"/>
        </w:rPr>
        <w:t>.1</w:t>
      </w:r>
      <w:r w:rsidR="00F003B1" w:rsidRPr="00C34A18">
        <w:rPr>
          <w:rFonts w:ascii="Times New Roman" w:hAnsi="Times New Roman" w:cs="Times New Roman"/>
          <w:sz w:val="28"/>
          <w:szCs w:val="28"/>
        </w:rPr>
        <w:t>3</w:t>
      </w:r>
      <w:r w:rsidRPr="00C34A18">
        <w:rPr>
          <w:rFonts w:ascii="Times New Roman" w:hAnsi="Times New Roman" w:cs="Times New Roman"/>
          <w:sz w:val="28"/>
          <w:szCs w:val="28"/>
        </w:rPr>
        <w:t xml:space="preserve"> Внутри воздуховодов, а также снаружи на расстоянии менее 100 мм от их стенок не допускается размещать газопроводы и трубопроводы с горючими веществами, кабели, электропроводку, токоотводы и канализационные трубопроводы</w:t>
      </w:r>
      <w:r w:rsidR="00136E21"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136E21" w:rsidRPr="00C34A18">
        <w:rPr>
          <w:rFonts w:ascii="Times New Roman" w:hAnsi="Times New Roman" w:cs="Times New Roman"/>
          <w:sz w:val="28"/>
          <w:szCs w:val="28"/>
        </w:rPr>
        <w:t>Н</w:t>
      </w:r>
      <w:r w:rsidRPr="00C34A18">
        <w:rPr>
          <w:rFonts w:ascii="Times New Roman" w:hAnsi="Times New Roman" w:cs="Times New Roman"/>
          <w:sz w:val="28"/>
          <w:szCs w:val="28"/>
        </w:rPr>
        <w:t xml:space="preserve">е допускается пересечение воздуховодов этими </w:t>
      </w:r>
      <w:r w:rsidR="006122AE" w:rsidRPr="00C34A18">
        <w:rPr>
          <w:rFonts w:ascii="Times New Roman" w:hAnsi="Times New Roman" w:cs="Times New Roman"/>
          <w:sz w:val="28"/>
          <w:szCs w:val="28"/>
        </w:rPr>
        <w:t>коммуникациями</w:t>
      </w:r>
      <w:r w:rsidR="00CA775F" w:rsidRPr="00C34A18">
        <w:rPr>
          <w:rFonts w:ascii="Times New Roman" w:hAnsi="Times New Roman" w:cs="Times New Roman"/>
          <w:sz w:val="28"/>
          <w:szCs w:val="28"/>
        </w:rPr>
        <w:t xml:space="preserve"> и</w:t>
      </w:r>
      <w:r w:rsidR="006122AE" w:rsidRPr="00C34A18">
        <w:rPr>
          <w:rFonts w:ascii="Times New Roman" w:hAnsi="Times New Roman" w:cs="Times New Roman"/>
          <w:sz w:val="28"/>
          <w:szCs w:val="28"/>
        </w:rPr>
        <w:t xml:space="preserve"> другими воздуховодами</w:t>
      </w:r>
      <w:r w:rsidRPr="00C34A18">
        <w:rPr>
          <w:rFonts w:ascii="Times New Roman" w:hAnsi="Times New Roman" w:cs="Times New Roman"/>
          <w:sz w:val="28"/>
          <w:szCs w:val="28"/>
        </w:rPr>
        <w:t>. В шахтах с воздуховодами систем вентиляции не допускается прокладывать трубопроводы бытовой и производственной канализации.</w:t>
      </w:r>
    </w:p>
    <w:p w:rsidR="00046B1E" w:rsidRPr="00C34A18" w:rsidRDefault="00BC18F7" w:rsidP="008677D1">
      <w:pPr>
        <w:pStyle w:val="ConsPlusNormal"/>
        <w:spacing w:line="276" w:lineRule="auto"/>
        <w:ind w:firstLine="540"/>
        <w:jc w:val="both"/>
        <w:rPr>
          <w:rFonts w:ascii="Times New Roman" w:hAnsi="Times New Roman" w:cs="Times New Roman"/>
          <w:sz w:val="24"/>
          <w:szCs w:val="24"/>
        </w:rPr>
      </w:pPr>
      <w:r w:rsidRPr="00C34A18">
        <w:rPr>
          <w:rStyle w:val="61pt"/>
          <w:rFonts w:eastAsiaTheme="minorHAnsi"/>
          <w:b w:val="0"/>
          <w:color w:val="auto"/>
          <w:sz w:val="24"/>
          <w:szCs w:val="24"/>
        </w:rPr>
        <w:t>Примечание</w:t>
      </w:r>
      <w:r w:rsidRPr="00C34A18">
        <w:rPr>
          <w:rFonts w:ascii="Times New Roman" w:hAnsi="Times New Roman" w:cs="Times New Roman"/>
          <w:b/>
          <w:sz w:val="24"/>
          <w:szCs w:val="24"/>
        </w:rPr>
        <w:t xml:space="preserve"> - </w:t>
      </w:r>
      <w:r w:rsidR="00046B1E" w:rsidRPr="00C34A18">
        <w:rPr>
          <w:rFonts w:ascii="Times New Roman" w:hAnsi="Times New Roman" w:cs="Times New Roman"/>
          <w:sz w:val="24"/>
          <w:szCs w:val="24"/>
        </w:rPr>
        <w:t>Допускается прокладка кабельно-проводниковых изделий на расстоянии менее 100 мм от стенок воздуховодов при выполнении одного из условий:</w:t>
      </w:r>
    </w:p>
    <w:p w:rsidR="00046B1E" w:rsidRPr="00C34A18" w:rsidRDefault="00046B1E" w:rsidP="008677D1">
      <w:pPr>
        <w:pStyle w:val="ConsPlusNormal"/>
        <w:spacing w:line="276" w:lineRule="auto"/>
        <w:ind w:firstLine="540"/>
        <w:jc w:val="both"/>
        <w:rPr>
          <w:rFonts w:ascii="Times New Roman" w:hAnsi="Times New Roman" w:cs="Times New Roman"/>
          <w:sz w:val="24"/>
          <w:szCs w:val="24"/>
        </w:rPr>
      </w:pPr>
      <w:r w:rsidRPr="00C34A18">
        <w:rPr>
          <w:rFonts w:ascii="Times New Roman" w:hAnsi="Times New Roman" w:cs="Times New Roman"/>
          <w:sz w:val="24"/>
          <w:szCs w:val="24"/>
        </w:rPr>
        <w:t>- обеспечение предела огнестойкости воздуховодов не менее EI</w:t>
      </w:r>
      <w:r w:rsidR="0023736D" w:rsidRPr="00C34A18">
        <w:rPr>
          <w:rFonts w:ascii="Times New Roman" w:hAnsi="Times New Roman" w:cs="Times New Roman"/>
          <w:sz w:val="24"/>
          <w:szCs w:val="24"/>
        </w:rPr>
        <w:t xml:space="preserve"> </w:t>
      </w:r>
      <w:r w:rsidRPr="00C34A18">
        <w:rPr>
          <w:rFonts w:ascii="Times New Roman" w:hAnsi="Times New Roman" w:cs="Times New Roman"/>
          <w:sz w:val="24"/>
          <w:szCs w:val="24"/>
        </w:rPr>
        <w:t>30 или отделение воздуховодов негорючими материалами (экранами);</w:t>
      </w:r>
    </w:p>
    <w:p w:rsidR="00046B1E" w:rsidRPr="00C34A18" w:rsidRDefault="00046B1E" w:rsidP="008677D1">
      <w:pPr>
        <w:pStyle w:val="ConsPlusNormal"/>
        <w:spacing w:line="276" w:lineRule="auto"/>
        <w:ind w:firstLine="540"/>
        <w:jc w:val="both"/>
        <w:rPr>
          <w:rFonts w:ascii="Times New Roman" w:hAnsi="Times New Roman" w:cs="Times New Roman"/>
          <w:sz w:val="24"/>
          <w:szCs w:val="24"/>
        </w:rPr>
      </w:pPr>
      <w:r w:rsidRPr="00C34A18">
        <w:rPr>
          <w:rFonts w:ascii="Times New Roman" w:hAnsi="Times New Roman" w:cs="Times New Roman"/>
          <w:sz w:val="24"/>
          <w:szCs w:val="24"/>
        </w:rPr>
        <w:t>- применение кабельных изделий, не распространяющих горение.</w:t>
      </w:r>
    </w:p>
    <w:p w:rsidR="0065330D" w:rsidRPr="00C34A18" w:rsidRDefault="0065330D"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.1</w:t>
      </w:r>
      <w:r w:rsidR="00F003B1" w:rsidRPr="00C34A18">
        <w:rPr>
          <w:rFonts w:ascii="Times New Roman" w:hAnsi="Times New Roman" w:cs="Times New Roman"/>
          <w:sz w:val="28"/>
          <w:szCs w:val="28"/>
        </w:rPr>
        <w:t>4</w:t>
      </w:r>
      <w:r w:rsidRPr="00C34A18">
        <w:rPr>
          <w:rFonts w:ascii="Times New Roman" w:hAnsi="Times New Roman" w:cs="Times New Roman"/>
          <w:sz w:val="28"/>
          <w:szCs w:val="28"/>
        </w:rPr>
        <w:t xml:space="preserve"> Воздуховоды об</w:t>
      </w:r>
      <w:r w:rsidR="0063782B" w:rsidRPr="00C34A18">
        <w:rPr>
          <w:rFonts w:ascii="Times New Roman" w:hAnsi="Times New Roman" w:cs="Times New Roman"/>
          <w:sz w:val="28"/>
          <w:szCs w:val="28"/>
        </w:rPr>
        <w:t>щ</w:t>
      </w:r>
      <w:r w:rsidRPr="00C34A18">
        <w:rPr>
          <w:rFonts w:ascii="Times New Roman" w:hAnsi="Times New Roman" w:cs="Times New Roman"/>
          <w:sz w:val="28"/>
          <w:szCs w:val="28"/>
        </w:rPr>
        <w:t>еобменных вытяжных систем и систем местных отсосов смеси воздуха с горючими газами легче воздуха следует предусматривать с подъемом не менее 0,005 в направлении движения газовоздушной смеси.</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w:t>
      </w:r>
      <w:r w:rsidR="0010517A" w:rsidRPr="00C34A18">
        <w:rPr>
          <w:rFonts w:ascii="Times New Roman" w:hAnsi="Times New Roman" w:cs="Times New Roman"/>
          <w:sz w:val="28"/>
          <w:szCs w:val="28"/>
        </w:rPr>
        <w:t>1</w:t>
      </w:r>
      <w:r w:rsidRPr="00C34A18">
        <w:rPr>
          <w:rFonts w:ascii="Times New Roman" w:hAnsi="Times New Roman" w:cs="Times New Roman"/>
          <w:sz w:val="28"/>
          <w:szCs w:val="28"/>
        </w:rPr>
        <w:t>.1</w:t>
      </w:r>
      <w:r w:rsidR="00F003B1" w:rsidRPr="00C34A18">
        <w:rPr>
          <w:rFonts w:ascii="Times New Roman" w:hAnsi="Times New Roman" w:cs="Times New Roman"/>
          <w:sz w:val="28"/>
          <w:szCs w:val="28"/>
        </w:rPr>
        <w:t>5</w:t>
      </w:r>
      <w:r w:rsidRPr="00C34A18">
        <w:rPr>
          <w:rFonts w:ascii="Times New Roman" w:hAnsi="Times New Roman" w:cs="Times New Roman"/>
          <w:sz w:val="28"/>
          <w:szCs w:val="28"/>
        </w:rPr>
        <w:t xml:space="preserve"> Воздуховоды, в которых возможн</w:t>
      </w:r>
      <w:r w:rsidR="0023736D" w:rsidRPr="00C34A18">
        <w:rPr>
          <w:rFonts w:ascii="Times New Roman" w:hAnsi="Times New Roman" w:cs="Times New Roman"/>
          <w:sz w:val="28"/>
          <w:szCs w:val="28"/>
        </w:rPr>
        <w:t>о</w:t>
      </w:r>
      <w:r w:rsidRPr="00C34A18">
        <w:rPr>
          <w:rFonts w:ascii="Times New Roman" w:hAnsi="Times New Roman" w:cs="Times New Roman"/>
          <w:sz w:val="28"/>
          <w:szCs w:val="28"/>
        </w:rPr>
        <w:t xml:space="preserve"> оседание или конденсация влаги или других жидкостей, следует выполнять с уклоном не менее 0,005 в сторону движения воздуха и предусматривать дренирование.</w:t>
      </w:r>
    </w:p>
    <w:p w:rsidR="00136E21" w:rsidRPr="00C34A18" w:rsidRDefault="00136E21" w:rsidP="00193ED9">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7.11.16 В многоквартирных жилых домах системы воздуховодов следует </w:t>
      </w:r>
      <w:r w:rsidRPr="00C34A18">
        <w:rPr>
          <w:rFonts w:ascii="Times New Roman" w:hAnsi="Times New Roman" w:cs="Times New Roman"/>
          <w:sz w:val="28"/>
          <w:szCs w:val="28"/>
        </w:rPr>
        <w:lastRenderedPageBreak/>
        <w:t>выполнять с устройством воздушных затворов (спутников) — на поэтажных сборных воздуховодах, а также на воздухоприемных устройствах и устройствах подачи воздуха в местах присоединения их к вертикальному или горизонтальному коллектору (в том числе для санузлов, умывальных, душевых</w:t>
      </w:r>
      <w:r w:rsidR="0023736D" w:rsidRPr="00C34A18">
        <w:rPr>
          <w:rFonts w:ascii="Times New Roman" w:hAnsi="Times New Roman" w:cs="Times New Roman"/>
          <w:sz w:val="28"/>
          <w:szCs w:val="28"/>
        </w:rPr>
        <w:t xml:space="preserve"> и</w:t>
      </w:r>
      <w:r w:rsidRPr="00C34A18">
        <w:rPr>
          <w:rFonts w:ascii="Times New Roman" w:hAnsi="Times New Roman" w:cs="Times New Roman"/>
          <w:sz w:val="28"/>
          <w:szCs w:val="28"/>
        </w:rPr>
        <w:t xml:space="preserve"> кухонь этих зданий).</w:t>
      </w:r>
    </w:p>
    <w:p w:rsidR="00136E21" w:rsidRPr="00C34A18" w:rsidRDefault="00136E21" w:rsidP="008677D1">
      <w:pPr>
        <w:pStyle w:val="CM4"/>
        <w:widowControl/>
        <w:spacing w:line="276" w:lineRule="auto"/>
        <w:ind w:firstLine="567"/>
        <w:jc w:val="both"/>
        <w:rPr>
          <w:rFonts w:ascii="Times New Roman" w:hAnsi="Times New Roman"/>
          <w:sz w:val="28"/>
          <w:szCs w:val="28"/>
        </w:rPr>
      </w:pPr>
      <w:r w:rsidRPr="00C34A18">
        <w:rPr>
          <w:rFonts w:ascii="Times New Roman" w:hAnsi="Times New Roman"/>
          <w:sz w:val="28"/>
          <w:szCs w:val="28"/>
        </w:rPr>
        <w:t xml:space="preserve">Геометрические и конструктивные характеристики воздушных затворов (спутников) должны обеспечивать при пожаре предотвращение распространения продуктов горения из коллекторов через поэтажные сборные воздуховоды, а также через воздухоприемные устройства и устройства подачи воздуха в помещения различных этажей. Длину вертикального участка воздуховода воздушного затвора (спутника) следует принимать </w:t>
      </w:r>
      <w:r w:rsidR="00FE6EC3" w:rsidRPr="00C34A18">
        <w:rPr>
          <w:rFonts w:ascii="Times New Roman" w:hAnsi="Times New Roman"/>
          <w:sz w:val="28"/>
          <w:szCs w:val="28"/>
        </w:rPr>
        <w:t>не менее 2 м.</w:t>
      </w:r>
      <w:r w:rsidRPr="00C34A18">
        <w:rPr>
          <w:rFonts w:ascii="Times New Roman" w:hAnsi="Times New Roman"/>
          <w:sz w:val="28"/>
          <w:szCs w:val="28"/>
        </w:rPr>
        <w:t xml:space="preserve"> </w:t>
      </w:r>
    </w:p>
    <w:p w:rsidR="00136E21" w:rsidRPr="00C34A18" w:rsidRDefault="00136E21" w:rsidP="008677D1">
      <w:pPr>
        <w:pStyle w:val="CM4"/>
        <w:widowControl/>
        <w:spacing w:line="276" w:lineRule="auto"/>
        <w:ind w:firstLine="567"/>
        <w:jc w:val="both"/>
        <w:rPr>
          <w:rFonts w:ascii="Times New Roman" w:hAnsi="Times New Roman"/>
          <w:sz w:val="28"/>
          <w:szCs w:val="28"/>
        </w:rPr>
      </w:pPr>
      <w:r w:rsidRPr="00C34A18">
        <w:rPr>
          <w:rFonts w:ascii="Times New Roman" w:hAnsi="Times New Roman"/>
          <w:sz w:val="28"/>
          <w:szCs w:val="28"/>
        </w:rPr>
        <w:t>Вертикальные коллекторы с воздушными затворами (спутниками) допускается присоединять к общему горизонтальному коллектору, размещаемому на чердаке или техническом этаже без установки противопожарных нормально открытых клапанов.</w:t>
      </w:r>
    </w:p>
    <w:p w:rsidR="00136E21" w:rsidRPr="00C34A18" w:rsidRDefault="00136E2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7.11.1</w:t>
      </w:r>
      <w:r w:rsidR="00193ED9" w:rsidRPr="00C34A18">
        <w:rPr>
          <w:rFonts w:ascii="Times New Roman" w:hAnsi="Times New Roman" w:cs="Times New Roman"/>
          <w:sz w:val="28"/>
          <w:szCs w:val="28"/>
        </w:rPr>
        <w:t>7</w:t>
      </w:r>
      <w:r w:rsidRPr="00C34A18">
        <w:rPr>
          <w:rFonts w:ascii="Times New Roman" w:hAnsi="Times New Roman" w:cs="Times New Roman"/>
          <w:sz w:val="28"/>
          <w:szCs w:val="28"/>
        </w:rPr>
        <w:t>. В многоквартирных жилых домах не допускается прокладка сборных вытяжных коробов с подключением поквартирных ответвлений в межквартирных коридорах без устройства спутников.</w:t>
      </w:r>
      <w:r w:rsidR="005E2AE3" w:rsidRPr="00C34A18">
        <w:rPr>
          <w:rFonts w:ascii="Times New Roman" w:hAnsi="Times New Roman" w:cs="Times New Roman"/>
          <w:sz w:val="28"/>
          <w:szCs w:val="28"/>
        </w:rPr>
        <w:t xml:space="preserve"> Устройство вентиляционной системы должно исключать поступление воздуха из одной квартиры в другую.</w:t>
      </w:r>
    </w:p>
    <w:p w:rsidR="00136E21" w:rsidRPr="00C34A18" w:rsidRDefault="00136E2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прокладка приточных распределительных коробов </w:t>
      </w:r>
      <w:r w:rsidR="00DB307E" w:rsidRPr="00C34A18">
        <w:rPr>
          <w:rFonts w:ascii="Times New Roman" w:hAnsi="Times New Roman" w:cs="Times New Roman"/>
          <w:sz w:val="28"/>
          <w:szCs w:val="28"/>
        </w:rPr>
        <w:t xml:space="preserve">в межквартирном коридоре </w:t>
      </w:r>
      <w:r w:rsidRPr="00C34A18">
        <w:rPr>
          <w:rFonts w:ascii="Times New Roman" w:hAnsi="Times New Roman" w:cs="Times New Roman"/>
          <w:sz w:val="28"/>
          <w:szCs w:val="28"/>
        </w:rPr>
        <w:t>для распределения приточного воздуха в помещения квартир при условии установки противопожарных клапанов в местах пересечения воздуховодами ограждающих конструкций квартир и в месте присоединения к сборному приточному коробу</w:t>
      </w:r>
      <w:r w:rsidR="0063782B" w:rsidRPr="00C34A18">
        <w:rPr>
          <w:rFonts w:ascii="Times New Roman" w:hAnsi="Times New Roman" w:cs="Times New Roman"/>
          <w:sz w:val="28"/>
          <w:szCs w:val="28"/>
        </w:rPr>
        <w:t xml:space="preserve">. </w:t>
      </w:r>
    </w:p>
    <w:p w:rsidR="00DA2055" w:rsidRPr="00C34A18" w:rsidRDefault="00DA2055" w:rsidP="00DA2055">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7.11.1</w:t>
      </w:r>
      <w:r w:rsidR="00193ED9" w:rsidRPr="00C34A18">
        <w:rPr>
          <w:rFonts w:ascii="Times New Roman" w:hAnsi="Times New Roman" w:cs="Times New Roman"/>
          <w:sz w:val="28"/>
          <w:szCs w:val="28"/>
        </w:rPr>
        <w:t>8</w:t>
      </w:r>
      <w:r w:rsidRPr="00C34A18">
        <w:rPr>
          <w:rFonts w:ascii="Times New Roman" w:hAnsi="Times New Roman" w:cs="Times New Roman"/>
          <w:sz w:val="28"/>
          <w:szCs w:val="28"/>
        </w:rPr>
        <w:t xml:space="preserve"> В многоэтажных жилых и общественных зданиях допускается устройство каминов на твердом топливе при условии присоединения каждого камина к индивидуальному или коллективному дымовому каналу.</w:t>
      </w:r>
    </w:p>
    <w:p w:rsidR="00DA2055" w:rsidRPr="00C34A18" w:rsidRDefault="00DA2055" w:rsidP="00DA2055">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Подключение к коллективному дымовому каналу должно производиться через воздушный затвор с присоединением к вертикальному коллектору ответвлений воздуховодов через этаж (на уровне каждого вышележащего этажа).</w:t>
      </w:r>
    </w:p>
    <w:p w:rsidR="00DA2055" w:rsidRPr="00C34A18" w:rsidRDefault="00DA2055" w:rsidP="00DA2055">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Сечение дымовых каналов заводской готовности для дымоотвода от каминов должно быть не менее 8 см</w:t>
      </w:r>
      <w:r w:rsidRPr="00C34A18">
        <w:rPr>
          <w:rFonts w:ascii="Times New Roman" w:hAnsi="Times New Roman" w:cs="Times New Roman"/>
          <w:sz w:val="28"/>
          <w:szCs w:val="28"/>
          <w:vertAlign w:val="superscript"/>
        </w:rPr>
        <w:t>2</w:t>
      </w:r>
      <w:r w:rsidRPr="00C34A18">
        <w:rPr>
          <w:rFonts w:ascii="Times New Roman" w:hAnsi="Times New Roman" w:cs="Times New Roman"/>
          <w:sz w:val="28"/>
          <w:szCs w:val="28"/>
        </w:rPr>
        <w:t xml:space="preserve"> на 1 кВт номинальной тепловой мощности каминов.</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w:t>
      </w:r>
      <w:r w:rsidR="00193ED9" w:rsidRPr="00C34A18">
        <w:rPr>
          <w:rFonts w:ascii="Times New Roman" w:hAnsi="Times New Roman" w:cs="Times New Roman"/>
          <w:sz w:val="28"/>
          <w:szCs w:val="28"/>
        </w:rPr>
        <w:t>19</w:t>
      </w:r>
      <w:r w:rsidRPr="00C34A18">
        <w:rPr>
          <w:rFonts w:ascii="Times New Roman" w:hAnsi="Times New Roman" w:cs="Times New Roman"/>
          <w:sz w:val="28"/>
          <w:szCs w:val="28"/>
        </w:rPr>
        <w:t xml:space="preserve"> Транзитные воздуховоды, прокладываемые за пределами обслуживаемого пожарного отсека, после пересечения ими противопожарной преграды обслуживаемого пожарного отсека следует проектировать с пределами огнестойкости не менее EI 150.</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Указанные транзитные воздуховоды допускается проектировать с </w:t>
      </w:r>
      <w:r w:rsidRPr="00C34A18">
        <w:rPr>
          <w:rFonts w:ascii="Times New Roman" w:hAnsi="Times New Roman" w:cs="Times New Roman"/>
          <w:sz w:val="28"/>
          <w:szCs w:val="28"/>
        </w:rPr>
        <w:lastRenderedPageBreak/>
        <w:t>ненормируемым пределом огнестойкости при прокладке каждого из них в отдельной шахте с ограждающими конструкциями, имеющими пределы огнестойкости не менее EI 150. При этом присоединяемые к таким транзитным воздуховодам коллекторы или воздуховоды из обслуживаемого пожарного отсека должны соответствовать требованиям подпункта «б» пункта 6.18.</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7.11.2</w:t>
      </w:r>
      <w:r w:rsidR="00193ED9" w:rsidRPr="00C34A18">
        <w:rPr>
          <w:rFonts w:ascii="Times New Roman" w:hAnsi="Times New Roman" w:cs="Times New Roman"/>
          <w:sz w:val="28"/>
          <w:szCs w:val="28"/>
        </w:rPr>
        <w:t>0</w:t>
      </w:r>
      <w:r w:rsidRPr="00C34A18">
        <w:rPr>
          <w:rFonts w:ascii="Times New Roman" w:hAnsi="Times New Roman" w:cs="Times New Roman"/>
          <w:sz w:val="28"/>
          <w:szCs w:val="28"/>
        </w:rPr>
        <w:t xml:space="preserve"> Транзитные воздуховоды и коллекторы систем любого назначения из разных пожарных отсеков допускается прокладывать в общих шахтах с ограждающими конструкциями из негорючих материалов с пределами огнестойкости не менее EI 150 при условиях: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транзитные воздуховоды и коллекторы в пределах обслуживаемого пожарного отсека предусматриваются с пределом огнестойкости EI 30, поэтажные ответвления присоединяются к вертикальным коллекторам через противопожарные нормально открытые клапаны;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транзитные воздуховоды систем другого пожарного отсека должны иметь предел огнестойкости EI 150;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транзитные воздуховоды систем другого пожарного отсека должны быть с пределом огнестойкости EI 60 при условии установки противопожарных нормально открытых клапанов на воздуховодах в местах пересечения ими каждой противопожарной преграды с нормируемым пределом огнестойкости REI 150 и более.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7.11.2</w:t>
      </w:r>
      <w:r w:rsidR="00193ED9" w:rsidRPr="00C34A18">
        <w:rPr>
          <w:rFonts w:ascii="Times New Roman" w:hAnsi="Times New Roman" w:cs="Times New Roman"/>
          <w:sz w:val="28"/>
          <w:szCs w:val="28"/>
        </w:rPr>
        <w:t>1</w:t>
      </w:r>
      <w:r w:rsidRPr="00C34A18">
        <w:rPr>
          <w:rFonts w:ascii="Times New Roman" w:hAnsi="Times New Roman" w:cs="Times New Roman"/>
          <w:sz w:val="28"/>
          <w:szCs w:val="28"/>
        </w:rPr>
        <w:t> Транзитные воздуховоды систем, обслуживающих тамбур-шлюзы при помещениях категорий А и Б, а также систем местных отсосов взрывоопасных смесей следует проектировать:</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в пределах одного пожарного отсека — с пределом огнестойкости EI 30;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за пределами обслуживаемого пожарного отсека — с пределом огнестойкости EI 150.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7.11.2</w:t>
      </w:r>
      <w:r w:rsidR="00193ED9" w:rsidRPr="00C34A18">
        <w:rPr>
          <w:rFonts w:ascii="Times New Roman" w:hAnsi="Times New Roman" w:cs="Times New Roman"/>
          <w:sz w:val="28"/>
          <w:szCs w:val="28"/>
        </w:rPr>
        <w:t>2</w:t>
      </w:r>
      <w:r w:rsidRPr="00C34A18">
        <w:rPr>
          <w:rFonts w:ascii="Times New Roman" w:hAnsi="Times New Roman" w:cs="Times New Roman"/>
          <w:sz w:val="28"/>
          <w:szCs w:val="28"/>
        </w:rPr>
        <w:t xml:space="preserve"> Противопожарные нормально открытые клапаны, устанавливаемые в проемах ограждающих строительных конструкций с нормируемыми пределами огнестойкости и (или) в воздуховодах, пересекающих эти конструкции, следует предусматривать с пределами огнестойкости: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EI 60 — при нормируемом пределе огнестойкости противопожарной преграды REI 150 и более;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EI 45 — при нормируемом пределе огнестойкости противопожарной преграды REI 60;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EI 30 — при нормируемом пределе огнестойкости противопожарной преграды или ограждающей строительной конструкции REI 45 (EI 45);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 EI 15 — при нормируемом пределе огнестойкости противопожарной преграды или ограждающей строительной конструкции REI 15 (EI 15).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Допускается не устанавливать противопожарные нормально открытые клапаны при пересечении транзитными воздуховодами противопожарных преград или строительных конструкций с нормируемыми пределами огнестойкости (кроме ограждающих конструкций шахт с проложенными в них воздуховодами других систем) при обеспечении пределов огнестойкости транзитных воздуховодов не менее пределов огнестойкости пересекаемых противопожарных преград или строительных конструкций.</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других случаях противопожарные нормально открытые клапаны следует предусматривать с пределами огнестойкости не менее нормируемых для воздуховодов, на которых они устанавливаются, но не менее EI 15.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Подсосы и утечки воздуха через неплотности противопожарных клапанов должны соответствовать требованиям </w:t>
      </w:r>
      <w:hyperlink r:id="rId30" w:anchor="p003" w:history="1">
        <w:r w:rsidR="00370224" w:rsidRPr="00C34A18">
          <w:rPr>
            <w:rFonts w:ascii="Times New Roman" w:hAnsi="Times New Roman" w:cs="Times New Roman"/>
            <w:sz w:val="28"/>
            <w:szCs w:val="28"/>
          </w:rPr>
          <w:t xml:space="preserve">приложения </w:t>
        </w:r>
      </w:hyperlink>
      <w:r w:rsidR="00370224" w:rsidRPr="00C34A18">
        <w:rPr>
          <w:rFonts w:ascii="Times New Roman" w:hAnsi="Times New Roman" w:cs="Times New Roman"/>
          <w:sz w:val="28"/>
          <w:szCs w:val="28"/>
        </w:rPr>
        <w:t>М</w:t>
      </w:r>
      <w:r w:rsidRPr="00C34A18">
        <w:rPr>
          <w:rFonts w:ascii="Times New Roman" w:hAnsi="Times New Roman" w:cs="Times New Roman"/>
          <w:sz w:val="28"/>
          <w:szCs w:val="28"/>
        </w:rPr>
        <w:t xml:space="preserve">. </w:t>
      </w:r>
    </w:p>
    <w:p w:rsidR="00247096" w:rsidRPr="00C34A18" w:rsidRDefault="00247096" w:rsidP="0024709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Фактические пределы огнестойкости различных конструкций противопожарных клапанов следует определять в соответствии с ГОСТ Р 53301. </w:t>
      </w:r>
    </w:p>
    <w:p w:rsidR="00247096" w:rsidRDefault="006B0756" w:rsidP="00C34A18">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7.11.2</w:t>
      </w:r>
      <w:r w:rsidR="00193ED9" w:rsidRPr="00C34A18">
        <w:rPr>
          <w:rFonts w:ascii="Times New Roman" w:hAnsi="Times New Roman" w:cs="Times New Roman"/>
          <w:sz w:val="28"/>
          <w:szCs w:val="28"/>
        </w:rPr>
        <w:t xml:space="preserve">3 </w:t>
      </w:r>
      <w:r w:rsidR="00247096" w:rsidRPr="00C34A18">
        <w:rPr>
          <w:rFonts w:ascii="Times New Roman" w:hAnsi="Times New Roman" w:cs="Times New Roman"/>
          <w:sz w:val="28"/>
          <w:szCs w:val="28"/>
        </w:rPr>
        <w:t xml:space="preserve">Места прохода транзитных воздуховодов через стены, перегородки и перекрытия зданий (в том числе в кожухах и шахтах) следует уплотнять негорючими материалами, обеспечивая нормируемый предел огнестойкости пересекаемой ограждающей конструкции, за исключением мест прохода воздуховодов через перекрытия (в пределах обслуживаемого отсека) в шахтах с транзитными воздуховодами, выполненными согласно подпунктам «б», «в» пункта </w:t>
      </w:r>
      <w:r w:rsidRPr="00C34A18">
        <w:rPr>
          <w:rFonts w:ascii="Times New Roman" w:hAnsi="Times New Roman" w:cs="Times New Roman"/>
          <w:sz w:val="28"/>
          <w:szCs w:val="28"/>
        </w:rPr>
        <w:t>7.11.21</w:t>
      </w:r>
      <w:r w:rsidR="00247096" w:rsidRPr="00C34A18">
        <w:rPr>
          <w:rFonts w:ascii="Times New Roman" w:hAnsi="Times New Roman" w:cs="Times New Roman"/>
          <w:sz w:val="28"/>
          <w:szCs w:val="28"/>
        </w:rPr>
        <w:t xml:space="preserve"> и подпунктам «а» — «в» пункта </w:t>
      </w:r>
      <w:r w:rsidRPr="00C34A18">
        <w:rPr>
          <w:rFonts w:ascii="Times New Roman" w:hAnsi="Times New Roman" w:cs="Times New Roman"/>
          <w:sz w:val="28"/>
          <w:szCs w:val="28"/>
        </w:rPr>
        <w:t>7.11.22.</w:t>
      </w:r>
    </w:p>
    <w:p w:rsidR="00C34A18" w:rsidRPr="00C34A18" w:rsidRDefault="00C34A18" w:rsidP="00C34A18">
      <w:pPr>
        <w:pStyle w:val="ConsPlusNormal"/>
        <w:spacing w:line="276" w:lineRule="auto"/>
        <w:ind w:firstLine="540"/>
        <w:jc w:val="both"/>
        <w:rPr>
          <w:rFonts w:ascii="Times New Roman" w:hAnsi="Times New Roman" w:cs="Times New Roman"/>
          <w:sz w:val="28"/>
          <w:szCs w:val="28"/>
        </w:rPr>
      </w:pPr>
    </w:p>
    <w:p w:rsidR="0065330D" w:rsidRDefault="00FA13EE" w:rsidP="00C34A18">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8</w:t>
      </w:r>
      <w:r w:rsidR="0065330D" w:rsidRPr="00C34A18">
        <w:rPr>
          <w:rFonts w:ascii="Times New Roman" w:hAnsi="Times New Roman" w:cs="Times New Roman"/>
          <w:sz w:val="28"/>
          <w:szCs w:val="28"/>
        </w:rPr>
        <w:t xml:space="preserve"> Холодоснабжение</w:t>
      </w:r>
    </w:p>
    <w:p w:rsidR="00C34A18" w:rsidRPr="00C34A18" w:rsidRDefault="00C34A18" w:rsidP="00C34A18">
      <w:pPr>
        <w:spacing w:after="0"/>
        <w:rPr>
          <w:lang w:eastAsia="ru-RU"/>
        </w:rPr>
      </w:pPr>
    </w:p>
    <w:p w:rsidR="00AC6C1A" w:rsidRPr="00C34A18" w:rsidRDefault="00AC6C1A" w:rsidP="00C34A18">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8.</w:t>
      </w:r>
      <w:r w:rsidR="00851529" w:rsidRPr="00C34A18">
        <w:rPr>
          <w:rFonts w:ascii="Times New Roman" w:hAnsi="Times New Roman" w:cs="Times New Roman"/>
          <w:sz w:val="28"/>
          <w:szCs w:val="28"/>
        </w:rPr>
        <w:t>1</w:t>
      </w:r>
      <w:r w:rsidRPr="00C34A18">
        <w:rPr>
          <w:rFonts w:ascii="Times New Roman" w:hAnsi="Times New Roman" w:cs="Times New Roman"/>
          <w:sz w:val="28"/>
          <w:szCs w:val="28"/>
        </w:rPr>
        <w:t xml:space="preserve"> Систему холодоснабжения следует проектировать, используя естественные и искусственные источники холода.</w:t>
      </w:r>
    </w:p>
    <w:p w:rsidR="00AC6C1A" w:rsidRPr="00C34A18" w:rsidRDefault="00AC6C1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качестве естественного источника холода следует </w:t>
      </w:r>
      <w:r w:rsidR="0023736D" w:rsidRPr="00C34A18">
        <w:rPr>
          <w:rFonts w:ascii="Times New Roman" w:hAnsi="Times New Roman" w:cs="Times New Roman"/>
          <w:sz w:val="28"/>
          <w:szCs w:val="28"/>
        </w:rPr>
        <w:t>использовать</w:t>
      </w:r>
      <w:r w:rsidRPr="00C34A18">
        <w:rPr>
          <w:rFonts w:ascii="Times New Roman" w:hAnsi="Times New Roman" w:cs="Times New Roman"/>
          <w:sz w:val="28"/>
          <w:szCs w:val="28"/>
        </w:rPr>
        <w:t>:</w:t>
      </w:r>
    </w:p>
    <w:p w:rsidR="00AC6C1A" w:rsidRPr="00C34A18" w:rsidRDefault="00AC6C1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артезианскую и питьевую воду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в теплый период года в установках прямого и косвенного испарительного охлаждения воздуха. Использование артезианской воды для непосредственного охлаждения теплообменников без системы водооборота не допускается;</w:t>
      </w:r>
    </w:p>
    <w:p w:rsidR="00AC6C1A" w:rsidRPr="00C34A18" w:rsidRDefault="00AC6C1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наружный воздух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поглощения теплоизбытков, удаляемых из помещений, охлаждения оборотной воды и охлаждения х</w:t>
      </w:r>
      <w:r w:rsidR="0078476D" w:rsidRPr="00C34A18">
        <w:rPr>
          <w:rFonts w:ascii="Times New Roman" w:hAnsi="Times New Roman" w:cs="Times New Roman"/>
          <w:sz w:val="28"/>
          <w:szCs w:val="28"/>
        </w:rPr>
        <w:t>ладо</w:t>
      </w:r>
      <w:r w:rsidRPr="00C34A18">
        <w:rPr>
          <w:rFonts w:ascii="Times New Roman" w:hAnsi="Times New Roman" w:cs="Times New Roman"/>
          <w:sz w:val="28"/>
          <w:szCs w:val="28"/>
        </w:rPr>
        <w:t>носителя;</w:t>
      </w:r>
    </w:p>
    <w:p w:rsidR="00AC6C1A" w:rsidRPr="00C34A18" w:rsidRDefault="00AC6C1A"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грунт поверхностных и более глубоких слоев – для поглощения тепло</w:t>
      </w:r>
      <w:r w:rsidR="00077983" w:rsidRPr="00C34A18">
        <w:rPr>
          <w:rFonts w:ascii="Times New Roman" w:hAnsi="Times New Roman" w:cs="Times New Roman"/>
          <w:sz w:val="28"/>
          <w:szCs w:val="28"/>
        </w:rPr>
        <w:t xml:space="preserve">вых </w:t>
      </w:r>
      <w:r w:rsidRPr="00C34A18">
        <w:rPr>
          <w:rFonts w:ascii="Times New Roman" w:hAnsi="Times New Roman" w:cs="Times New Roman"/>
          <w:sz w:val="28"/>
          <w:szCs w:val="28"/>
        </w:rPr>
        <w:t xml:space="preserve">избытков, удаляемых из помещений, а также для охлаждения </w:t>
      </w:r>
      <w:r w:rsidR="00BD1FA6" w:rsidRPr="00C34A18">
        <w:rPr>
          <w:rFonts w:ascii="Times New Roman" w:hAnsi="Times New Roman" w:cs="Times New Roman"/>
          <w:sz w:val="28"/>
          <w:szCs w:val="28"/>
        </w:rPr>
        <w:t>хладоносителя</w:t>
      </w:r>
      <w:r w:rsidR="009D4E88" w:rsidRPr="00C34A18">
        <w:rPr>
          <w:rFonts w:ascii="Times New Roman" w:hAnsi="Times New Roman" w:cs="Times New Roman"/>
          <w:sz w:val="28"/>
          <w:szCs w:val="28"/>
        </w:rPr>
        <w:t xml:space="preserve"> при </w:t>
      </w:r>
      <w:r w:rsidR="009D4E88" w:rsidRPr="00C34A18">
        <w:rPr>
          <w:rFonts w:ascii="Times New Roman" w:hAnsi="Times New Roman" w:cs="Times New Roman"/>
          <w:sz w:val="28"/>
          <w:szCs w:val="28"/>
        </w:rPr>
        <w:lastRenderedPageBreak/>
        <w:t>условии регенерации потребляемой теплоты грунта в течение года</w:t>
      </w:r>
      <w:r w:rsidR="005E2015" w:rsidRPr="00C34A18">
        <w:rPr>
          <w:rFonts w:ascii="Times New Roman" w:hAnsi="Times New Roman" w:cs="Times New Roman"/>
          <w:sz w:val="28"/>
          <w:szCs w:val="28"/>
        </w:rPr>
        <w:t xml:space="preserve"> (д</w:t>
      </w:r>
      <w:r w:rsidR="005E2015" w:rsidRPr="00C34A18">
        <w:rPr>
          <w:rFonts w:ascii="Times New Roman" w:eastAsiaTheme="minorHAnsi" w:hAnsi="Times New Roman" w:cs="Times New Roman"/>
          <w:sz w:val="28"/>
          <w:szCs w:val="28"/>
          <w:lang w:eastAsia="en-US"/>
        </w:rPr>
        <w:t xml:space="preserve">ля сохранения несущей способности грунта запрещается </w:t>
      </w:r>
      <w:r w:rsidR="00077983" w:rsidRPr="00C34A18">
        <w:rPr>
          <w:rFonts w:ascii="Times New Roman" w:eastAsiaTheme="minorHAnsi" w:hAnsi="Times New Roman" w:cs="Times New Roman"/>
          <w:sz w:val="28"/>
          <w:szCs w:val="28"/>
          <w:lang w:eastAsia="en-US"/>
        </w:rPr>
        <w:t>применять</w:t>
      </w:r>
      <w:r w:rsidR="005E2015" w:rsidRPr="00C34A18">
        <w:rPr>
          <w:rFonts w:ascii="Times New Roman" w:eastAsiaTheme="minorHAnsi" w:hAnsi="Times New Roman" w:cs="Times New Roman"/>
          <w:sz w:val="28"/>
          <w:szCs w:val="28"/>
          <w:lang w:eastAsia="en-US"/>
        </w:rPr>
        <w:t xml:space="preserve"> данный метод на многолетнемерзлых грунтах).</w:t>
      </w:r>
    </w:p>
    <w:p w:rsidR="008F0748" w:rsidRPr="00C34A18" w:rsidRDefault="00851529"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В качестве искусственных источников холода следует </w:t>
      </w:r>
      <w:r w:rsidR="00077983" w:rsidRPr="00C34A18">
        <w:rPr>
          <w:rFonts w:ascii="Times New Roman" w:hAnsi="Times New Roman" w:cs="Times New Roman"/>
          <w:sz w:val="28"/>
          <w:szCs w:val="28"/>
        </w:rPr>
        <w:t>использовать</w:t>
      </w:r>
      <w:r w:rsidRPr="00C34A18">
        <w:rPr>
          <w:rFonts w:ascii="Times New Roman" w:hAnsi="Times New Roman" w:cs="Times New Roman"/>
          <w:sz w:val="28"/>
          <w:szCs w:val="28"/>
        </w:rPr>
        <w:t xml:space="preserve"> холодильные машины и установки, работающие </w:t>
      </w:r>
      <w:r w:rsidR="008F0748" w:rsidRPr="00C34A18">
        <w:rPr>
          <w:rFonts w:ascii="Times New Roman" w:hAnsi="Times New Roman" w:cs="Times New Roman"/>
          <w:sz w:val="28"/>
          <w:szCs w:val="28"/>
        </w:rPr>
        <w:t>согласно ГОСТ 12.2.233:</w:t>
      </w:r>
    </w:p>
    <w:p w:rsidR="00851529" w:rsidRPr="00C34A18" w:rsidRDefault="00851529" w:rsidP="008677D1">
      <w:pPr>
        <w:autoSpaceDE w:val="0"/>
        <w:autoSpaceDN w:val="0"/>
        <w:adjustRightInd w:val="0"/>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промежуточного охлаждения:</w:t>
      </w:r>
    </w:p>
    <w:p w:rsidR="00B40691" w:rsidRPr="00C34A18" w:rsidRDefault="003211F1"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w:t>
      </w:r>
      <w:r w:rsidR="00851529" w:rsidRPr="00C34A18">
        <w:rPr>
          <w:rFonts w:ascii="Times New Roman" w:hAnsi="Times New Roman" w:cs="Times New Roman"/>
          <w:sz w:val="28"/>
          <w:szCs w:val="28"/>
        </w:rPr>
        <w:t xml:space="preserve"> холодильные машины </w:t>
      </w:r>
      <w:r w:rsidR="00561F98" w:rsidRPr="00C34A18">
        <w:rPr>
          <w:rFonts w:ascii="Times New Roman" w:hAnsi="Times New Roman" w:cs="Times New Roman"/>
          <w:sz w:val="28"/>
          <w:szCs w:val="28"/>
        </w:rPr>
        <w:t xml:space="preserve">и тепловые насосы </w:t>
      </w:r>
      <w:r w:rsidR="00851529" w:rsidRPr="00C34A18">
        <w:rPr>
          <w:rFonts w:ascii="Times New Roman" w:hAnsi="Times New Roman" w:cs="Times New Roman"/>
          <w:sz w:val="28"/>
          <w:szCs w:val="28"/>
        </w:rPr>
        <w:t xml:space="preserve">парокомпрессионные или абсорбционные, </w:t>
      </w:r>
    </w:p>
    <w:p w:rsidR="00851529" w:rsidRPr="00C34A18" w:rsidRDefault="00851529" w:rsidP="008677D1">
      <w:pPr>
        <w:autoSpaceDE w:val="0"/>
        <w:autoSpaceDN w:val="0"/>
        <w:adjustRightInd w:val="0"/>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непосредственного охлаждения:</w:t>
      </w:r>
    </w:p>
    <w:p w:rsidR="00851529" w:rsidRPr="00C34A18" w:rsidRDefault="003211F1"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w:t>
      </w:r>
      <w:r w:rsidR="00851529" w:rsidRPr="00C34A18">
        <w:rPr>
          <w:rFonts w:ascii="Times New Roman" w:hAnsi="Times New Roman" w:cs="Times New Roman"/>
          <w:sz w:val="28"/>
          <w:szCs w:val="28"/>
        </w:rPr>
        <w:t xml:space="preserve"> оконные, мобильные кондиционеры, сплит-системы, мульти-сплит-системы, мультизональные системы с переменным расходом хладагента, приточные установки </w:t>
      </w:r>
      <w:r w:rsidR="008F0748" w:rsidRPr="00C34A18">
        <w:rPr>
          <w:rFonts w:ascii="Times New Roman" w:hAnsi="Times New Roman" w:cs="Times New Roman"/>
          <w:sz w:val="28"/>
          <w:szCs w:val="28"/>
        </w:rPr>
        <w:t xml:space="preserve">и местные доводчики </w:t>
      </w:r>
      <w:r w:rsidR="00851529" w:rsidRPr="00C34A18">
        <w:rPr>
          <w:rFonts w:ascii="Times New Roman" w:hAnsi="Times New Roman" w:cs="Times New Roman"/>
          <w:sz w:val="28"/>
          <w:szCs w:val="28"/>
        </w:rPr>
        <w:t>со встроенным блоком испарителя и наружным компрессорно-конденсаторным блоком, прецизионные и крышные кондиционеры.</w:t>
      </w:r>
    </w:p>
    <w:p w:rsidR="00030F66" w:rsidRPr="00C34A18" w:rsidRDefault="00030F6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Установки непосредственного охлаждения не допускается применять для помещений, в которых используется открытый огонь, кроме сплит-систем с хладагентом класса опасности А1 (негорючий).</w:t>
      </w:r>
    </w:p>
    <w:p w:rsidR="001403A4" w:rsidRPr="00C34A18" w:rsidRDefault="001403A4" w:rsidP="008677D1">
      <w:pPr>
        <w:pStyle w:val="ConsPlusNormal"/>
        <w:spacing w:line="276" w:lineRule="auto"/>
        <w:ind w:firstLine="539"/>
        <w:jc w:val="both"/>
        <w:rPr>
          <w:rFonts w:ascii="Times New Roman" w:hAnsi="Times New Roman" w:cs="Times New Roman"/>
          <w:sz w:val="24"/>
          <w:szCs w:val="24"/>
        </w:rPr>
      </w:pPr>
      <w:r w:rsidRPr="00C34A18">
        <w:rPr>
          <w:rFonts w:ascii="Times New Roman" w:hAnsi="Times New Roman" w:cs="Times New Roman"/>
          <w:spacing w:val="20"/>
          <w:sz w:val="24"/>
          <w:szCs w:val="24"/>
        </w:rPr>
        <w:t>Примечание</w:t>
      </w:r>
      <w:r w:rsidR="003211F1" w:rsidRPr="00C34A18">
        <w:rPr>
          <w:rFonts w:ascii="Times New Roman" w:hAnsi="Times New Roman" w:cs="Times New Roman"/>
          <w:spacing w:val="20"/>
          <w:sz w:val="24"/>
          <w:szCs w:val="24"/>
        </w:rPr>
        <w:t xml:space="preserve"> </w:t>
      </w:r>
      <w:r w:rsidR="003211F1" w:rsidRPr="00C34A18">
        <w:rPr>
          <w:rFonts w:ascii="Times New Roman" w:hAnsi="Times New Roman" w:cs="Times New Roman"/>
          <w:sz w:val="24"/>
          <w:szCs w:val="24"/>
        </w:rPr>
        <w:t xml:space="preserve">– </w:t>
      </w:r>
      <w:r w:rsidRPr="00C34A18">
        <w:rPr>
          <w:rFonts w:ascii="Times New Roman" w:hAnsi="Times New Roman" w:cs="Times New Roman"/>
          <w:sz w:val="24"/>
          <w:szCs w:val="24"/>
        </w:rPr>
        <w:t xml:space="preserve">Применение аммиачных компрессорных холодильных установок </w:t>
      </w:r>
      <w:r w:rsidR="0051744F" w:rsidRPr="00C34A18">
        <w:rPr>
          <w:rFonts w:ascii="Times New Roman" w:hAnsi="Times New Roman" w:cs="Times New Roman"/>
          <w:sz w:val="24"/>
          <w:szCs w:val="24"/>
        </w:rPr>
        <w:t>настоящими строительными нормами</w:t>
      </w:r>
      <w:r w:rsidRPr="00C34A18">
        <w:rPr>
          <w:rFonts w:ascii="Times New Roman" w:hAnsi="Times New Roman" w:cs="Times New Roman"/>
          <w:sz w:val="24"/>
          <w:szCs w:val="24"/>
        </w:rPr>
        <w:t xml:space="preserve"> не регламентируется. </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785423" w:rsidRPr="00C34A18">
        <w:rPr>
          <w:rFonts w:ascii="Times New Roman" w:hAnsi="Times New Roman" w:cs="Times New Roman"/>
          <w:sz w:val="28"/>
          <w:szCs w:val="28"/>
        </w:rPr>
        <w:t>2</w:t>
      </w:r>
      <w:r w:rsidRPr="00C34A18">
        <w:rPr>
          <w:rFonts w:ascii="Times New Roman" w:hAnsi="Times New Roman" w:cs="Times New Roman"/>
          <w:sz w:val="28"/>
          <w:szCs w:val="28"/>
        </w:rPr>
        <w:t xml:space="preserve"> Для гидравлических контуров системы холодоснабжения, находящихся за пределами теплого контура здания полностью или частично, в качестве хладоносителя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w:t>
      </w:r>
      <w:r w:rsidR="00077983" w:rsidRPr="00C34A18">
        <w:rPr>
          <w:rFonts w:ascii="Times New Roman" w:hAnsi="Times New Roman" w:cs="Times New Roman"/>
          <w:sz w:val="28"/>
          <w:szCs w:val="28"/>
        </w:rPr>
        <w:t>использовать</w:t>
      </w:r>
      <w:r w:rsidRPr="00C34A18">
        <w:rPr>
          <w:rFonts w:ascii="Times New Roman" w:hAnsi="Times New Roman" w:cs="Times New Roman"/>
          <w:sz w:val="28"/>
          <w:szCs w:val="28"/>
        </w:rPr>
        <w:t xml:space="preserve"> незамерзающие жидкости (антифризы) со сроком эксплуатации не менее 5 лет.</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Для гидравлических контуров, находящихся в пределах теплого контура здания, в качестве рабочей среды следует </w:t>
      </w:r>
      <w:r w:rsidR="00077983" w:rsidRPr="00C34A18">
        <w:rPr>
          <w:rFonts w:ascii="Times New Roman" w:hAnsi="Times New Roman" w:cs="Times New Roman"/>
          <w:sz w:val="28"/>
          <w:szCs w:val="28"/>
        </w:rPr>
        <w:t>использовать</w:t>
      </w:r>
      <w:r w:rsidRPr="00C34A18">
        <w:rPr>
          <w:rFonts w:ascii="Times New Roman" w:hAnsi="Times New Roman" w:cs="Times New Roman"/>
          <w:sz w:val="28"/>
          <w:szCs w:val="28"/>
        </w:rPr>
        <w:t xml:space="preserve"> подготовленную воду с ингибиторами коррозии и пенообразования. </w:t>
      </w:r>
      <w:r w:rsidR="00077983" w:rsidRPr="00C34A18">
        <w:rPr>
          <w:rFonts w:ascii="Times New Roman" w:hAnsi="Times New Roman" w:cs="Times New Roman"/>
          <w:sz w:val="28"/>
          <w:szCs w:val="28"/>
        </w:rPr>
        <w:t>Использование</w:t>
      </w:r>
      <w:r w:rsidRPr="00C34A18">
        <w:rPr>
          <w:rFonts w:ascii="Times New Roman" w:hAnsi="Times New Roman" w:cs="Times New Roman"/>
          <w:sz w:val="28"/>
          <w:szCs w:val="28"/>
        </w:rPr>
        <w:t xml:space="preserve"> в качестве хладоносителя неподготовленной воды не допускается.</w:t>
      </w:r>
    </w:p>
    <w:p w:rsidR="00E77FC5" w:rsidRPr="00C34A18" w:rsidRDefault="00E77FC5" w:rsidP="008677D1">
      <w:pPr>
        <w:autoSpaceDE w:val="0"/>
        <w:autoSpaceDN w:val="0"/>
        <w:adjustRightInd w:val="0"/>
        <w:spacing w:after="0"/>
        <w:ind w:firstLine="709"/>
        <w:contextualSpacing/>
        <w:jc w:val="both"/>
        <w:rPr>
          <w:rFonts w:ascii="Times New Roman" w:hAnsi="Times New Roman" w:cs="Times New Roman"/>
          <w:sz w:val="28"/>
          <w:szCs w:val="28"/>
        </w:rPr>
      </w:pPr>
      <w:r w:rsidRPr="00C34A18">
        <w:rPr>
          <w:rFonts w:ascii="Times New Roman" w:hAnsi="Times New Roman" w:cs="Times New Roman"/>
          <w:sz w:val="28"/>
          <w:szCs w:val="28"/>
        </w:rPr>
        <w:t>Концентрацию незамерзающей жидкости следует определять с учетом расчетной температуры наружного воздуха в холодный период года по параметрам Б.</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785423" w:rsidRPr="00C34A18">
        <w:rPr>
          <w:rFonts w:ascii="Times New Roman" w:hAnsi="Times New Roman" w:cs="Times New Roman"/>
          <w:sz w:val="28"/>
          <w:szCs w:val="28"/>
        </w:rPr>
        <w:t>3</w:t>
      </w:r>
      <w:r w:rsidRPr="00C34A18">
        <w:rPr>
          <w:rFonts w:ascii="Times New Roman" w:hAnsi="Times New Roman" w:cs="Times New Roman"/>
          <w:sz w:val="28"/>
          <w:szCs w:val="28"/>
        </w:rPr>
        <w:t xml:space="preserve"> Проектирование систем холодоснабжения следует выполнять с учетом требований безопасности и охраны окружающей среды.</w:t>
      </w:r>
    </w:p>
    <w:p w:rsidR="00D31D09" w:rsidRPr="00C34A18" w:rsidRDefault="00D31D09"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В системах холодоснабжения следует использовать холодильные машины и установки, работающие на экологически безопасных хладагентах с нулевой озоноразрушающей способностью и потенциалом глобального потепления не выше 2</w:t>
      </w:r>
      <w:r w:rsidR="000F43E0" w:rsidRPr="00C34A18">
        <w:rPr>
          <w:rFonts w:ascii="Times New Roman" w:hAnsi="Times New Roman" w:cs="Times New Roman"/>
          <w:sz w:val="28"/>
          <w:szCs w:val="28"/>
        </w:rPr>
        <w:t> </w:t>
      </w:r>
      <w:r w:rsidRPr="00C34A18">
        <w:rPr>
          <w:rFonts w:ascii="Times New Roman" w:hAnsi="Times New Roman" w:cs="Times New Roman"/>
          <w:sz w:val="28"/>
          <w:szCs w:val="28"/>
        </w:rPr>
        <w:t>500</w:t>
      </w:r>
      <w:r w:rsidR="000F43E0" w:rsidRPr="00C34A18">
        <w:rPr>
          <w:rFonts w:ascii="Times New Roman" w:hAnsi="Times New Roman" w:cs="Times New Roman"/>
          <w:sz w:val="28"/>
          <w:szCs w:val="28"/>
        </w:rPr>
        <w:t>.</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Группу опасности применяемых хладагентов следует принимать: А1 (нетоксичные, негорючие) либо А2 (нетоксичные, трудногорючие). </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Область применения хладагентов группы А2 ограничена: их не следует использовать для мультизональных систем непосредственного охлаждения, а также холодильных машин с водяным охлаждением или выносным конденсатором. </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Для систем кондиционирования не допускается использовать оборудование с хладагентами групп опасности А3, В1, В2, В3, за исключением установок технологического кондиционирования.</w:t>
      </w:r>
    </w:p>
    <w:p w:rsidR="005A0190" w:rsidRPr="00C34A18" w:rsidRDefault="00AC6C1A" w:rsidP="008677D1">
      <w:pPr>
        <w:autoSpaceDE w:val="0"/>
        <w:autoSpaceDN w:val="0"/>
        <w:adjustRightInd w:val="0"/>
        <w:spacing w:after="0"/>
        <w:ind w:firstLine="709"/>
        <w:jc w:val="both"/>
        <w:rPr>
          <w:rFonts w:ascii="Times New Roman" w:hAnsi="Times New Roman" w:cs="Times New Roman"/>
          <w:sz w:val="28"/>
          <w:szCs w:val="28"/>
        </w:rPr>
      </w:pPr>
      <w:bookmarkStart w:id="69" w:name="P803"/>
      <w:bookmarkEnd w:id="69"/>
      <w:r w:rsidRPr="00C34A18">
        <w:rPr>
          <w:rFonts w:ascii="Times New Roman" w:hAnsi="Times New Roman" w:cs="Times New Roman"/>
          <w:sz w:val="28"/>
          <w:szCs w:val="28"/>
        </w:rPr>
        <w:t>8.</w:t>
      </w:r>
      <w:r w:rsidR="00785423" w:rsidRPr="00C34A18">
        <w:rPr>
          <w:rFonts w:ascii="Times New Roman" w:hAnsi="Times New Roman" w:cs="Times New Roman"/>
          <w:sz w:val="28"/>
          <w:szCs w:val="28"/>
        </w:rPr>
        <w:t>4</w:t>
      </w:r>
      <w:r w:rsidRPr="00C34A18">
        <w:rPr>
          <w:rFonts w:ascii="Times New Roman" w:hAnsi="Times New Roman" w:cs="Times New Roman"/>
          <w:sz w:val="28"/>
          <w:szCs w:val="28"/>
        </w:rPr>
        <w:t xml:space="preserve"> Для систем холодоснабжения следует предусматривать не менее двух холодильных машин или одну машину с двумя и более компрессорами и испарительными контурами, обеспечивающими не менее 50% холодопроизводительности</w:t>
      </w:r>
      <w:r w:rsidR="005A0190" w:rsidRPr="00C34A18">
        <w:rPr>
          <w:rFonts w:ascii="Times New Roman" w:hAnsi="Times New Roman" w:cs="Times New Roman"/>
          <w:sz w:val="28"/>
          <w:szCs w:val="28"/>
        </w:rPr>
        <w:t xml:space="preserve"> каждый</w:t>
      </w:r>
      <w:r w:rsidRPr="00C34A18">
        <w:rPr>
          <w:rFonts w:ascii="Times New Roman" w:hAnsi="Times New Roman" w:cs="Times New Roman"/>
          <w:sz w:val="28"/>
          <w:szCs w:val="28"/>
        </w:rPr>
        <w:t xml:space="preserve">. </w:t>
      </w:r>
    </w:p>
    <w:p w:rsidR="00AC6C1A" w:rsidRPr="00C34A18" w:rsidRDefault="00AC6C1A"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предусматривать одну </w:t>
      </w:r>
      <w:r w:rsidR="005A0190" w:rsidRPr="00C34A18">
        <w:rPr>
          <w:rFonts w:ascii="Times New Roman" w:hAnsi="Times New Roman" w:cs="Times New Roman"/>
          <w:sz w:val="28"/>
          <w:szCs w:val="28"/>
        </w:rPr>
        <w:t xml:space="preserve">одноконтурную, с одним компрессором </w:t>
      </w:r>
      <w:r w:rsidRPr="00C34A18">
        <w:rPr>
          <w:rFonts w:ascii="Times New Roman" w:hAnsi="Times New Roman" w:cs="Times New Roman"/>
          <w:sz w:val="28"/>
          <w:szCs w:val="28"/>
        </w:rPr>
        <w:t>холодильную машину мощностью до 500 кВт с регулируемой холодопроизводительностью до 25% и менее.</w:t>
      </w:r>
    </w:p>
    <w:p w:rsidR="00AC6C1A" w:rsidRPr="00C34A18" w:rsidRDefault="00AC6C1A"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785423" w:rsidRPr="00C34A18">
        <w:rPr>
          <w:rFonts w:ascii="Times New Roman" w:hAnsi="Times New Roman" w:cs="Times New Roman"/>
          <w:sz w:val="28"/>
          <w:szCs w:val="28"/>
        </w:rPr>
        <w:t>5</w:t>
      </w:r>
      <w:r w:rsidRPr="00C34A18">
        <w:rPr>
          <w:rFonts w:ascii="Times New Roman" w:hAnsi="Times New Roman" w:cs="Times New Roman"/>
          <w:sz w:val="28"/>
          <w:szCs w:val="28"/>
        </w:rPr>
        <w:t xml:space="preserve"> Резервные холодильные машины следует предусматривать для систем кондиционирования, работающих круглосуточно, или по заданию на проектирование.</w:t>
      </w:r>
    </w:p>
    <w:p w:rsidR="00AC6C1A" w:rsidRPr="00C34A18" w:rsidRDefault="00AC6C1A"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Для систем холодоснабжения, обеспечивающих круглосуточное, сезонное или круглогодичное поддержание заданных параметров воздуха в кондиционируемых помещениях с повышенными требованиями надежности работы оборудования (аппаратные, серверные, вычислительные центры и </w:t>
      </w:r>
      <w:r w:rsidR="005A0190" w:rsidRPr="00C34A18">
        <w:rPr>
          <w:rFonts w:ascii="Times New Roman" w:hAnsi="Times New Roman" w:cs="Times New Roman"/>
          <w:sz w:val="28"/>
          <w:szCs w:val="28"/>
        </w:rPr>
        <w:t>т.п</w:t>
      </w:r>
      <w:r w:rsidRPr="00C34A18">
        <w:rPr>
          <w:rFonts w:ascii="Times New Roman" w:hAnsi="Times New Roman" w:cs="Times New Roman"/>
          <w:sz w:val="28"/>
          <w:szCs w:val="28"/>
        </w:rPr>
        <w:t xml:space="preserve">.), </w:t>
      </w:r>
      <w:r w:rsidR="00341682" w:rsidRPr="00C34A18">
        <w:rPr>
          <w:rFonts w:ascii="Times New Roman" w:hAnsi="Times New Roman" w:cs="Times New Roman"/>
          <w:sz w:val="28"/>
          <w:szCs w:val="28"/>
        </w:rPr>
        <w:t>следует</w:t>
      </w:r>
      <w:r w:rsidRPr="00C34A18">
        <w:rPr>
          <w:rFonts w:ascii="Times New Roman" w:hAnsi="Times New Roman" w:cs="Times New Roman"/>
          <w:sz w:val="28"/>
          <w:szCs w:val="28"/>
        </w:rPr>
        <w:t xml:space="preserve"> предусматривать 100</w:t>
      </w:r>
      <w:r w:rsidR="006E3059" w:rsidRPr="00C34A18">
        <w:rPr>
          <w:rFonts w:ascii="Times New Roman" w:hAnsi="Times New Roman" w:cs="Times New Roman"/>
          <w:sz w:val="28"/>
          <w:szCs w:val="28"/>
        </w:rPr>
        <w:t xml:space="preserve"> </w:t>
      </w:r>
      <w:r w:rsidRPr="00C34A18">
        <w:rPr>
          <w:rFonts w:ascii="Times New Roman" w:hAnsi="Times New Roman" w:cs="Times New Roman"/>
          <w:sz w:val="28"/>
          <w:szCs w:val="28"/>
        </w:rPr>
        <w:t>% резервирование источников холода.</w:t>
      </w:r>
    </w:p>
    <w:p w:rsidR="00AC6C1A" w:rsidRPr="00C34A18" w:rsidRDefault="00AC6C1A"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Резервирование вспомогательного холодильного оборудования (емкости и баки, насосы подпитки, градирни и пр.)</w:t>
      </w:r>
      <w:r w:rsidR="005A0190" w:rsidRPr="00C34A18">
        <w:rPr>
          <w:rFonts w:ascii="Times New Roman" w:hAnsi="Times New Roman" w:cs="Times New Roman"/>
          <w:sz w:val="28"/>
          <w:szCs w:val="28"/>
        </w:rPr>
        <w:t xml:space="preserve"> как правило </w:t>
      </w:r>
      <w:r w:rsidRPr="00C34A18">
        <w:rPr>
          <w:rFonts w:ascii="Times New Roman" w:hAnsi="Times New Roman" w:cs="Times New Roman"/>
          <w:sz w:val="28"/>
          <w:szCs w:val="28"/>
        </w:rPr>
        <w:t>не предусматривается</w:t>
      </w:r>
      <w:r w:rsidR="005A0190" w:rsidRPr="00C34A18">
        <w:rPr>
          <w:rFonts w:ascii="Times New Roman" w:hAnsi="Times New Roman" w:cs="Times New Roman"/>
          <w:sz w:val="28"/>
          <w:szCs w:val="28"/>
        </w:rPr>
        <w:t xml:space="preserve">, за исключением требований норм технологического проектирования (объекты медицинского назначения, </w:t>
      </w:r>
      <w:r w:rsidR="00077983" w:rsidRPr="00C34A18">
        <w:rPr>
          <w:rFonts w:ascii="Times New Roman" w:hAnsi="Times New Roman" w:cs="Times New Roman"/>
          <w:sz w:val="28"/>
          <w:szCs w:val="28"/>
        </w:rPr>
        <w:t>центров обработки данных</w:t>
      </w:r>
      <w:r w:rsidR="005A0190" w:rsidRPr="00C34A18">
        <w:rPr>
          <w:rFonts w:ascii="Times New Roman" w:hAnsi="Times New Roman" w:cs="Times New Roman"/>
          <w:sz w:val="28"/>
          <w:szCs w:val="28"/>
        </w:rPr>
        <w:t xml:space="preserve"> и т.п.)</w:t>
      </w:r>
      <w:r w:rsidRPr="00C34A18">
        <w:rPr>
          <w:rFonts w:ascii="Times New Roman" w:hAnsi="Times New Roman" w:cs="Times New Roman"/>
          <w:sz w:val="28"/>
          <w:szCs w:val="28"/>
        </w:rPr>
        <w:t>.</w:t>
      </w:r>
    </w:p>
    <w:p w:rsidR="000A6DAE" w:rsidRPr="00C34A18" w:rsidRDefault="00AC6C1A"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D142D4" w:rsidRPr="00C34A18">
        <w:rPr>
          <w:rFonts w:ascii="Times New Roman" w:hAnsi="Times New Roman" w:cs="Times New Roman"/>
          <w:sz w:val="28"/>
          <w:szCs w:val="28"/>
        </w:rPr>
        <w:t>6</w:t>
      </w:r>
      <w:r w:rsidRPr="00C34A18">
        <w:rPr>
          <w:rFonts w:ascii="Times New Roman" w:hAnsi="Times New Roman" w:cs="Times New Roman"/>
          <w:sz w:val="28"/>
          <w:szCs w:val="28"/>
        </w:rPr>
        <w:t xml:space="preserve"> </w:t>
      </w:r>
      <w:r w:rsidR="009D4E88" w:rsidRPr="00C34A18">
        <w:rPr>
          <w:rFonts w:ascii="Times New Roman" w:hAnsi="Times New Roman" w:cs="Times New Roman"/>
          <w:sz w:val="28"/>
          <w:szCs w:val="28"/>
        </w:rPr>
        <w:t>Подача незамерзающей жидкости (антифриза) с вредными веществами 1</w:t>
      </w:r>
      <w:r w:rsidR="00666ED1" w:rsidRPr="00C34A18">
        <w:rPr>
          <w:rFonts w:ascii="Times New Roman" w:hAnsi="Times New Roman" w:cs="Times New Roman"/>
          <w:sz w:val="28"/>
          <w:szCs w:val="28"/>
        </w:rPr>
        <w:t>‒</w:t>
      </w:r>
      <w:r w:rsidR="009D4E88" w:rsidRPr="00C34A18">
        <w:rPr>
          <w:rFonts w:ascii="Times New Roman" w:hAnsi="Times New Roman" w:cs="Times New Roman"/>
          <w:sz w:val="28"/>
          <w:szCs w:val="28"/>
        </w:rPr>
        <w:t>3 класс</w:t>
      </w:r>
      <w:r w:rsidR="00077983" w:rsidRPr="00C34A18">
        <w:rPr>
          <w:rFonts w:ascii="Times New Roman" w:hAnsi="Times New Roman" w:cs="Times New Roman"/>
          <w:sz w:val="28"/>
          <w:szCs w:val="28"/>
        </w:rPr>
        <w:t>ов</w:t>
      </w:r>
      <w:r w:rsidR="009D4E88" w:rsidRPr="00C34A18">
        <w:rPr>
          <w:rFonts w:ascii="Times New Roman" w:hAnsi="Times New Roman" w:cs="Times New Roman"/>
          <w:sz w:val="28"/>
          <w:szCs w:val="28"/>
        </w:rPr>
        <w:t xml:space="preserve"> опасности по ГОСТ 12.1.007 в зональные охладители (ф</w:t>
      </w:r>
      <w:r w:rsidR="00341682" w:rsidRPr="00C34A18">
        <w:rPr>
          <w:rFonts w:ascii="Times New Roman" w:hAnsi="Times New Roman" w:cs="Times New Roman"/>
          <w:sz w:val="28"/>
          <w:szCs w:val="28"/>
        </w:rPr>
        <w:t>э</w:t>
      </w:r>
      <w:r w:rsidR="009D4E88" w:rsidRPr="00C34A18">
        <w:rPr>
          <w:rFonts w:ascii="Times New Roman" w:hAnsi="Times New Roman" w:cs="Times New Roman"/>
          <w:sz w:val="28"/>
          <w:szCs w:val="28"/>
        </w:rPr>
        <w:t>нкойлы), системы холодоснабжения воздухоохладителей приточных установок, кондиционеров, установленные в жилых, общественных и административно-бытовых зданиях, не допускается</w:t>
      </w:r>
      <w:r w:rsidR="00D05A65" w:rsidRPr="00C34A18">
        <w:rPr>
          <w:rFonts w:ascii="Times New Roman" w:hAnsi="Times New Roman" w:cs="Times New Roman"/>
          <w:sz w:val="28"/>
          <w:szCs w:val="28"/>
        </w:rPr>
        <w:t>, за исключением антифризов</w:t>
      </w:r>
      <w:r w:rsidR="00A409F5" w:rsidRPr="00C34A18">
        <w:rPr>
          <w:rFonts w:ascii="Times New Roman" w:hAnsi="Times New Roman" w:cs="Times New Roman"/>
          <w:sz w:val="28"/>
          <w:szCs w:val="28"/>
        </w:rPr>
        <w:t xml:space="preserve"> 3-го класса опасности по ГОСТ 12.1.007</w:t>
      </w:r>
      <w:r w:rsidR="00D05A65" w:rsidRPr="00C34A18">
        <w:rPr>
          <w:rFonts w:ascii="Times New Roman" w:hAnsi="Times New Roman" w:cs="Times New Roman"/>
          <w:sz w:val="28"/>
          <w:szCs w:val="28"/>
        </w:rPr>
        <w:t xml:space="preserve">, </w:t>
      </w:r>
      <w:r w:rsidR="000A6DAE" w:rsidRPr="00C34A18">
        <w:rPr>
          <w:rFonts w:ascii="Times New Roman" w:hAnsi="Times New Roman" w:cs="Times New Roman"/>
          <w:sz w:val="28"/>
          <w:szCs w:val="28"/>
        </w:rPr>
        <w:t>при условии их соответствия санитарно-гигиеническим требованиям.</w:t>
      </w:r>
    </w:p>
    <w:p w:rsidR="00341682" w:rsidRPr="00C34A18" w:rsidRDefault="00785423"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D142D4"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341682" w:rsidRPr="00C34A18">
        <w:rPr>
          <w:rFonts w:ascii="Times New Roman" w:hAnsi="Times New Roman" w:cs="Times New Roman"/>
          <w:sz w:val="28"/>
          <w:szCs w:val="28"/>
        </w:rPr>
        <w:t>При использовании незамерзающей жидкости в системе холодоснабжения необходимо предусматривать установку бака для заполнения либо опорожнения системы или е</w:t>
      </w:r>
      <w:r w:rsidR="000A6DAE" w:rsidRPr="00C34A18">
        <w:rPr>
          <w:rFonts w:ascii="Times New Roman" w:hAnsi="Times New Roman" w:cs="Times New Roman"/>
          <w:sz w:val="28"/>
          <w:szCs w:val="28"/>
        </w:rPr>
        <w:t>е</w:t>
      </w:r>
      <w:r w:rsidR="00341682" w:rsidRPr="00C34A18">
        <w:rPr>
          <w:rFonts w:ascii="Times New Roman" w:hAnsi="Times New Roman" w:cs="Times New Roman"/>
          <w:sz w:val="28"/>
          <w:szCs w:val="28"/>
        </w:rPr>
        <w:t xml:space="preserve"> отдельных частей (оборудования, </w:t>
      </w:r>
      <w:r w:rsidR="00341682" w:rsidRPr="00C34A18">
        <w:rPr>
          <w:rFonts w:ascii="Times New Roman" w:hAnsi="Times New Roman" w:cs="Times New Roman"/>
          <w:sz w:val="28"/>
          <w:szCs w:val="28"/>
        </w:rPr>
        <w:lastRenderedPageBreak/>
        <w:t xml:space="preserve">трубопроводов), разделённых запорной арматурой, при запуске, регламентных и ремонтных работах, аварии, а также для плановой замены и утилизации антифриза. </w:t>
      </w:r>
      <w:r w:rsidR="00341682" w:rsidRPr="00C34A18">
        <w:rPr>
          <w:rFonts w:ascii="Times New Roman" w:eastAsia="Times New Roman" w:hAnsi="Times New Roman" w:cs="Times New Roman"/>
          <w:sz w:val="28"/>
          <w:szCs w:val="28"/>
        </w:rPr>
        <w:t>Объем бака должен быть не менее максимального объема раствора незамерзающей жидкости, сливаемой из каждой части системы холодоснабжения.</w:t>
      </w:r>
      <w:r w:rsidR="00341682" w:rsidRPr="00C34A18">
        <w:rPr>
          <w:rFonts w:ascii="Times New Roman" w:hAnsi="Times New Roman" w:cs="Times New Roman"/>
          <w:sz w:val="28"/>
          <w:szCs w:val="28"/>
        </w:rPr>
        <w:t xml:space="preserve"> Слив отработанного антифриза в хозяйственно-бытовую или дождевую канализацию не допускается.</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D142D4" w:rsidRPr="00C34A18">
        <w:rPr>
          <w:rFonts w:ascii="Times New Roman" w:hAnsi="Times New Roman" w:cs="Times New Roman"/>
          <w:sz w:val="28"/>
          <w:szCs w:val="28"/>
        </w:rPr>
        <w:t>8</w:t>
      </w:r>
      <w:r w:rsidRPr="00C34A18">
        <w:rPr>
          <w:rFonts w:ascii="Times New Roman" w:hAnsi="Times New Roman" w:cs="Times New Roman"/>
          <w:sz w:val="28"/>
          <w:szCs w:val="28"/>
        </w:rPr>
        <w:t xml:space="preserve"> Максимальную и минимальную температуру и качество воды (незамерзающего раствора), подаваемой в испарительные и конденсаторные контуры холодильных машин, следует принимать в соответствии с техническими условиями на холодильные машины.</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Расчетный перепад температур холодной и оборотной воды (раствора) в испарителе и конденсаторе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принимать в пределах 4 </w:t>
      </w:r>
      <w:r w:rsidR="00077983" w:rsidRPr="00C34A18">
        <w:rPr>
          <w:rFonts w:ascii="Times New Roman" w:hAnsi="Times New Roman" w:cs="Times New Roman"/>
          <w:sz w:val="28"/>
          <w:szCs w:val="28"/>
        </w:rPr>
        <w:t xml:space="preserve">°C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6 °C.</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Потери холода в оборудовании и трубопроводах систем холодоснабжения не должны превышать 7</w:t>
      </w:r>
      <w:r w:rsidR="006E3059" w:rsidRPr="00C34A18">
        <w:rPr>
          <w:rFonts w:ascii="Times New Roman" w:hAnsi="Times New Roman" w:cs="Times New Roman"/>
          <w:sz w:val="28"/>
          <w:szCs w:val="28"/>
        </w:rPr>
        <w:t xml:space="preserve"> </w:t>
      </w:r>
      <w:r w:rsidRPr="00C34A18">
        <w:rPr>
          <w:rFonts w:ascii="Times New Roman" w:hAnsi="Times New Roman" w:cs="Times New Roman"/>
          <w:sz w:val="28"/>
          <w:szCs w:val="28"/>
        </w:rPr>
        <w:t>% холодопроизводительности холодильной установки.</w:t>
      </w:r>
    </w:p>
    <w:p w:rsidR="00341682" w:rsidRPr="00C34A18" w:rsidRDefault="00844BAC" w:rsidP="000F43E0">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D142D4" w:rsidRPr="00C34A18">
        <w:rPr>
          <w:rFonts w:ascii="Times New Roman" w:hAnsi="Times New Roman" w:cs="Times New Roman"/>
          <w:sz w:val="28"/>
          <w:szCs w:val="28"/>
        </w:rPr>
        <w:t>9</w:t>
      </w:r>
      <w:r w:rsidRPr="00C34A18">
        <w:rPr>
          <w:rFonts w:ascii="Times New Roman" w:hAnsi="Times New Roman" w:cs="Times New Roman"/>
          <w:sz w:val="28"/>
          <w:szCs w:val="28"/>
        </w:rPr>
        <w:t xml:space="preserve"> </w:t>
      </w:r>
      <w:r w:rsidR="00341682" w:rsidRPr="00C34A18">
        <w:rPr>
          <w:rFonts w:ascii="Times New Roman" w:hAnsi="Times New Roman" w:cs="Times New Roman"/>
          <w:sz w:val="28"/>
          <w:szCs w:val="28"/>
        </w:rPr>
        <w:t>Концентрация хладагента, при его аварийном выбросе из контура циркуляции в каждом из обслуживаемых помещений не должна превышать величину ППНЧ и 10</w:t>
      </w:r>
      <w:r w:rsidR="006E3059" w:rsidRPr="00C34A18">
        <w:rPr>
          <w:rFonts w:ascii="Times New Roman" w:hAnsi="Times New Roman" w:cs="Times New Roman"/>
          <w:sz w:val="28"/>
          <w:szCs w:val="28"/>
        </w:rPr>
        <w:t xml:space="preserve"> </w:t>
      </w:r>
      <w:r w:rsidR="00341682" w:rsidRPr="00C34A18">
        <w:rPr>
          <w:rFonts w:ascii="Times New Roman" w:hAnsi="Times New Roman" w:cs="Times New Roman"/>
          <w:sz w:val="28"/>
          <w:szCs w:val="28"/>
        </w:rPr>
        <w:t xml:space="preserve">% величины НКПРП, с учетом подачи наружного воздуха системой общеобменной механической приточно-вытяжной вентиляции постоянного действия. Данные по величинам ППНЧ </w:t>
      </w:r>
      <w:r w:rsidR="000A6DAE" w:rsidRPr="00C34A18">
        <w:rPr>
          <w:rFonts w:ascii="Times New Roman" w:hAnsi="Times New Roman" w:cs="Times New Roman"/>
          <w:sz w:val="28"/>
          <w:szCs w:val="28"/>
        </w:rPr>
        <w:t xml:space="preserve">(практический предел концентрации хладагента при нахождении человека в помещении) </w:t>
      </w:r>
      <w:r w:rsidR="00341682" w:rsidRPr="00C34A18">
        <w:rPr>
          <w:rFonts w:ascii="Times New Roman" w:hAnsi="Times New Roman" w:cs="Times New Roman"/>
          <w:sz w:val="28"/>
          <w:szCs w:val="28"/>
        </w:rPr>
        <w:t xml:space="preserve">и НКПРП (нижний концентрационный предел воспламенения) приведены в ГОСТ </w:t>
      </w:r>
      <w:r w:rsidR="000F43E0" w:rsidRPr="00C34A18">
        <w:rPr>
          <w:rFonts w:ascii="Times New Roman" w:hAnsi="Times New Roman" w:cs="Times New Roman"/>
          <w:sz w:val="28"/>
          <w:szCs w:val="28"/>
        </w:rPr>
        <w:t>32968</w:t>
      </w:r>
      <w:r w:rsidR="00341682" w:rsidRPr="00C34A18">
        <w:rPr>
          <w:rFonts w:ascii="Times New Roman" w:hAnsi="Times New Roman" w:cs="Times New Roman"/>
          <w:sz w:val="28"/>
          <w:szCs w:val="28"/>
        </w:rPr>
        <w:t>.</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Максимальная масса хладагента</w:t>
      </w:r>
      <w:r w:rsidR="00E6502D"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E6502D" w:rsidRPr="00C34A18">
        <w:rPr>
          <w:rFonts w:ascii="Times New Roman" w:hAnsi="Times New Roman" w:cs="Times New Roman"/>
          <w:sz w:val="28"/>
          <w:szCs w:val="28"/>
        </w:rPr>
        <w:t xml:space="preserve">кг, </w:t>
      </w:r>
      <w:r w:rsidRPr="00C34A18">
        <w:rPr>
          <w:rFonts w:ascii="Times New Roman" w:hAnsi="Times New Roman" w:cs="Times New Roman"/>
          <w:sz w:val="28"/>
          <w:szCs w:val="28"/>
        </w:rPr>
        <w:t>в установке рассчитывается по формуле:</w:t>
      </w:r>
    </w:p>
    <w:p w:rsidR="00E77FC5" w:rsidRPr="00C34A18" w:rsidRDefault="00E77FC5" w:rsidP="004B4DA7">
      <w:pPr>
        <w:autoSpaceDE w:val="0"/>
        <w:autoSpaceDN w:val="0"/>
        <w:adjustRightInd w:val="0"/>
        <w:spacing w:after="0"/>
        <w:jc w:val="right"/>
        <w:rPr>
          <w:rFonts w:ascii="Times New Roman" w:hAnsi="Times New Roman" w:cs="Times New Roman"/>
          <w:sz w:val="28"/>
          <w:szCs w:val="28"/>
        </w:rPr>
      </w:pPr>
      <w:r w:rsidRPr="00C34A18">
        <w:rPr>
          <w:rFonts w:ascii="Times New Roman" w:hAnsi="Times New Roman" w:cs="Times New Roman"/>
          <w:i/>
          <w:sz w:val="28"/>
          <w:szCs w:val="28"/>
        </w:rPr>
        <w:t>G</w:t>
      </w:r>
      <w:r w:rsidRPr="00C34A18">
        <w:rPr>
          <w:rFonts w:ascii="Times New Roman" w:hAnsi="Times New Roman" w:cs="Times New Roman"/>
          <w:sz w:val="28"/>
          <w:szCs w:val="28"/>
          <w:vertAlign w:val="subscript"/>
        </w:rPr>
        <w:t>маx</w:t>
      </w:r>
      <w:r w:rsidRPr="00C34A18">
        <w:rPr>
          <w:rFonts w:ascii="Times New Roman" w:hAnsi="Times New Roman" w:cs="Times New Roman"/>
          <w:sz w:val="28"/>
          <w:szCs w:val="28"/>
        </w:rPr>
        <w:t xml:space="preserve"> = ППНЧ х </w:t>
      </w:r>
      <w:r w:rsidRPr="00C34A18">
        <w:rPr>
          <w:rFonts w:ascii="Times New Roman" w:hAnsi="Times New Roman" w:cs="Times New Roman"/>
          <w:i/>
          <w:sz w:val="28"/>
          <w:szCs w:val="28"/>
        </w:rPr>
        <w:t>L</w:t>
      </w:r>
      <w:r w:rsidRPr="00C34A18">
        <w:rPr>
          <w:rFonts w:ascii="Times New Roman" w:hAnsi="Times New Roman" w:cs="Times New Roman"/>
          <w:sz w:val="28"/>
          <w:szCs w:val="28"/>
          <w:vertAlign w:val="subscript"/>
        </w:rPr>
        <w:t>общ</w:t>
      </w:r>
      <w:r w:rsidRPr="00C34A18">
        <w:rPr>
          <w:rFonts w:ascii="Times New Roman" w:hAnsi="Times New Roman" w:cs="Times New Roman"/>
          <w:sz w:val="28"/>
          <w:szCs w:val="28"/>
        </w:rPr>
        <w:t xml:space="preserve">, </w:t>
      </w:r>
      <w:r w:rsidR="004B4DA7" w:rsidRPr="00C34A18">
        <w:rPr>
          <w:rFonts w:ascii="Times New Roman" w:hAnsi="Times New Roman" w:cs="Times New Roman"/>
          <w:sz w:val="28"/>
          <w:szCs w:val="28"/>
        </w:rPr>
        <w:tab/>
      </w:r>
      <w:r w:rsidR="004B4DA7" w:rsidRPr="00C34A18">
        <w:rPr>
          <w:rFonts w:ascii="Times New Roman" w:hAnsi="Times New Roman" w:cs="Times New Roman"/>
          <w:sz w:val="28"/>
          <w:szCs w:val="28"/>
        </w:rPr>
        <w:tab/>
      </w:r>
      <w:r w:rsidR="004B4DA7" w:rsidRPr="00C34A18">
        <w:rPr>
          <w:rFonts w:ascii="Times New Roman" w:hAnsi="Times New Roman" w:cs="Times New Roman"/>
          <w:sz w:val="28"/>
          <w:szCs w:val="28"/>
        </w:rPr>
        <w:tab/>
      </w:r>
      <w:r w:rsidR="004B4DA7" w:rsidRPr="00C34A18">
        <w:rPr>
          <w:rFonts w:ascii="Times New Roman" w:hAnsi="Times New Roman" w:cs="Times New Roman"/>
          <w:sz w:val="28"/>
          <w:szCs w:val="28"/>
        </w:rPr>
        <w:tab/>
      </w:r>
      <w:r w:rsidR="004B4DA7" w:rsidRPr="00C34A18">
        <w:rPr>
          <w:rFonts w:ascii="Times New Roman" w:hAnsi="Times New Roman" w:cs="Times New Roman"/>
          <w:sz w:val="28"/>
          <w:szCs w:val="28"/>
        </w:rPr>
        <w:tab/>
        <w:t>(8.1)</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proofErr w:type="gramStart"/>
      <w:r w:rsidRPr="00C34A18">
        <w:rPr>
          <w:rFonts w:ascii="Times New Roman" w:hAnsi="Times New Roman" w:cs="Times New Roman"/>
          <w:sz w:val="28"/>
          <w:szCs w:val="28"/>
        </w:rPr>
        <w:t>где</w:t>
      </w:r>
      <w:proofErr w:type="gramEnd"/>
      <w:r w:rsidRPr="00C34A18">
        <w:rPr>
          <w:rFonts w:ascii="Times New Roman" w:hAnsi="Times New Roman" w:cs="Times New Roman"/>
          <w:sz w:val="28"/>
          <w:szCs w:val="28"/>
        </w:rPr>
        <w:t xml:space="preserve"> L</w:t>
      </w:r>
      <w:r w:rsidRPr="00C34A18">
        <w:rPr>
          <w:rFonts w:ascii="Times New Roman" w:hAnsi="Times New Roman" w:cs="Times New Roman"/>
          <w:sz w:val="28"/>
          <w:szCs w:val="28"/>
          <w:vertAlign w:val="subscript"/>
        </w:rPr>
        <w:t>общ</w:t>
      </w:r>
      <w:r w:rsidRPr="00C34A18">
        <w:rPr>
          <w:rFonts w:ascii="Times New Roman" w:hAnsi="Times New Roman" w:cs="Times New Roman"/>
          <w:sz w:val="28"/>
          <w:szCs w:val="28"/>
        </w:rPr>
        <w:t xml:space="preserve"> = V</w:t>
      </w:r>
      <w:r w:rsidRPr="00C34A18">
        <w:rPr>
          <w:rFonts w:ascii="Times New Roman" w:hAnsi="Times New Roman" w:cs="Times New Roman"/>
          <w:sz w:val="28"/>
          <w:szCs w:val="28"/>
          <w:vertAlign w:val="subscript"/>
        </w:rPr>
        <w:t>пом</w:t>
      </w:r>
      <w:r w:rsidRPr="00C34A18">
        <w:rPr>
          <w:rFonts w:ascii="Times New Roman" w:hAnsi="Times New Roman" w:cs="Times New Roman"/>
          <w:sz w:val="28"/>
          <w:szCs w:val="28"/>
        </w:rPr>
        <w:t xml:space="preserve"> + L/4</w:t>
      </w:r>
      <w:r w:rsidR="00E6502D"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V</w:t>
      </w:r>
      <w:r w:rsidRPr="00C34A18">
        <w:rPr>
          <w:rFonts w:ascii="Times New Roman" w:hAnsi="Times New Roman" w:cs="Times New Roman"/>
          <w:sz w:val="28"/>
          <w:szCs w:val="28"/>
          <w:vertAlign w:val="subscript"/>
        </w:rPr>
        <w:t>пом</w:t>
      </w:r>
      <w:r w:rsidRPr="00C34A18">
        <w:rPr>
          <w:rFonts w:ascii="Times New Roman" w:hAnsi="Times New Roman" w:cs="Times New Roman"/>
          <w:sz w:val="28"/>
          <w:szCs w:val="28"/>
        </w:rPr>
        <w:t xml:space="preserve"> – объ</w:t>
      </w:r>
      <w:r w:rsidR="000A6DAE" w:rsidRPr="00C34A18">
        <w:rPr>
          <w:rFonts w:ascii="Times New Roman" w:hAnsi="Times New Roman" w:cs="Times New Roman"/>
          <w:sz w:val="28"/>
          <w:szCs w:val="28"/>
        </w:rPr>
        <w:t>е</w:t>
      </w:r>
      <w:r w:rsidRPr="00C34A18">
        <w:rPr>
          <w:rFonts w:ascii="Times New Roman" w:hAnsi="Times New Roman" w:cs="Times New Roman"/>
          <w:sz w:val="28"/>
          <w:szCs w:val="28"/>
        </w:rPr>
        <w:t>м помещения, м</w:t>
      </w:r>
      <w:r w:rsidRPr="00C34A18">
        <w:rPr>
          <w:rFonts w:ascii="Times New Roman" w:hAnsi="Times New Roman" w:cs="Times New Roman"/>
          <w:sz w:val="28"/>
          <w:szCs w:val="28"/>
          <w:vertAlign w:val="superscript"/>
        </w:rPr>
        <w:t>3</w:t>
      </w:r>
      <w:r w:rsidR="00E6502D" w:rsidRPr="00C34A18">
        <w:rPr>
          <w:rFonts w:ascii="Times New Roman" w:hAnsi="Times New Roman" w:cs="Times New Roman"/>
          <w:sz w:val="28"/>
          <w:szCs w:val="28"/>
        </w:rPr>
        <w:t>.</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L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подача наружного воздуха системой механической вентиляции, м</w:t>
      </w:r>
      <w:r w:rsidRPr="00C34A18">
        <w:rPr>
          <w:rFonts w:ascii="Times New Roman" w:hAnsi="Times New Roman" w:cs="Times New Roman"/>
          <w:sz w:val="28"/>
          <w:szCs w:val="28"/>
          <w:vertAlign w:val="superscript"/>
        </w:rPr>
        <w:t>3</w:t>
      </w:r>
      <w:r w:rsidRPr="00C34A18">
        <w:rPr>
          <w:rFonts w:ascii="Times New Roman" w:hAnsi="Times New Roman" w:cs="Times New Roman"/>
          <w:sz w:val="28"/>
          <w:szCs w:val="28"/>
        </w:rPr>
        <w:t>/ч.</w:t>
      </w:r>
    </w:p>
    <w:p w:rsidR="00E77FC5" w:rsidRPr="00C34A18" w:rsidRDefault="00E77FC5"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В помещениях</w:t>
      </w:r>
      <w:r w:rsidR="00030F66" w:rsidRPr="00C34A18">
        <w:rPr>
          <w:rFonts w:ascii="Times New Roman" w:hAnsi="Times New Roman" w:cs="Times New Roman"/>
          <w:sz w:val="28"/>
          <w:szCs w:val="28"/>
        </w:rPr>
        <w:t xml:space="preserve"> холодильных центров</w:t>
      </w:r>
      <w:r w:rsidRPr="00C34A18">
        <w:rPr>
          <w:rFonts w:ascii="Times New Roman" w:hAnsi="Times New Roman" w:cs="Times New Roman"/>
          <w:sz w:val="28"/>
          <w:szCs w:val="28"/>
        </w:rPr>
        <w:t>, масса хладагента при аварийном выбросе в которых может превы</w:t>
      </w:r>
      <w:r w:rsidR="00E6502D" w:rsidRPr="00C34A18">
        <w:rPr>
          <w:rFonts w:ascii="Times New Roman" w:hAnsi="Times New Roman" w:cs="Times New Roman"/>
          <w:sz w:val="28"/>
          <w:szCs w:val="28"/>
        </w:rPr>
        <w:t>шать</w:t>
      </w:r>
      <w:r w:rsidRPr="00C34A18">
        <w:rPr>
          <w:rFonts w:ascii="Times New Roman" w:hAnsi="Times New Roman" w:cs="Times New Roman"/>
          <w:sz w:val="28"/>
          <w:szCs w:val="28"/>
        </w:rPr>
        <w:t xml:space="preserve"> ППНЧ либо 10% НКПРП</w:t>
      </w:r>
      <w:r w:rsidR="0002511D" w:rsidRPr="00C34A18">
        <w:rPr>
          <w:rFonts w:ascii="Times New Roman" w:hAnsi="Times New Roman" w:cs="Times New Roman"/>
          <w:sz w:val="28"/>
          <w:szCs w:val="28"/>
        </w:rPr>
        <w:t xml:space="preserve"> </w:t>
      </w:r>
      <w:r w:rsidRPr="00C34A18">
        <w:rPr>
          <w:rFonts w:ascii="Times New Roman" w:hAnsi="Times New Roman" w:cs="Times New Roman"/>
          <w:sz w:val="28"/>
          <w:szCs w:val="28"/>
        </w:rPr>
        <w:t>следует устанавливать датчики концентрации (детекторы) хладона с аварийной сигнализацией.</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0</w:t>
      </w:r>
      <w:r w:rsidRPr="00C34A18">
        <w:rPr>
          <w:rFonts w:ascii="Times New Roman" w:hAnsi="Times New Roman" w:cs="Times New Roman"/>
          <w:sz w:val="28"/>
          <w:szCs w:val="28"/>
        </w:rPr>
        <w:t xml:space="preserve"> Компрессорные и абсорбционные холодильные машины следует применять с утилизацией теплоты конденса</w:t>
      </w:r>
      <w:r w:rsidR="00530073" w:rsidRPr="00C34A18">
        <w:rPr>
          <w:rFonts w:ascii="Times New Roman" w:hAnsi="Times New Roman" w:cs="Times New Roman"/>
          <w:sz w:val="28"/>
          <w:szCs w:val="28"/>
        </w:rPr>
        <w:t>ции</w:t>
      </w:r>
      <w:r w:rsidRPr="00C34A18">
        <w:rPr>
          <w:rFonts w:ascii="Times New Roman" w:hAnsi="Times New Roman" w:cs="Times New Roman"/>
          <w:sz w:val="28"/>
          <w:szCs w:val="28"/>
        </w:rPr>
        <w:t xml:space="preserve"> при технико-экономическом обосновании или по заданию на проектирование.</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1</w:t>
      </w:r>
      <w:r w:rsidRPr="00C34A18">
        <w:rPr>
          <w:rFonts w:ascii="Times New Roman" w:hAnsi="Times New Roman" w:cs="Times New Roman"/>
          <w:sz w:val="28"/>
          <w:szCs w:val="28"/>
        </w:rPr>
        <w:t xml:space="preserve"> </w:t>
      </w:r>
      <w:r w:rsidR="0002511D" w:rsidRPr="00C34A18">
        <w:rPr>
          <w:rFonts w:ascii="Times New Roman" w:hAnsi="Times New Roman" w:cs="Times New Roman"/>
          <w:sz w:val="28"/>
          <w:szCs w:val="28"/>
        </w:rPr>
        <w:t>Основное и вспомогательное холодильное оборудование следует размещать в технических помещениях - холодильных центрах.</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lastRenderedPageBreak/>
        <w:t>Холодильные машины компрессионного типа (при содержании масла в любой из холодильных машин 250 кг и более) не допускается размещать в помещениях жилых, общественных, административно-бытовых и производственных зданий, если над их перекрытием или под полом имеются помещения с постоянным или временным пребыванием людей.</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В жилых зданиях, зданиях здравоохранения и социального обслуживания населения (стационарах), детских учреждениях и гостиницах не допускается размещать компрессионные холодильные машины и установки с хладагентом</w:t>
      </w:r>
      <w:r w:rsidR="00DD38B3" w:rsidRPr="00C34A18">
        <w:rPr>
          <w:rFonts w:ascii="Times New Roman" w:hAnsi="Times New Roman" w:cs="Times New Roman"/>
          <w:sz w:val="28"/>
          <w:szCs w:val="28"/>
        </w:rPr>
        <w:t xml:space="preserve"> хладоном</w:t>
      </w:r>
      <w:r w:rsidRPr="00C34A18">
        <w:rPr>
          <w:rFonts w:ascii="Times New Roman" w:hAnsi="Times New Roman" w:cs="Times New Roman"/>
          <w:sz w:val="28"/>
          <w:szCs w:val="28"/>
        </w:rPr>
        <w:t>, производительностью по холоду одной единицы оборудования более 200 кВт в помещениях, если над их перекрытием или под полом имеются помещения с постоянным или временным пребыванием людей.</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2</w:t>
      </w:r>
      <w:r w:rsidRPr="00C34A18">
        <w:rPr>
          <w:rFonts w:ascii="Times New Roman" w:hAnsi="Times New Roman" w:cs="Times New Roman"/>
          <w:sz w:val="28"/>
          <w:szCs w:val="28"/>
        </w:rPr>
        <w:t xml:space="preserve"> Холодильные машины, вентиляторные градирни, сухие охладители жидкости, конденсаторы воздушного охлаждения допускается размещать на кровле зданий и открытых площадках, исключая возможность попадания выбрасываемого воздуха в приемные устройства наружного воздуха, а также с учетом розы ветров и снежного покрова.</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Наружные блоки кондиционеров раздельного типа мощностью по холоду до 1</w:t>
      </w:r>
      <w:r w:rsidR="00341682" w:rsidRPr="00C34A18">
        <w:rPr>
          <w:rFonts w:ascii="Times New Roman" w:hAnsi="Times New Roman" w:cs="Times New Roman"/>
          <w:sz w:val="28"/>
          <w:szCs w:val="28"/>
        </w:rPr>
        <w:t>8</w:t>
      </w:r>
      <w:r w:rsidRPr="00C34A18">
        <w:rPr>
          <w:rFonts w:ascii="Times New Roman" w:hAnsi="Times New Roman" w:cs="Times New Roman"/>
          <w:sz w:val="28"/>
          <w:szCs w:val="28"/>
        </w:rPr>
        <w:t xml:space="preserve"> кВт допускается размещать на незастекленных лоджиях и в </w:t>
      </w:r>
      <w:r w:rsidR="00E6638F" w:rsidRPr="00C34A18">
        <w:rPr>
          <w:rFonts w:ascii="Times New Roman" w:hAnsi="Times New Roman" w:cs="Times New Roman"/>
          <w:sz w:val="28"/>
          <w:szCs w:val="28"/>
        </w:rPr>
        <w:t xml:space="preserve">объеме </w:t>
      </w:r>
      <w:r w:rsidRPr="00C34A18">
        <w:rPr>
          <w:rFonts w:ascii="Times New Roman" w:hAnsi="Times New Roman" w:cs="Times New Roman"/>
          <w:sz w:val="28"/>
          <w:szCs w:val="28"/>
        </w:rPr>
        <w:t>открытых лестничных клет</w:t>
      </w:r>
      <w:r w:rsidR="00E6638F" w:rsidRPr="00C34A18">
        <w:rPr>
          <w:rFonts w:ascii="Times New Roman" w:hAnsi="Times New Roman" w:cs="Times New Roman"/>
          <w:sz w:val="28"/>
          <w:szCs w:val="28"/>
        </w:rPr>
        <w:t>о</w:t>
      </w:r>
      <w:r w:rsidRPr="00C34A18">
        <w:rPr>
          <w:rFonts w:ascii="Times New Roman" w:hAnsi="Times New Roman" w:cs="Times New Roman"/>
          <w:sz w:val="28"/>
          <w:szCs w:val="28"/>
        </w:rPr>
        <w:t>к при условии обеспечения нормируемых эвакуационных проходов</w:t>
      </w:r>
      <w:r w:rsidR="00341682" w:rsidRPr="00C34A18">
        <w:rPr>
          <w:rFonts w:ascii="Times New Roman" w:hAnsi="Times New Roman" w:cs="Times New Roman"/>
          <w:sz w:val="28"/>
          <w:szCs w:val="28"/>
        </w:rPr>
        <w:t xml:space="preserve">, </w:t>
      </w:r>
      <w:r w:rsidR="00E6638F" w:rsidRPr="00C34A18">
        <w:rPr>
          <w:rFonts w:ascii="Times New Roman" w:hAnsi="Times New Roman" w:cs="Times New Roman"/>
          <w:sz w:val="28"/>
          <w:szCs w:val="28"/>
        </w:rPr>
        <w:t xml:space="preserve">устройства </w:t>
      </w:r>
      <w:r w:rsidRPr="00C34A18">
        <w:rPr>
          <w:rFonts w:ascii="Times New Roman" w:hAnsi="Times New Roman" w:cs="Times New Roman"/>
          <w:sz w:val="28"/>
          <w:szCs w:val="28"/>
        </w:rPr>
        <w:t>шумозащит</w:t>
      </w:r>
      <w:r w:rsidR="00341682" w:rsidRPr="00C34A18">
        <w:rPr>
          <w:rFonts w:ascii="Times New Roman" w:hAnsi="Times New Roman" w:cs="Times New Roman"/>
          <w:sz w:val="28"/>
          <w:szCs w:val="28"/>
        </w:rPr>
        <w:t>ы и</w:t>
      </w:r>
      <w:r w:rsidRPr="00C34A18">
        <w:rPr>
          <w:rFonts w:ascii="Times New Roman" w:hAnsi="Times New Roman" w:cs="Times New Roman"/>
          <w:sz w:val="28"/>
          <w:szCs w:val="28"/>
        </w:rPr>
        <w:t xml:space="preserve"> отвод</w:t>
      </w:r>
      <w:r w:rsidR="00341682" w:rsidRPr="00C34A18">
        <w:rPr>
          <w:rFonts w:ascii="Times New Roman" w:hAnsi="Times New Roman" w:cs="Times New Roman"/>
          <w:sz w:val="28"/>
          <w:szCs w:val="28"/>
        </w:rPr>
        <w:t>а</w:t>
      </w:r>
      <w:r w:rsidRPr="00C34A18">
        <w:rPr>
          <w:rFonts w:ascii="Times New Roman" w:hAnsi="Times New Roman" w:cs="Times New Roman"/>
          <w:sz w:val="28"/>
          <w:szCs w:val="28"/>
        </w:rPr>
        <w:t xml:space="preserve"> конденсата.</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341682" w:rsidRPr="00C34A18">
        <w:rPr>
          <w:rFonts w:ascii="Times New Roman" w:hAnsi="Times New Roman" w:cs="Times New Roman"/>
          <w:sz w:val="28"/>
          <w:szCs w:val="28"/>
        </w:rPr>
        <w:t>Холодильные машины</w:t>
      </w:r>
      <w:r w:rsidRPr="00C34A18">
        <w:rPr>
          <w:rFonts w:ascii="Times New Roman" w:hAnsi="Times New Roman" w:cs="Times New Roman"/>
          <w:sz w:val="28"/>
          <w:szCs w:val="28"/>
        </w:rPr>
        <w:t xml:space="preserve"> следует проектировать с буферным баком, обеспечивающим включение и выключение компрессора не более четырех раз в течение одного часа</w:t>
      </w:r>
      <w:r w:rsidR="00ED406E" w:rsidRPr="00C34A18">
        <w:rPr>
          <w:rFonts w:ascii="Times New Roman" w:hAnsi="Times New Roman" w:cs="Times New Roman"/>
          <w:sz w:val="28"/>
          <w:szCs w:val="28"/>
        </w:rPr>
        <w:t xml:space="preserve"> или другого временного периода</w:t>
      </w:r>
      <w:r w:rsidR="00DB311E" w:rsidRPr="00C34A18">
        <w:rPr>
          <w:rFonts w:ascii="Times New Roman" w:hAnsi="Times New Roman" w:cs="Times New Roman"/>
          <w:sz w:val="28"/>
          <w:szCs w:val="28"/>
        </w:rPr>
        <w:t>,</w:t>
      </w:r>
      <w:r w:rsidR="00ED406E" w:rsidRPr="00C34A18">
        <w:rPr>
          <w:rFonts w:ascii="Times New Roman" w:hAnsi="Times New Roman" w:cs="Times New Roman"/>
          <w:sz w:val="28"/>
          <w:szCs w:val="28"/>
        </w:rPr>
        <w:t xml:space="preserve"> согласно техническим данным применяемого оборудования</w:t>
      </w:r>
      <w:r w:rsidR="009E3E7F" w:rsidRPr="00C34A18">
        <w:rPr>
          <w:rFonts w:ascii="Times New Roman" w:hAnsi="Times New Roman" w:cs="Times New Roman"/>
          <w:sz w:val="28"/>
          <w:szCs w:val="28"/>
        </w:rPr>
        <w:t xml:space="preserve"> (с учетом внутреннего объема оборудования и трубопроводов)</w:t>
      </w:r>
      <w:r w:rsidR="00ED406E" w:rsidRPr="00C34A18">
        <w:rPr>
          <w:rFonts w:ascii="Times New Roman" w:hAnsi="Times New Roman" w:cs="Times New Roman"/>
          <w:sz w:val="28"/>
          <w:szCs w:val="28"/>
        </w:rPr>
        <w:t>.</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4</w:t>
      </w:r>
      <w:r w:rsidRPr="00C34A18">
        <w:rPr>
          <w:rFonts w:ascii="Times New Roman" w:hAnsi="Times New Roman" w:cs="Times New Roman"/>
          <w:sz w:val="28"/>
          <w:szCs w:val="28"/>
        </w:rPr>
        <w:t xml:space="preserve"> Для систем оборотного водоснабжения следует применять открытые и закрытые вентиляторные градирни. Открытые вентиляторные градирни допускается применять для работы в теплый период года.</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5</w:t>
      </w:r>
      <w:r w:rsidRPr="00C34A18">
        <w:rPr>
          <w:rFonts w:ascii="Times New Roman" w:hAnsi="Times New Roman" w:cs="Times New Roman"/>
          <w:sz w:val="28"/>
          <w:szCs w:val="28"/>
        </w:rPr>
        <w:t xml:space="preserve"> Параметры наружного воздуха для расчета конденсаторов с воздушным охлаждением, сухих охладителей и вентиляторных градирен следует принимать с учетом места их размещения (в тени, на солнце, на плоской кровле вблизи крыш или стен и др.), но не менее расчетных параметров наружного воздуха для систем холодоснабжения и кондиционирования:</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bookmarkStart w:id="70" w:name="P845"/>
      <w:bookmarkEnd w:id="70"/>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для холодильных машин и установок с конденсаторами воздушного охлаждения, расположенных в тени </w:t>
      </w:r>
      <w:r w:rsidR="00666ED1" w:rsidRPr="00C34A18">
        <w:rPr>
          <w:rFonts w:ascii="Times New Roman" w:hAnsi="Times New Roman" w:cs="Times New Roman"/>
          <w:sz w:val="28"/>
          <w:szCs w:val="28"/>
        </w:rPr>
        <w:t>‒</w:t>
      </w:r>
      <w:r w:rsidRPr="00C34A18">
        <w:rPr>
          <w:rFonts w:ascii="Times New Roman" w:hAnsi="Times New Roman" w:cs="Times New Roman"/>
          <w:sz w:val="28"/>
          <w:szCs w:val="28"/>
        </w:rPr>
        <w:t xml:space="preserve"> не менее чем на 3 °C выше температуры сухого термометра </w:t>
      </w:r>
      <w:r w:rsidR="00D242E4" w:rsidRPr="00C34A18">
        <w:rPr>
          <w:rFonts w:ascii="Times New Roman" w:hAnsi="Times New Roman" w:cs="Times New Roman"/>
          <w:sz w:val="28"/>
          <w:szCs w:val="28"/>
        </w:rPr>
        <w:t>(</w:t>
      </w:r>
      <w:r w:rsidRPr="00C34A18">
        <w:rPr>
          <w:rFonts w:ascii="Times New Roman" w:hAnsi="Times New Roman" w:cs="Times New Roman"/>
          <w:sz w:val="28"/>
          <w:szCs w:val="28"/>
        </w:rPr>
        <w:t>параметр</w:t>
      </w:r>
      <w:r w:rsidR="00D242E4" w:rsidRPr="00C34A18">
        <w:rPr>
          <w:rFonts w:ascii="Times New Roman" w:hAnsi="Times New Roman" w:cs="Times New Roman"/>
          <w:sz w:val="28"/>
          <w:szCs w:val="28"/>
        </w:rPr>
        <w:t>ы</w:t>
      </w:r>
      <w:r w:rsidRPr="00C34A18">
        <w:rPr>
          <w:rFonts w:ascii="Times New Roman" w:hAnsi="Times New Roman" w:cs="Times New Roman"/>
          <w:sz w:val="28"/>
          <w:szCs w:val="28"/>
        </w:rPr>
        <w:t xml:space="preserve"> Б</w:t>
      </w:r>
      <w:r w:rsidR="00D242E4" w:rsidRPr="00C34A18">
        <w:rPr>
          <w:rFonts w:ascii="Times New Roman" w:hAnsi="Times New Roman" w:cs="Times New Roman"/>
          <w:sz w:val="28"/>
          <w:szCs w:val="28"/>
        </w:rPr>
        <w:t>)</w:t>
      </w:r>
      <w:r w:rsidRPr="00C34A18">
        <w:rPr>
          <w:rFonts w:ascii="Times New Roman" w:hAnsi="Times New Roman" w:cs="Times New Roman"/>
          <w:sz w:val="28"/>
          <w:szCs w:val="28"/>
        </w:rPr>
        <w:t xml:space="preserve"> и на 5 °C выше </w:t>
      </w:r>
      <w:r w:rsidR="00E6502D"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конденсаторов, облучаемых солнцем;</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bookmarkStart w:id="71" w:name="P846"/>
      <w:bookmarkEnd w:id="71"/>
      <w:proofErr w:type="gramStart"/>
      <w:r w:rsidRPr="00C34A18">
        <w:rPr>
          <w:rFonts w:ascii="Times New Roman" w:hAnsi="Times New Roman" w:cs="Times New Roman"/>
          <w:sz w:val="28"/>
          <w:szCs w:val="28"/>
        </w:rPr>
        <w:lastRenderedPageBreak/>
        <w:t>б</w:t>
      </w:r>
      <w:proofErr w:type="gramEnd"/>
      <w:r w:rsidRPr="00C34A18">
        <w:rPr>
          <w:rFonts w:ascii="Times New Roman" w:hAnsi="Times New Roman" w:cs="Times New Roman"/>
          <w:sz w:val="28"/>
          <w:szCs w:val="28"/>
        </w:rPr>
        <w:t xml:space="preserve">) для вентиляторных градирен, расположенных в тени </w:t>
      </w:r>
      <w:r w:rsidR="0012546C" w:rsidRPr="00C34A18">
        <w:rPr>
          <w:rFonts w:ascii="Times New Roman" w:hAnsi="Times New Roman" w:cs="Times New Roman"/>
          <w:sz w:val="28"/>
          <w:szCs w:val="28"/>
        </w:rPr>
        <w:t xml:space="preserve">‒ </w:t>
      </w:r>
      <w:r w:rsidRPr="00C34A18">
        <w:rPr>
          <w:rFonts w:ascii="Times New Roman" w:hAnsi="Times New Roman" w:cs="Times New Roman"/>
          <w:sz w:val="28"/>
          <w:szCs w:val="28"/>
        </w:rPr>
        <w:t>на 1,5 °C выше температуры мокрого термометра по параметрам Б и на 3 °C выше для вентиляторных градирен, облучаемых солнцем.</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При размещении конденсаторов воздушного охлаждения и вентиляторных градирен на плоской кровле, на расстоянии от стен не более 3 м со всех сторон, расчетные значения температур, указанные в</w:t>
      </w:r>
      <w:r w:rsidR="00E6502D" w:rsidRPr="00C34A18">
        <w:rPr>
          <w:rFonts w:ascii="Times New Roman" w:hAnsi="Times New Roman" w:cs="Times New Roman"/>
          <w:sz w:val="28"/>
          <w:szCs w:val="28"/>
        </w:rPr>
        <w:t xml:space="preserve"> а) и б)</w:t>
      </w:r>
      <w:r w:rsidRPr="00C34A18">
        <w:rPr>
          <w:rFonts w:ascii="Times New Roman" w:hAnsi="Times New Roman" w:cs="Times New Roman"/>
          <w:sz w:val="28"/>
          <w:szCs w:val="28"/>
        </w:rPr>
        <w:t xml:space="preserve">, следует увеличивать на 5 </w:t>
      </w:r>
      <w:r w:rsidR="006E3059" w:rsidRPr="00C34A18">
        <w:rPr>
          <w:rFonts w:ascii="Times New Roman" w:hAnsi="Times New Roman" w:cs="Times New Roman"/>
          <w:sz w:val="28"/>
          <w:szCs w:val="28"/>
          <w:vertAlign w:val="superscript"/>
        </w:rPr>
        <w:t>о</w:t>
      </w:r>
      <w:r w:rsidR="006E3059" w:rsidRPr="00C34A18">
        <w:rPr>
          <w:rFonts w:ascii="Times New Roman" w:hAnsi="Times New Roman" w:cs="Times New Roman"/>
          <w:sz w:val="28"/>
          <w:szCs w:val="28"/>
        </w:rPr>
        <w:t xml:space="preserve">С </w:t>
      </w:r>
      <w:r w:rsidRPr="00C34A18">
        <w:rPr>
          <w:rFonts w:ascii="Times New Roman" w:hAnsi="Times New Roman" w:cs="Times New Roman"/>
          <w:sz w:val="28"/>
          <w:szCs w:val="28"/>
        </w:rPr>
        <w:t>и 3 °C соответственно.</w:t>
      </w:r>
    </w:p>
    <w:p w:rsidR="00DD38B3"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8.1</w:t>
      </w:r>
      <w:r w:rsidR="00D142D4" w:rsidRPr="00C34A18">
        <w:rPr>
          <w:rFonts w:ascii="Times New Roman" w:hAnsi="Times New Roman" w:cs="Times New Roman"/>
          <w:sz w:val="28"/>
          <w:szCs w:val="28"/>
        </w:rPr>
        <w:t>6</w:t>
      </w:r>
      <w:r w:rsidRPr="00C34A18">
        <w:rPr>
          <w:rFonts w:ascii="Times New Roman" w:hAnsi="Times New Roman" w:cs="Times New Roman"/>
          <w:sz w:val="28"/>
          <w:szCs w:val="28"/>
        </w:rPr>
        <w:t xml:space="preserve"> Холодильные центры с компрессионными холодильными машинами общей мощностью более 1500 кВт должны быть оборудованы технологическими емкостями (дренажными ресиверами) для сбора и утилизации хладагента.</w:t>
      </w:r>
      <w:r w:rsidR="00DD38B3" w:rsidRPr="00C34A18">
        <w:rPr>
          <w:rFonts w:ascii="Times New Roman" w:hAnsi="Times New Roman" w:cs="Times New Roman"/>
          <w:sz w:val="28"/>
          <w:szCs w:val="28"/>
        </w:rPr>
        <w:t xml:space="preserve"> Допускается применение передвижных подключаемых устройств.</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ED406E" w:rsidRPr="00C34A18">
        <w:rPr>
          <w:rFonts w:ascii="Times New Roman" w:hAnsi="Times New Roman" w:cs="Times New Roman"/>
          <w:sz w:val="28"/>
          <w:szCs w:val="28"/>
        </w:rPr>
        <w:t>1</w:t>
      </w:r>
      <w:r w:rsidR="00D142D4" w:rsidRPr="00C34A18">
        <w:rPr>
          <w:rFonts w:ascii="Times New Roman" w:hAnsi="Times New Roman" w:cs="Times New Roman"/>
          <w:sz w:val="28"/>
          <w:szCs w:val="28"/>
        </w:rPr>
        <w:t>7</w:t>
      </w:r>
      <w:r w:rsidRPr="00C34A18">
        <w:rPr>
          <w:rFonts w:ascii="Times New Roman" w:hAnsi="Times New Roman" w:cs="Times New Roman"/>
          <w:sz w:val="28"/>
          <w:szCs w:val="28"/>
        </w:rPr>
        <w:t xml:space="preserve"> Бромисто-литиевые холодильные машины следует размещать на открытых площадках; допускается размещать бромисто-литиевые холодильные машины в отдельных зданиях или отдельных помещениях зданий различного назначения.</w:t>
      </w:r>
    </w:p>
    <w:p w:rsidR="00530073" w:rsidRPr="00C34A18" w:rsidRDefault="00530073"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9E3E7F" w:rsidRPr="00C34A18">
        <w:rPr>
          <w:rFonts w:ascii="Times New Roman" w:hAnsi="Times New Roman" w:cs="Times New Roman"/>
          <w:sz w:val="28"/>
          <w:szCs w:val="28"/>
        </w:rPr>
        <w:t>1</w:t>
      </w:r>
      <w:r w:rsidR="00D142D4" w:rsidRPr="00C34A18">
        <w:rPr>
          <w:rFonts w:ascii="Times New Roman" w:hAnsi="Times New Roman" w:cs="Times New Roman"/>
          <w:sz w:val="28"/>
          <w:szCs w:val="28"/>
        </w:rPr>
        <w:t>8</w:t>
      </w:r>
      <w:r w:rsidRPr="00C34A18">
        <w:rPr>
          <w:rFonts w:ascii="Times New Roman" w:hAnsi="Times New Roman" w:cs="Times New Roman"/>
          <w:sz w:val="28"/>
          <w:szCs w:val="28"/>
        </w:rPr>
        <w:t xml:space="preserve"> Оборудование, арматура, трубопроводы, контрольно-измерительные приборы и уплотнительные прокладки, непосредственно соприкасающиеся с холодильными агентами, растворами хладагентов и смазочными маслами, следует использовать из материалов, химически устойчивых к их воздействию и имеющих достаточную механическую прочность.</w:t>
      </w:r>
    </w:p>
    <w:p w:rsidR="00530073" w:rsidRPr="00C34A18" w:rsidRDefault="00530073"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Трубопроводы транспортирования жидких и газовых хладагентов следует выполнять:</w:t>
      </w:r>
    </w:p>
    <w:p w:rsidR="00530073" w:rsidRPr="00C34A18" w:rsidRDefault="00530073"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из холоднодеформированных медных труб круглого сечения;</w:t>
      </w:r>
    </w:p>
    <w:p w:rsidR="00530073" w:rsidRPr="00C34A18" w:rsidRDefault="00530073"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медных тянутых или холоднокатаных труб и соединительных деталей и изделий одного производителя;</w:t>
      </w:r>
    </w:p>
    <w:p w:rsidR="00530073" w:rsidRPr="00C34A18" w:rsidRDefault="00530073"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стальных бесшовных горячедеформированных</w:t>
      </w:r>
      <w:r w:rsidR="00E6502D" w:rsidRPr="00C34A18">
        <w:rPr>
          <w:rFonts w:ascii="Times New Roman" w:hAnsi="Times New Roman" w:cs="Times New Roman"/>
          <w:sz w:val="28"/>
          <w:szCs w:val="28"/>
        </w:rPr>
        <w:t xml:space="preserve"> труб</w:t>
      </w:r>
      <w:r w:rsidR="000A6DAE" w:rsidRPr="00C34A18">
        <w:rPr>
          <w:rFonts w:ascii="Times New Roman" w:hAnsi="Times New Roman" w:cs="Times New Roman"/>
          <w:sz w:val="28"/>
          <w:szCs w:val="28"/>
        </w:rPr>
        <w:t>.</w:t>
      </w:r>
    </w:p>
    <w:p w:rsidR="000A6DAE" w:rsidRPr="00C34A18" w:rsidRDefault="00D242E4"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Не допускается применение </w:t>
      </w:r>
      <w:r w:rsidR="000A6DAE" w:rsidRPr="00C34A18">
        <w:rPr>
          <w:rFonts w:ascii="Times New Roman" w:hAnsi="Times New Roman" w:cs="Times New Roman"/>
          <w:sz w:val="28"/>
          <w:szCs w:val="28"/>
        </w:rPr>
        <w:t xml:space="preserve">трубопроводов систем холодоснабжения с внутренней оцинковкой </w:t>
      </w:r>
      <w:r w:rsidRPr="00C34A18">
        <w:rPr>
          <w:rFonts w:ascii="Times New Roman" w:hAnsi="Times New Roman" w:cs="Times New Roman"/>
          <w:sz w:val="28"/>
          <w:szCs w:val="28"/>
        </w:rPr>
        <w:t>в гидравлических контурах, заполненных незамерзающими растворами.</w:t>
      </w:r>
    </w:p>
    <w:p w:rsidR="00530073" w:rsidRPr="00C34A18" w:rsidRDefault="00E6502D"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Не допускается применение</w:t>
      </w:r>
      <w:r w:rsidR="00530073" w:rsidRPr="00C34A18">
        <w:rPr>
          <w:rFonts w:ascii="Times New Roman" w:hAnsi="Times New Roman" w:cs="Times New Roman"/>
          <w:sz w:val="28"/>
          <w:szCs w:val="28"/>
        </w:rPr>
        <w:t xml:space="preserve"> бывших в употреблении и восстановленных труб, профилей, листов и других металлоконструкций, материалов и арматуры не допускается.</w:t>
      </w:r>
    </w:p>
    <w:p w:rsidR="005A0297" w:rsidRPr="00C34A18" w:rsidRDefault="005A0297"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Прокладка фреонопроводов с негорючим газом от наружных блоков кондиционеров транзитом через помещения межквартирного коридора, пожаробезопасной зоны, лифтового холла при лифтах допускается только в глухих коробах или в зашивке с нормируемым пределом огнестойкости не менее предела </w:t>
      </w:r>
      <w:r w:rsidRPr="00C34A18">
        <w:rPr>
          <w:rFonts w:ascii="Times New Roman" w:hAnsi="Times New Roman" w:cs="Times New Roman"/>
          <w:sz w:val="28"/>
          <w:szCs w:val="28"/>
        </w:rPr>
        <w:lastRenderedPageBreak/>
        <w:t>огнестойкости пересекаемых противопожарных преград и/или ограждающих строительных конструкций по признакам (R)EI.</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D142D4" w:rsidRPr="00C34A18">
        <w:rPr>
          <w:rFonts w:ascii="Times New Roman" w:hAnsi="Times New Roman" w:cs="Times New Roman"/>
          <w:sz w:val="28"/>
          <w:szCs w:val="28"/>
        </w:rPr>
        <w:t>19</w:t>
      </w:r>
      <w:r w:rsidRPr="00C34A18">
        <w:rPr>
          <w:rFonts w:ascii="Times New Roman" w:hAnsi="Times New Roman" w:cs="Times New Roman"/>
          <w:sz w:val="28"/>
          <w:szCs w:val="28"/>
        </w:rPr>
        <w:t xml:space="preserve"> Помещения, в которых размещают бромисто-литиевые и пароэжекторные холодильные машины и тепловые насосы, следует относить по пожарной опасности к категории Д. Хранение масла следует предусматривать в отдельном помещении.</w:t>
      </w:r>
    </w:p>
    <w:p w:rsidR="00844BAC" w:rsidRPr="00C34A18" w:rsidRDefault="00844BAC"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8.2</w:t>
      </w:r>
      <w:r w:rsidR="00D142D4" w:rsidRPr="00C34A18">
        <w:rPr>
          <w:rFonts w:ascii="Times New Roman" w:hAnsi="Times New Roman" w:cs="Times New Roman"/>
          <w:sz w:val="28"/>
          <w:szCs w:val="28"/>
        </w:rPr>
        <w:t>0</w:t>
      </w:r>
      <w:r w:rsidRPr="00C34A18">
        <w:rPr>
          <w:rFonts w:ascii="Times New Roman" w:hAnsi="Times New Roman" w:cs="Times New Roman"/>
          <w:sz w:val="28"/>
          <w:szCs w:val="28"/>
        </w:rPr>
        <w:t xml:space="preserve"> В помещениях холодильных </w:t>
      </w:r>
      <w:r w:rsidR="001C1F1E" w:rsidRPr="00C34A18">
        <w:rPr>
          <w:rFonts w:ascii="Times New Roman" w:hAnsi="Times New Roman" w:cs="Times New Roman"/>
          <w:sz w:val="28"/>
          <w:szCs w:val="28"/>
        </w:rPr>
        <w:t>ц</w:t>
      </w:r>
      <w:r w:rsidR="009E3E7F" w:rsidRPr="00C34A18">
        <w:rPr>
          <w:rFonts w:ascii="Times New Roman" w:hAnsi="Times New Roman" w:cs="Times New Roman"/>
          <w:sz w:val="28"/>
          <w:szCs w:val="28"/>
        </w:rPr>
        <w:t>ентров</w:t>
      </w:r>
      <w:r w:rsidRPr="00C34A18">
        <w:rPr>
          <w:rFonts w:ascii="Times New Roman" w:hAnsi="Times New Roman" w:cs="Times New Roman"/>
          <w:sz w:val="28"/>
          <w:szCs w:val="28"/>
        </w:rPr>
        <w:t xml:space="preserve"> следует предусматривать общеобменную вентиляцию, рассчитанную на удаление избытков теплоты.</w:t>
      </w:r>
    </w:p>
    <w:p w:rsidR="009E3E7F" w:rsidRPr="00C34A18" w:rsidRDefault="009E3E7F"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Системы приточно-вытяжной вентиляции с механическим побуждением должны обеспечи</w:t>
      </w:r>
      <w:r w:rsidR="00E6502D" w:rsidRPr="00C34A18">
        <w:rPr>
          <w:rFonts w:ascii="Times New Roman" w:hAnsi="Times New Roman" w:cs="Times New Roman"/>
          <w:sz w:val="28"/>
          <w:szCs w:val="28"/>
        </w:rPr>
        <w:t>ва</w:t>
      </w:r>
      <w:r w:rsidRPr="00C34A18">
        <w:rPr>
          <w:rFonts w:ascii="Times New Roman" w:hAnsi="Times New Roman" w:cs="Times New Roman"/>
          <w:sz w:val="28"/>
          <w:szCs w:val="28"/>
        </w:rPr>
        <w:t>ть в рабочем режиме не менее четырёх воздухообменов в час.</w:t>
      </w:r>
    </w:p>
    <w:p w:rsidR="009E3E7F" w:rsidRPr="00C34A18" w:rsidRDefault="009E3E7F"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Аварийная вентиляция должна включаться по детекторам наличия хладагента в помещении хладоцентра. Кратность воздухообмена аварийной вентиляции определяется расчетом, но не менее пяти воздухообменов в час. Удаление воздуха предусматривается равномерно из верхней и нижней зон помещения, подача воздуха осуществляется в рабочую зону.</w:t>
      </w:r>
    </w:p>
    <w:p w:rsidR="004369DE" w:rsidRPr="00C34A18" w:rsidRDefault="004369DE" w:rsidP="008677D1">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 xml:space="preserve">8.21 Системы холодоснабжения следует проектировать с использованием энергоэкономичного оборудования не ниже двух высших классов энергоэффективности (А и В). Рекомендуемые минимальные </w:t>
      </w:r>
      <w:r w:rsidR="00E6502D" w:rsidRPr="00C34A18">
        <w:rPr>
          <w:rFonts w:ascii="Times New Roman" w:hAnsi="Times New Roman" w:cs="Times New Roman"/>
          <w:sz w:val="28"/>
          <w:szCs w:val="28"/>
        </w:rPr>
        <w:t>значения</w:t>
      </w:r>
      <w:r w:rsidRPr="00C34A18">
        <w:rPr>
          <w:rFonts w:ascii="Times New Roman" w:hAnsi="Times New Roman" w:cs="Times New Roman"/>
          <w:sz w:val="28"/>
          <w:szCs w:val="28"/>
        </w:rPr>
        <w:t xml:space="preserve"> требуемых коэффициентов энергоэффективности холодильного оборудования в режиме охлаждения приведены в таблице 8.1.</w:t>
      </w:r>
    </w:p>
    <w:p w:rsidR="00361EE5" w:rsidRPr="00C34A18" w:rsidRDefault="00361EE5" w:rsidP="00361EE5">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8.22 На холодильных машинах и установках с хладагентом, устанавливаемых в холодильных центрах, следует предусматривать сбросные трубопроводы отведения хладагента от предохранительных клапанов холодильных машин и установок за пределы здания. Устье выхлопных труб для выброса хладона вверх из предохранительных клапанов следует предусматривать не менее чем на 2 м выше кровли и не менее чем на 5 м выше уровня земли.</w:t>
      </w:r>
    </w:p>
    <w:p w:rsidR="00361EE5" w:rsidRDefault="00361EE5" w:rsidP="00383546">
      <w:pPr>
        <w:autoSpaceDE w:val="0"/>
        <w:autoSpaceDN w:val="0"/>
        <w:adjustRightInd w:val="0"/>
        <w:spacing w:before="120" w:after="120" w:line="240" w:lineRule="auto"/>
        <w:jc w:val="both"/>
        <w:rPr>
          <w:rFonts w:ascii="Times New Roman" w:hAnsi="Times New Roman" w:cs="Times New Roman"/>
          <w:spacing w:val="30"/>
          <w:sz w:val="28"/>
          <w:szCs w:val="28"/>
        </w:rPr>
      </w:pPr>
    </w:p>
    <w:p w:rsidR="00361EE5" w:rsidRDefault="00361EE5" w:rsidP="00383546">
      <w:pPr>
        <w:autoSpaceDE w:val="0"/>
        <w:autoSpaceDN w:val="0"/>
        <w:adjustRightInd w:val="0"/>
        <w:spacing w:before="120" w:after="120" w:line="240" w:lineRule="auto"/>
        <w:jc w:val="both"/>
        <w:rPr>
          <w:rFonts w:ascii="Times New Roman" w:hAnsi="Times New Roman" w:cs="Times New Roman"/>
          <w:spacing w:val="30"/>
          <w:sz w:val="28"/>
          <w:szCs w:val="28"/>
        </w:rPr>
      </w:pPr>
    </w:p>
    <w:p w:rsidR="004369DE" w:rsidRPr="00C34A18" w:rsidRDefault="004369DE" w:rsidP="00383546">
      <w:pPr>
        <w:autoSpaceDE w:val="0"/>
        <w:autoSpaceDN w:val="0"/>
        <w:adjustRightInd w:val="0"/>
        <w:spacing w:before="120" w:after="120" w:line="240" w:lineRule="auto"/>
        <w:jc w:val="both"/>
        <w:rPr>
          <w:rFonts w:ascii="Times New Roman" w:hAnsi="Times New Roman" w:cs="Times New Roman"/>
          <w:sz w:val="28"/>
          <w:szCs w:val="28"/>
        </w:rPr>
      </w:pPr>
      <w:r w:rsidRPr="00C34A18">
        <w:rPr>
          <w:rFonts w:ascii="Times New Roman" w:hAnsi="Times New Roman" w:cs="Times New Roman"/>
          <w:spacing w:val="30"/>
          <w:sz w:val="28"/>
          <w:szCs w:val="28"/>
        </w:rPr>
        <w:t>Таблица</w:t>
      </w:r>
      <w:r w:rsidRPr="00C34A18">
        <w:rPr>
          <w:rFonts w:ascii="Times New Roman" w:hAnsi="Times New Roman" w:cs="Times New Roman"/>
          <w:sz w:val="28"/>
          <w:szCs w:val="28"/>
        </w:rPr>
        <w:t xml:space="preserve"> 8.1</w:t>
      </w:r>
      <w:r w:rsidR="00E6502D" w:rsidRPr="00C34A18">
        <w:rPr>
          <w:rFonts w:ascii="Times New Roman" w:hAnsi="Times New Roman" w:cs="Times New Roman"/>
          <w:sz w:val="28"/>
          <w:szCs w:val="28"/>
        </w:rPr>
        <w:t xml:space="preserve"> </w:t>
      </w:r>
      <w:r w:rsidR="00247B89" w:rsidRPr="00C34A18">
        <w:rPr>
          <w:rFonts w:ascii="Times New Roman" w:hAnsi="Times New Roman" w:cs="Times New Roman"/>
          <w:sz w:val="28"/>
          <w:szCs w:val="28"/>
        </w:rPr>
        <w:t>‒</w:t>
      </w:r>
      <w:r w:rsidR="00E6502D" w:rsidRPr="00C34A18">
        <w:rPr>
          <w:rFonts w:ascii="Times New Roman" w:hAnsi="Times New Roman" w:cs="Times New Roman"/>
          <w:sz w:val="28"/>
          <w:szCs w:val="28"/>
        </w:rPr>
        <w:t xml:space="preserve"> </w:t>
      </w:r>
      <w:r w:rsidRPr="00C34A18">
        <w:rPr>
          <w:rFonts w:ascii="Times New Roman" w:hAnsi="Times New Roman" w:cs="Times New Roman"/>
          <w:sz w:val="28"/>
          <w:szCs w:val="28"/>
        </w:rPr>
        <w:t>Минимальные значения коэффициентов энергоэффективности холодильного оборудования.</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1780"/>
        <w:gridCol w:w="2331"/>
        <w:gridCol w:w="1276"/>
        <w:gridCol w:w="1134"/>
        <w:gridCol w:w="992"/>
      </w:tblGrid>
      <w:tr w:rsidR="00C472F4" w:rsidRPr="00C34A18" w:rsidTr="00664F3D">
        <w:tc>
          <w:tcPr>
            <w:tcW w:w="1730" w:type="dxa"/>
            <w:vMerge w:val="restart"/>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Класс энерго-эффективности</w:t>
            </w:r>
          </w:p>
        </w:tc>
        <w:tc>
          <w:tcPr>
            <w:tcW w:w="1780" w:type="dxa"/>
            <w:vMerge w:val="restart"/>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Коэффициент энерго-эффективности</w:t>
            </w:r>
            <w:r w:rsidR="005D6CC2" w:rsidRPr="00C34A18">
              <w:rPr>
                <w:rFonts w:ascii="Times New Roman" w:hAnsi="Times New Roman" w:cs="Times New Roman"/>
                <w:sz w:val="24"/>
                <w:szCs w:val="24"/>
              </w:rPr>
              <w:t>, кВт/кВт</w:t>
            </w:r>
          </w:p>
        </w:tc>
        <w:tc>
          <w:tcPr>
            <w:tcW w:w="5733" w:type="dxa"/>
            <w:gridSpan w:val="4"/>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Холодильн</w:t>
            </w:r>
            <w:r w:rsidR="00664F3D" w:rsidRPr="00C34A18">
              <w:rPr>
                <w:rFonts w:ascii="Times New Roman" w:hAnsi="Times New Roman" w:cs="Times New Roman"/>
                <w:sz w:val="24"/>
                <w:szCs w:val="24"/>
              </w:rPr>
              <w:t>о</w:t>
            </w:r>
            <w:r w:rsidRPr="00C34A18">
              <w:rPr>
                <w:rFonts w:ascii="Times New Roman" w:hAnsi="Times New Roman" w:cs="Times New Roman"/>
                <w:sz w:val="24"/>
                <w:szCs w:val="24"/>
              </w:rPr>
              <w:t xml:space="preserve">е </w:t>
            </w:r>
            <w:r w:rsidR="00664F3D" w:rsidRPr="00C34A18">
              <w:rPr>
                <w:rFonts w:ascii="Times New Roman" w:hAnsi="Times New Roman" w:cs="Times New Roman"/>
                <w:sz w:val="24"/>
                <w:szCs w:val="24"/>
              </w:rPr>
              <w:t>оборудование</w:t>
            </w:r>
          </w:p>
        </w:tc>
      </w:tr>
      <w:tr w:rsidR="00C472F4" w:rsidRPr="00C34A18" w:rsidTr="0079639F">
        <w:tc>
          <w:tcPr>
            <w:tcW w:w="1730" w:type="dxa"/>
            <w:vMerge/>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
        </w:tc>
        <w:tc>
          <w:tcPr>
            <w:tcW w:w="1780" w:type="dxa"/>
            <w:vMerge/>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Непосредственное (прямое) охлаждение</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 xml:space="preserve">Промежуточное охлаждение, тип конденсатора </w:t>
            </w:r>
            <w:r w:rsidR="00664F3D" w:rsidRPr="00C34A18">
              <w:rPr>
                <w:rFonts w:ascii="Times New Roman" w:hAnsi="Times New Roman" w:cs="Times New Roman"/>
                <w:sz w:val="24"/>
                <w:szCs w:val="24"/>
              </w:rPr>
              <w:t>чиллера</w:t>
            </w:r>
          </w:p>
        </w:tc>
      </w:tr>
      <w:tr w:rsidR="00C472F4" w:rsidRPr="00C34A18" w:rsidTr="0079639F">
        <w:tc>
          <w:tcPr>
            <w:tcW w:w="1730" w:type="dxa"/>
            <w:vMerge/>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
        </w:tc>
        <w:tc>
          <w:tcPr>
            <w:tcW w:w="1780" w:type="dxa"/>
            <w:vMerge/>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roofErr w:type="gramStart"/>
            <w:r w:rsidRPr="00C34A18">
              <w:rPr>
                <w:rFonts w:ascii="Times New Roman" w:hAnsi="Times New Roman" w:cs="Times New Roman"/>
                <w:sz w:val="24"/>
                <w:szCs w:val="24"/>
              </w:rPr>
              <w:t>сплит</w:t>
            </w:r>
            <w:proofErr w:type="gramEnd"/>
            <w:r w:rsidRPr="00C34A18">
              <w:rPr>
                <w:rFonts w:ascii="Times New Roman" w:hAnsi="Times New Roman" w:cs="Times New Roman"/>
                <w:sz w:val="24"/>
                <w:szCs w:val="24"/>
              </w:rPr>
              <w:t xml:space="preserve">-системы, мульти-сплит-системы, мультизональные </w:t>
            </w:r>
            <w:r w:rsidRPr="00C34A18">
              <w:rPr>
                <w:rFonts w:ascii="Times New Roman" w:hAnsi="Times New Roman" w:cs="Times New Roman"/>
                <w:sz w:val="24"/>
                <w:szCs w:val="24"/>
              </w:rPr>
              <w:lastRenderedPageBreak/>
              <w:t>системы с перемен-ным расходом хладагента, компрессорно-конденсаторные блоки, крышные кондиционеры.</w:t>
            </w:r>
          </w:p>
        </w:tc>
        <w:tc>
          <w:tcPr>
            <w:tcW w:w="1276"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lastRenderedPageBreak/>
              <w:t>Воздухо-охлажда-емый</w:t>
            </w:r>
          </w:p>
        </w:tc>
        <w:tc>
          <w:tcPr>
            <w:tcW w:w="1134"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ind w:left="-83" w:right="-108"/>
              <w:jc w:val="center"/>
              <w:rPr>
                <w:rFonts w:ascii="Times New Roman" w:hAnsi="Times New Roman" w:cs="Times New Roman"/>
                <w:sz w:val="24"/>
                <w:szCs w:val="24"/>
              </w:rPr>
            </w:pPr>
            <w:r w:rsidRPr="00C34A18">
              <w:rPr>
                <w:rFonts w:ascii="Times New Roman" w:hAnsi="Times New Roman" w:cs="Times New Roman"/>
                <w:sz w:val="24"/>
                <w:szCs w:val="24"/>
              </w:rPr>
              <w:t>Водо-охлажда-емый</w:t>
            </w:r>
          </w:p>
        </w:tc>
        <w:tc>
          <w:tcPr>
            <w:tcW w:w="992"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ind w:left="-108" w:right="-143"/>
              <w:jc w:val="center"/>
              <w:rPr>
                <w:rFonts w:ascii="Times New Roman" w:hAnsi="Times New Roman" w:cs="Times New Roman"/>
                <w:sz w:val="24"/>
                <w:szCs w:val="24"/>
              </w:rPr>
            </w:pPr>
            <w:r w:rsidRPr="00C34A18">
              <w:rPr>
                <w:rFonts w:ascii="Times New Roman" w:hAnsi="Times New Roman" w:cs="Times New Roman"/>
                <w:sz w:val="24"/>
                <w:szCs w:val="24"/>
              </w:rPr>
              <w:t xml:space="preserve">Выносной </w:t>
            </w:r>
          </w:p>
        </w:tc>
      </w:tr>
      <w:tr w:rsidR="00C472F4" w:rsidRPr="00C34A18" w:rsidTr="0079639F">
        <w:tc>
          <w:tcPr>
            <w:tcW w:w="1730" w:type="dxa"/>
            <w:vMerge w:val="restart"/>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lastRenderedPageBreak/>
              <w:t>А, В</w:t>
            </w:r>
          </w:p>
        </w:tc>
        <w:tc>
          <w:tcPr>
            <w:tcW w:w="1780"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lang w:val="en-US"/>
              </w:rPr>
              <w:t xml:space="preserve">EER </w:t>
            </w:r>
          </w:p>
        </w:tc>
        <w:tc>
          <w:tcPr>
            <w:tcW w:w="2331"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2,9</w:t>
            </w:r>
          </w:p>
        </w:tc>
        <w:tc>
          <w:tcPr>
            <w:tcW w:w="1134"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4,65</w:t>
            </w:r>
          </w:p>
        </w:tc>
        <w:tc>
          <w:tcPr>
            <w:tcW w:w="992"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3,4</w:t>
            </w:r>
          </w:p>
        </w:tc>
      </w:tr>
      <w:tr w:rsidR="00C472F4" w:rsidRPr="00C34A18" w:rsidTr="0079639F">
        <w:tc>
          <w:tcPr>
            <w:tcW w:w="1730" w:type="dxa"/>
            <w:vMerge/>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
        </w:tc>
        <w:tc>
          <w:tcPr>
            <w:tcW w:w="1780"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lang w:val="en-US"/>
              </w:rPr>
            </w:pPr>
            <w:r w:rsidRPr="00C34A18">
              <w:rPr>
                <w:rFonts w:ascii="Times New Roman" w:hAnsi="Times New Roman" w:cs="Times New Roman"/>
                <w:sz w:val="24"/>
                <w:szCs w:val="24"/>
                <w:lang w:val="en-US"/>
              </w:rPr>
              <w:t>COP</w:t>
            </w:r>
          </w:p>
        </w:tc>
        <w:tc>
          <w:tcPr>
            <w:tcW w:w="2331"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3,4</w:t>
            </w:r>
          </w:p>
        </w:tc>
        <w:tc>
          <w:tcPr>
            <w:tcW w:w="1276"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3,0</w:t>
            </w:r>
          </w:p>
        </w:tc>
        <w:tc>
          <w:tcPr>
            <w:tcW w:w="1134"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4,15</w:t>
            </w:r>
          </w:p>
        </w:tc>
        <w:tc>
          <w:tcPr>
            <w:tcW w:w="992" w:type="dxa"/>
            <w:tcBorders>
              <w:top w:val="single" w:sz="4" w:space="0" w:color="auto"/>
              <w:left w:val="single" w:sz="4" w:space="0" w:color="auto"/>
              <w:bottom w:val="single" w:sz="4" w:space="0" w:color="auto"/>
              <w:right w:val="single" w:sz="4" w:space="0" w:color="auto"/>
            </w:tcBorders>
            <w:vAlign w:val="center"/>
          </w:tcPr>
          <w:p w:rsidR="004369DE" w:rsidRPr="00C34A18" w:rsidRDefault="00247B89"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w:t>
            </w:r>
          </w:p>
        </w:tc>
      </w:tr>
      <w:tr w:rsidR="00C472F4" w:rsidRPr="00C34A18" w:rsidTr="0079639F">
        <w:tc>
          <w:tcPr>
            <w:tcW w:w="1730" w:type="dxa"/>
            <w:vMerge/>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p>
        </w:tc>
        <w:tc>
          <w:tcPr>
            <w:tcW w:w="1780"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lang w:val="en-US"/>
              </w:rPr>
            </w:pPr>
            <w:r w:rsidRPr="00C34A18">
              <w:rPr>
                <w:rFonts w:ascii="Times New Roman" w:hAnsi="Times New Roman" w:cs="Times New Roman"/>
                <w:sz w:val="24"/>
                <w:szCs w:val="24"/>
                <w:lang w:val="en-US"/>
              </w:rPr>
              <w:t>ESEER</w:t>
            </w:r>
          </w:p>
        </w:tc>
        <w:tc>
          <w:tcPr>
            <w:tcW w:w="2331"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4,6</w:t>
            </w:r>
          </w:p>
        </w:tc>
        <w:tc>
          <w:tcPr>
            <w:tcW w:w="1276"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vAlign w:val="center"/>
          </w:tcPr>
          <w:p w:rsidR="004369DE" w:rsidRPr="00C34A18" w:rsidRDefault="004369DE"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5,0</w:t>
            </w:r>
          </w:p>
        </w:tc>
        <w:tc>
          <w:tcPr>
            <w:tcW w:w="992" w:type="dxa"/>
            <w:tcBorders>
              <w:top w:val="single" w:sz="4" w:space="0" w:color="auto"/>
              <w:left w:val="single" w:sz="4" w:space="0" w:color="auto"/>
              <w:bottom w:val="single" w:sz="4" w:space="0" w:color="auto"/>
              <w:right w:val="single" w:sz="4" w:space="0" w:color="auto"/>
            </w:tcBorders>
            <w:vAlign w:val="center"/>
          </w:tcPr>
          <w:p w:rsidR="004369DE" w:rsidRPr="00C34A18" w:rsidRDefault="00247B89" w:rsidP="00DF0C1B">
            <w:pPr>
              <w:spacing w:after="0" w:line="240" w:lineRule="auto"/>
              <w:jc w:val="center"/>
              <w:rPr>
                <w:rFonts w:ascii="Times New Roman" w:hAnsi="Times New Roman" w:cs="Times New Roman"/>
                <w:sz w:val="24"/>
                <w:szCs w:val="24"/>
              </w:rPr>
            </w:pPr>
            <w:r w:rsidRPr="00C34A18">
              <w:rPr>
                <w:rFonts w:ascii="Times New Roman" w:hAnsi="Times New Roman" w:cs="Times New Roman"/>
                <w:sz w:val="24"/>
                <w:szCs w:val="24"/>
              </w:rPr>
              <w:t>‒</w:t>
            </w:r>
          </w:p>
        </w:tc>
      </w:tr>
    </w:tbl>
    <w:p w:rsidR="005D6CC2" w:rsidRPr="00C34A18" w:rsidRDefault="005D6CC2" w:rsidP="00DF0C1B">
      <w:pPr>
        <w:spacing w:before="120" w:after="0" w:line="240" w:lineRule="auto"/>
        <w:ind w:firstLine="709"/>
        <w:jc w:val="both"/>
        <w:rPr>
          <w:rFonts w:ascii="Times New Roman" w:hAnsi="Times New Roman" w:cs="Times New Roman"/>
          <w:sz w:val="24"/>
          <w:szCs w:val="24"/>
        </w:rPr>
      </w:pPr>
      <w:r w:rsidRPr="00C34A18">
        <w:rPr>
          <w:rFonts w:ascii="Times New Roman" w:hAnsi="Times New Roman" w:cs="Times New Roman"/>
          <w:spacing w:val="20"/>
          <w:sz w:val="24"/>
          <w:szCs w:val="24"/>
        </w:rPr>
        <w:t>Примечание</w:t>
      </w:r>
      <w:r w:rsidRPr="00C34A18">
        <w:rPr>
          <w:rFonts w:ascii="Times New Roman" w:hAnsi="Times New Roman" w:cs="Times New Roman"/>
          <w:sz w:val="24"/>
          <w:szCs w:val="24"/>
        </w:rPr>
        <w:t xml:space="preserve"> </w:t>
      </w:r>
      <w:r w:rsidRPr="00C34A18">
        <w:rPr>
          <w:rFonts w:ascii="Times New Roman" w:eastAsia="Times New Roman" w:hAnsi="Times New Roman" w:cs="Times New Roman"/>
          <w:sz w:val="24"/>
          <w:szCs w:val="24"/>
          <w:lang w:eastAsia="ru-RU"/>
        </w:rPr>
        <w:t xml:space="preserve">‒ EER </w:t>
      </w:r>
      <w:r w:rsidR="00247B89" w:rsidRPr="00C34A18">
        <w:rPr>
          <w:rFonts w:ascii="Times New Roman" w:hAnsi="Times New Roman" w:cs="Times New Roman"/>
          <w:sz w:val="24"/>
          <w:szCs w:val="24"/>
        </w:rPr>
        <w:t xml:space="preserve">‒ </w:t>
      </w:r>
      <w:r w:rsidRPr="00C34A18">
        <w:rPr>
          <w:rFonts w:ascii="Times New Roman" w:eastAsia="Times New Roman" w:hAnsi="Times New Roman" w:cs="Times New Roman"/>
          <w:sz w:val="24"/>
          <w:szCs w:val="24"/>
          <w:lang w:eastAsia="ru-RU"/>
        </w:rPr>
        <w:t xml:space="preserve">коэффициент энергоэффективности, или холодильный коэффициент, равный отношению полной холодопроизводительности к полному энергопотреблению; </w:t>
      </w:r>
      <w:r w:rsidR="00247B89" w:rsidRPr="00C34A18">
        <w:rPr>
          <w:rFonts w:ascii="Times New Roman" w:eastAsia="Times New Roman" w:hAnsi="Times New Roman" w:cs="Times New Roman"/>
          <w:sz w:val="24"/>
          <w:szCs w:val="24"/>
          <w:lang w:eastAsia="ru-RU"/>
        </w:rPr>
        <w:t xml:space="preserve">ESEER </w:t>
      </w:r>
      <w:r w:rsidR="00247B89" w:rsidRPr="00C34A18">
        <w:rPr>
          <w:rFonts w:ascii="Times New Roman" w:hAnsi="Times New Roman" w:cs="Times New Roman"/>
          <w:sz w:val="24"/>
          <w:szCs w:val="24"/>
        </w:rPr>
        <w:t>‒</w:t>
      </w:r>
      <w:r w:rsidRPr="00C34A18">
        <w:rPr>
          <w:rFonts w:ascii="Times New Roman" w:eastAsia="Times New Roman" w:hAnsi="Times New Roman" w:cs="Times New Roman"/>
          <w:sz w:val="24"/>
          <w:szCs w:val="24"/>
          <w:lang w:eastAsia="ru-RU"/>
        </w:rPr>
        <w:t>коэффициент осредненн</w:t>
      </w:r>
      <w:r w:rsidR="00247B89" w:rsidRPr="00C34A18">
        <w:rPr>
          <w:rFonts w:ascii="Times New Roman" w:eastAsia="Times New Roman" w:hAnsi="Times New Roman" w:cs="Times New Roman"/>
          <w:sz w:val="24"/>
          <w:szCs w:val="24"/>
          <w:lang w:eastAsia="ru-RU"/>
        </w:rPr>
        <w:t>ой</w:t>
      </w:r>
      <w:r w:rsidRPr="00C34A18">
        <w:rPr>
          <w:rFonts w:ascii="Times New Roman" w:eastAsia="Times New Roman" w:hAnsi="Times New Roman" w:cs="Times New Roman"/>
          <w:sz w:val="24"/>
          <w:szCs w:val="24"/>
          <w:lang w:eastAsia="ru-RU"/>
        </w:rPr>
        <w:t xml:space="preserve"> эффективность чиллера при полной и трех вариантах неполной тепловой нагрузки; COP </w:t>
      </w:r>
      <w:r w:rsidR="00247B89" w:rsidRPr="00C34A18">
        <w:rPr>
          <w:rFonts w:ascii="Times New Roman" w:hAnsi="Times New Roman" w:cs="Times New Roman"/>
          <w:sz w:val="24"/>
          <w:szCs w:val="24"/>
        </w:rPr>
        <w:t>‒</w:t>
      </w:r>
      <w:r w:rsidR="00247B89" w:rsidRPr="00C34A18">
        <w:rPr>
          <w:rFonts w:ascii="Times New Roman" w:eastAsia="Times New Roman" w:hAnsi="Times New Roman" w:cs="Times New Roman"/>
          <w:sz w:val="24"/>
          <w:szCs w:val="24"/>
          <w:lang w:eastAsia="ru-RU"/>
        </w:rPr>
        <w:t xml:space="preserve"> </w:t>
      </w:r>
      <w:r w:rsidRPr="00C34A18">
        <w:rPr>
          <w:rFonts w:ascii="Times New Roman" w:eastAsia="Times New Roman" w:hAnsi="Times New Roman" w:cs="Times New Roman"/>
          <w:sz w:val="24"/>
          <w:szCs w:val="24"/>
          <w:lang w:eastAsia="ru-RU"/>
        </w:rPr>
        <w:t>(коэффициент производительности, равный отношению полной теплопроизводительности к полному энергопотреблению</w:t>
      </w:r>
    </w:p>
    <w:p w:rsidR="00DD38B3" w:rsidRDefault="00DD38B3" w:rsidP="0048114A">
      <w:pPr>
        <w:autoSpaceDE w:val="0"/>
        <w:autoSpaceDN w:val="0"/>
        <w:adjustRightInd w:val="0"/>
        <w:spacing w:after="0"/>
        <w:ind w:firstLine="709"/>
        <w:jc w:val="both"/>
        <w:rPr>
          <w:rFonts w:ascii="Times New Roman" w:hAnsi="Times New Roman" w:cs="Times New Roman"/>
          <w:sz w:val="28"/>
          <w:szCs w:val="28"/>
        </w:rPr>
      </w:pPr>
      <w:r w:rsidRPr="00C34A18">
        <w:rPr>
          <w:rFonts w:ascii="Times New Roman" w:hAnsi="Times New Roman" w:cs="Times New Roman"/>
          <w:sz w:val="28"/>
          <w:szCs w:val="28"/>
        </w:rPr>
        <w:t>8.</w:t>
      </w:r>
      <w:r w:rsidR="00851B4D" w:rsidRPr="00C34A18">
        <w:rPr>
          <w:rFonts w:ascii="Times New Roman" w:hAnsi="Times New Roman" w:cs="Times New Roman"/>
          <w:sz w:val="28"/>
          <w:szCs w:val="28"/>
        </w:rPr>
        <w:t>2</w:t>
      </w:r>
      <w:r w:rsidR="004369DE" w:rsidRPr="00C34A18">
        <w:rPr>
          <w:rFonts w:ascii="Times New Roman" w:hAnsi="Times New Roman" w:cs="Times New Roman"/>
          <w:sz w:val="28"/>
          <w:szCs w:val="28"/>
        </w:rPr>
        <w:t>3</w:t>
      </w:r>
      <w:r w:rsidRPr="00C34A18">
        <w:rPr>
          <w:rFonts w:ascii="Times New Roman" w:hAnsi="Times New Roman" w:cs="Times New Roman"/>
          <w:sz w:val="28"/>
          <w:szCs w:val="28"/>
        </w:rPr>
        <w:t xml:space="preserve"> Аппараты воздушного охлаждения холодильных машин и установок мощностью более 100 кВт </w:t>
      </w:r>
      <w:r w:rsidR="009C3405" w:rsidRPr="00C34A18">
        <w:rPr>
          <w:rFonts w:ascii="Times New Roman" w:hAnsi="Times New Roman" w:cs="Times New Roman"/>
          <w:sz w:val="28"/>
          <w:szCs w:val="28"/>
        </w:rPr>
        <w:t xml:space="preserve">(выносные конденсаторы, драйкуллеры и т.п. охладители) </w:t>
      </w:r>
      <w:r w:rsidR="009E3E7F" w:rsidRPr="00C34A18">
        <w:rPr>
          <w:rFonts w:ascii="Times New Roman" w:hAnsi="Times New Roman" w:cs="Times New Roman"/>
          <w:sz w:val="28"/>
          <w:szCs w:val="28"/>
        </w:rPr>
        <w:t>допускается</w:t>
      </w:r>
      <w:r w:rsidRPr="00C34A18">
        <w:rPr>
          <w:rFonts w:ascii="Times New Roman" w:hAnsi="Times New Roman" w:cs="Times New Roman"/>
          <w:sz w:val="28"/>
          <w:szCs w:val="28"/>
        </w:rPr>
        <w:t xml:space="preserve"> оборудовать дополнительно системами испарительного охлаждения воздуха, повышая тем самым их эффективность при работе в </w:t>
      </w:r>
      <w:r w:rsidR="009C3405" w:rsidRPr="00C34A18">
        <w:rPr>
          <w:rFonts w:ascii="Times New Roman" w:hAnsi="Times New Roman" w:cs="Times New Roman"/>
          <w:sz w:val="28"/>
          <w:szCs w:val="28"/>
        </w:rPr>
        <w:t>тепл</w:t>
      </w:r>
      <w:r w:rsidR="00C51A9A" w:rsidRPr="00C34A18">
        <w:rPr>
          <w:rFonts w:ascii="Times New Roman" w:hAnsi="Times New Roman" w:cs="Times New Roman"/>
          <w:sz w:val="28"/>
          <w:szCs w:val="28"/>
        </w:rPr>
        <w:t>ый</w:t>
      </w:r>
      <w:r w:rsidRPr="00C34A18">
        <w:rPr>
          <w:rFonts w:ascii="Times New Roman" w:hAnsi="Times New Roman" w:cs="Times New Roman"/>
          <w:sz w:val="28"/>
          <w:szCs w:val="28"/>
        </w:rPr>
        <w:t xml:space="preserve"> период года.</w:t>
      </w:r>
    </w:p>
    <w:p w:rsidR="0048114A" w:rsidRPr="00C34A18" w:rsidRDefault="0048114A" w:rsidP="0048114A">
      <w:pPr>
        <w:autoSpaceDE w:val="0"/>
        <w:autoSpaceDN w:val="0"/>
        <w:adjustRightInd w:val="0"/>
        <w:spacing w:after="0"/>
        <w:ind w:firstLine="709"/>
        <w:jc w:val="both"/>
        <w:rPr>
          <w:rFonts w:ascii="Times New Roman" w:hAnsi="Times New Roman" w:cs="Times New Roman"/>
          <w:sz w:val="28"/>
          <w:szCs w:val="28"/>
        </w:rPr>
      </w:pPr>
    </w:p>
    <w:p w:rsidR="00F252F7" w:rsidRDefault="00FA13EE" w:rsidP="0048114A">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bookmarkStart w:id="72" w:name="P862"/>
      <w:bookmarkEnd w:id="72"/>
      <w:r w:rsidRPr="00C34A18">
        <w:rPr>
          <w:rFonts w:ascii="Times New Roman" w:hAnsi="Times New Roman" w:cs="Times New Roman"/>
          <w:sz w:val="28"/>
          <w:szCs w:val="28"/>
        </w:rPr>
        <w:t>9</w:t>
      </w:r>
      <w:r w:rsidR="00567569" w:rsidRPr="00C34A18">
        <w:rPr>
          <w:rFonts w:ascii="Times New Roman" w:hAnsi="Times New Roman" w:cs="Times New Roman"/>
          <w:sz w:val="28"/>
          <w:szCs w:val="28"/>
        </w:rPr>
        <w:t xml:space="preserve"> Требования пожарной безопасности систем отопления, вентиляции и кондиционирования воздуха</w:t>
      </w:r>
    </w:p>
    <w:p w:rsidR="0048114A" w:rsidRPr="0048114A" w:rsidRDefault="0048114A" w:rsidP="0048114A">
      <w:pPr>
        <w:spacing w:after="0"/>
        <w:rPr>
          <w:lang w:eastAsia="ru-RU"/>
        </w:rPr>
      </w:pPr>
    </w:p>
    <w:p w:rsidR="00F252F7" w:rsidRPr="00C34A18" w:rsidRDefault="00FA13EE" w:rsidP="0048114A">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9</w:t>
      </w:r>
      <w:r w:rsidR="00567569" w:rsidRPr="00C34A18">
        <w:rPr>
          <w:rFonts w:ascii="Times New Roman" w:hAnsi="Times New Roman" w:cs="Times New Roman"/>
          <w:sz w:val="28"/>
          <w:szCs w:val="28"/>
        </w:rPr>
        <w:t xml:space="preserve">.1 </w:t>
      </w:r>
      <w:r w:rsidR="00F252F7" w:rsidRPr="00C34A18">
        <w:rPr>
          <w:rFonts w:ascii="Times New Roman" w:hAnsi="Times New Roman" w:cs="Times New Roman"/>
          <w:sz w:val="28"/>
          <w:szCs w:val="28"/>
        </w:rPr>
        <w:t>Здани</w:t>
      </w:r>
      <w:r w:rsidR="00247B89" w:rsidRPr="00C34A18">
        <w:rPr>
          <w:rFonts w:ascii="Times New Roman" w:hAnsi="Times New Roman" w:cs="Times New Roman"/>
          <w:sz w:val="28"/>
          <w:szCs w:val="28"/>
        </w:rPr>
        <w:t>я</w:t>
      </w:r>
      <w:r w:rsidR="00F252F7" w:rsidRPr="00C34A18">
        <w:rPr>
          <w:rFonts w:ascii="Times New Roman" w:hAnsi="Times New Roman" w:cs="Times New Roman"/>
          <w:sz w:val="28"/>
          <w:szCs w:val="28"/>
        </w:rPr>
        <w:t xml:space="preserve"> или сооружени</w:t>
      </w:r>
      <w:r w:rsidR="00247B89" w:rsidRPr="00C34A18">
        <w:rPr>
          <w:rFonts w:ascii="Times New Roman" w:hAnsi="Times New Roman" w:cs="Times New Roman"/>
          <w:sz w:val="28"/>
          <w:szCs w:val="28"/>
        </w:rPr>
        <w:t>я</w:t>
      </w:r>
      <w:r w:rsidR="00F252F7" w:rsidRPr="00C34A18">
        <w:rPr>
          <w:rFonts w:ascii="Times New Roman" w:hAnsi="Times New Roman" w:cs="Times New Roman"/>
          <w:sz w:val="28"/>
          <w:szCs w:val="28"/>
        </w:rPr>
        <w:t xml:space="preserve"> </w:t>
      </w:r>
      <w:r w:rsidR="00B61763" w:rsidRPr="00C34A18">
        <w:rPr>
          <w:rFonts w:ascii="Times New Roman" w:hAnsi="Times New Roman" w:cs="Times New Roman"/>
          <w:sz w:val="28"/>
          <w:szCs w:val="28"/>
        </w:rPr>
        <w:t xml:space="preserve">и входящие в них системы внутреннего тепло- и холодоснабжения, отопления, вентиляции и кондиционирования воздуха </w:t>
      </w:r>
      <w:r w:rsidR="00F252F7" w:rsidRPr="00C34A18">
        <w:rPr>
          <w:rFonts w:ascii="Times New Roman" w:hAnsi="Times New Roman" w:cs="Times New Roman"/>
          <w:sz w:val="28"/>
          <w:szCs w:val="28"/>
        </w:rPr>
        <w:t>должн</w:t>
      </w:r>
      <w:r w:rsidR="00247B89" w:rsidRPr="00C34A18">
        <w:rPr>
          <w:rFonts w:ascii="Times New Roman" w:hAnsi="Times New Roman" w:cs="Times New Roman"/>
          <w:sz w:val="28"/>
          <w:szCs w:val="28"/>
        </w:rPr>
        <w:t>ы</w:t>
      </w:r>
      <w:r w:rsidR="00F252F7" w:rsidRPr="00C34A18">
        <w:rPr>
          <w:rFonts w:ascii="Times New Roman" w:hAnsi="Times New Roman" w:cs="Times New Roman"/>
          <w:sz w:val="28"/>
          <w:szCs w:val="28"/>
        </w:rPr>
        <w:t xml:space="preserve"> быть спроектирован</w:t>
      </w:r>
      <w:r w:rsidR="00B61763" w:rsidRPr="00C34A18">
        <w:rPr>
          <w:rFonts w:ascii="Times New Roman" w:hAnsi="Times New Roman" w:cs="Times New Roman"/>
          <w:sz w:val="28"/>
          <w:szCs w:val="28"/>
        </w:rPr>
        <w:t>ы</w:t>
      </w:r>
      <w:r w:rsidR="00F252F7" w:rsidRPr="00C34A18">
        <w:rPr>
          <w:rFonts w:ascii="Times New Roman" w:hAnsi="Times New Roman" w:cs="Times New Roman"/>
          <w:sz w:val="28"/>
          <w:szCs w:val="28"/>
        </w:rPr>
        <w:t xml:space="preserve"> и построен</w:t>
      </w:r>
      <w:r w:rsidR="00B61763" w:rsidRPr="00C34A18">
        <w:rPr>
          <w:rFonts w:ascii="Times New Roman" w:hAnsi="Times New Roman" w:cs="Times New Roman"/>
          <w:sz w:val="28"/>
          <w:szCs w:val="28"/>
        </w:rPr>
        <w:t>ы</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таким образом, чтобы в процессе эксплуатации исключалась возможность возникновения пожара, обеспечивалось</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предотвращение или ограничение опасности задымления здания или</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 xml:space="preserve">сооружения при пожаре и </w:t>
      </w:r>
      <w:r w:rsidR="00247B89" w:rsidRPr="00C34A18">
        <w:rPr>
          <w:rFonts w:ascii="Times New Roman" w:hAnsi="Times New Roman" w:cs="Times New Roman"/>
          <w:sz w:val="28"/>
          <w:szCs w:val="28"/>
        </w:rPr>
        <w:t xml:space="preserve">прекращения </w:t>
      </w:r>
      <w:r w:rsidR="00F252F7" w:rsidRPr="00C34A18">
        <w:rPr>
          <w:rFonts w:ascii="Times New Roman" w:hAnsi="Times New Roman" w:cs="Times New Roman"/>
          <w:sz w:val="28"/>
          <w:szCs w:val="28"/>
        </w:rPr>
        <w:t>воздействи</w:t>
      </w:r>
      <w:r w:rsidR="00247B89" w:rsidRPr="00C34A18">
        <w:rPr>
          <w:rFonts w:ascii="Times New Roman" w:hAnsi="Times New Roman" w:cs="Times New Roman"/>
          <w:sz w:val="28"/>
          <w:szCs w:val="28"/>
        </w:rPr>
        <w:t>я</w:t>
      </w:r>
      <w:r w:rsidR="00F252F7" w:rsidRPr="00C34A18">
        <w:rPr>
          <w:rFonts w:ascii="Times New Roman" w:hAnsi="Times New Roman" w:cs="Times New Roman"/>
          <w:sz w:val="28"/>
          <w:szCs w:val="28"/>
        </w:rPr>
        <w:t xml:space="preserve"> опасных факторов пожара на</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людей и имущество, а</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также чтобы в случае возникновения пожара соблюдались следующие</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требования:</w:t>
      </w:r>
    </w:p>
    <w:p w:rsidR="00F252F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ограничение образования и распространения опасных факторов</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пожара в пределах очага пожара;</w:t>
      </w:r>
    </w:p>
    <w:p w:rsidR="00F252F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 xml:space="preserve">нераспространение пожара на соседние здания </w:t>
      </w:r>
      <w:r w:rsidR="00247B89" w:rsidRPr="00C34A18">
        <w:rPr>
          <w:rFonts w:ascii="Times New Roman" w:hAnsi="Times New Roman" w:cs="Times New Roman"/>
          <w:sz w:val="28"/>
          <w:szCs w:val="28"/>
        </w:rPr>
        <w:t>или</w:t>
      </w:r>
      <w:r w:rsidR="00F252F7" w:rsidRPr="00C34A18">
        <w:rPr>
          <w:rFonts w:ascii="Times New Roman" w:hAnsi="Times New Roman" w:cs="Times New Roman"/>
          <w:sz w:val="28"/>
          <w:szCs w:val="28"/>
        </w:rPr>
        <w:t xml:space="preserve"> сооружения;</w:t>
      </w:r>
    </w:p>
    <w:p w:rsidR="00F252F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 xml:space="preserve">эвакуация людей (с учетом особенностей </w:t>
      </w:r>
      <w:r w:rsidR="00247B89" w:rsidRPr="00C34A18">
        <w:rPr>
          <w:rFonts w:ascii="Times New Roman" w:hAnsi="Times New Roman" w:cs="Times New Roman"/>
          <w:sz w:val="28"/>
          <w:szCs w:val="28"/>
        </w:rPr>
        <w:t>маломобильных</w:t>
      </w:r>
      <w:r w:rsidR="00F252F7" w:rsidRPr="00C34A18">
        <w:rPr>
          <w:rFonts w:ascii="Times New Roman" w:hAnsi="Times New Roman" w:cs="Times New Roman"/>
          <w:sz w:val="28"/>
          <w:szCs w:val="28"/>
        </w:rPr>
        <w:t xml:space="preserve"> и других</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групп населения с ограниченными возможностями передвижения) в</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безопасную зону до нанесения вреда их жизни и здоровью вследствие</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воздействия опасных факторов пожара;</w:t>
      </w:r>
    </w:p>
    <w:p w:rsidR="00F252F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 </w:t>
      </w:r>
      <w:r w:rsidR="00F252F7" w:rsidRPr="00C34A18">
        <w:rPr>
          <w:rFonts w:ascii="Times New Roman" w:hAnsi="Times New Roman" w:cs="Times New Roman"/>
          <w:sz w:val="28"/>
          <w:szCs w:val="28"/>
        </w:rPr>
        <w:t>возможность доступа личного состава подразделений пожарной</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охраны и доставки средств пожаротушения в любое помещение здания</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или сооружения;</w:t>
      </w:r>
    </w:p>
    <w:p w:rsidR="00F252F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возможность подачи огнетушащих веществ в очаг пожара;</w:t>
      </w:r>
    </w:p>
    <w:p w:rsidR="00F252F7"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возможность проведения мероприятий по спасению людей и</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сокращению наносимого пожаром ущерба имуществу физических или</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юридических лиц, государственному или муниципальному имуществу,</w:t>
      </w:r>
      <w:r w:rsidR="00567569" w:rsidRPr="00C34A18">
        <w:rPr>
          <w:rFonts w:ascii="Times New Roman" w:hAnsi="Times New Roman" w:cs="Times New Roman"/>
          <w:sz w:val="28"/>
          <w:szCs w:val="28"/>
        </w:rPr>
        <w:t xml:space="preserve"> </w:t>
      </w:r>
      <w:r w:rsidR="00F252F7" w:rsidRPr="00C34A18">
        <w:rPr>
          <w:rFonts w:ascii="Times New Roman" w:hAnsi="Times New Roman" w:cs="Times New Roman"/>
          <w:sz w:val="28"/>
          <w:szCs w:val="28"/>
        </w:rPr>
        <w:t>окружающей среде, жизни и здоровью животных и растений.</w:t>
      </w:r>
    </w:p>
    <w:p w:rsidR="006F7D5D" w:rsidRPr="00C34A18" w:rsidRDefault="0010517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9.</w:t>
      </w:r>
      <w:r w:rsidR="00A241E2" w:rsidRPr="00C34A18">
        <w:rPr>
          <w:rFonts w:ascii="Times New Roman" w:hAnsi="Times New Roman" w:cs="Times New Roman"/>
          <w:sz w:val="28"/>
          <w:szCs w:val="28"/>
        </w:rPr>
        <w:t>2</w:t>
      </w:r>
      <w:r w:rsidR="00034293" w:rsidRPr="00C34A18">
        <w:rPr>
          <w:rFonts w:ascii="Times New Roman" w:hAnsi="Times New Roman" w:cs="Times New Roman"/>
          <w:sz w:val="28"/>
          <w:szCs w:val="28"/>
        </w:rPr>
        <w:t xml:space="preserve"> Для предотвращения распространения продуктов горения при пожаре в помещения по воздуховодам систем общеобменной вентиляции, воздушного отопления и кондиционирования должны быть предусмотрены</w:t>
      </w:r>
      <w:r w:rsidR="006F7D5D" w:rsidRPr="00C34A18">
        <w:rPr>
          <w:rFonts w:ascii="Times New Roman" w:hAnsi="Times New Roman" w:cs="Times New Roman"/>
          <w:sz w:val="28"/>
          <w:szCs w:val="28"/>
        </w:rPr>
        <w:t>:</w:t>
      </w:r>
      <w:r w:rsidR="00034293" w:rsidRPr="00C34A18">
        <w:rPr>
          <w:rFonts w:ascii="Times New Roman" w:hAnsi="Times New Roman" w:cs="Times New Roman"/>
          <w:sz w:val="28"/>
          <w:szCs w:val="28"/>
        </w:rPr>
        <w:t xml:space="preserve"> </w:t>
      </w:r>
    </w:p>
    <w:p w:rsidR="006F7D5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034293" w:rsidRPr="00C34A18">
        <w:rPr>
          <w:rFonts w:ascii="Times New Roman" w:hAnsi="Times New Roman" w:cs="Times New Roman"/>
          <w:sz w:val="28"/>
          <w:szCs w:val="28"/>
        </w:rPr>
        <w:t>противопожарные нормально открытые клапаны</w:t>
      </w:r>
      <w:r w:rsidR="00714DDD" w:rsidRPr="00C34A18">
        <w:rPr>
          <w:rFonts w:ascii="Times New Roman" w:hAnsi="Times New Roman" w:cs="Times New Roman"/>
          <w:sz w:val="28"/>
          <w:szCs w:val="28"/>
        </w:rPr>
        <w:t xml:space="preserve">, </w:t>
      </w:r>
      <w:r w:rsidR="00034293" w:rsidRPr="00C34A18">
        <w:rPr>
          <w:rFonts w:ascii="Times New Roman" w:hAnsi="Times New Roman" w:cs="Times New Roman"/>
          <w:sz w:val="28"/>
          <w:szCs w:val="28"/>
        </w:rPr>
        <w:t xml:space="preserve">воздушные затворы </w:t>
      </w:r>
      <w:r w:rsidR="00714DDD" w:rsidRPr="00C34A18">
        <w:rPr>
          <w:rFonts w:ascii="Times New Roman" w:hAnsi="Times New Roman" w:cs="Times New Roman"/>
          <w:sz w:val="28"/>
          <w:szCs w:val="28"/>
        </w:rPr>
        <w:t>и другие устройства</w:t>
      </w:r>
      <w:r w:rsidR="006F7D5D" w:rsidRPr="00C34A18">
        <w:rPr>
          <w:rFonts w:ascii="Times New Roman" w:hAnsi="Times New Roman" w:cs="Times New Roman"/>
          <w:sz w:val="28"/>
          <w:szCs w:val="28"/>
        </w:rPr>
        <w:t xml:space="preserve"> на воздуховодах систем;</w:t>
      </w:r>
    </w:p>
    <w:p w:rsidR="006F7D5D"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0B4F18" w:rsidRPr="00C34A18">
        <w:rPr>
          <w:rFonts w:ascii="Times New Roman" w:hAnsi="Times New Roman" w:cs="Times New Roman"/>
          <w:sz w:val="28"/>
          <w:szCs w:val="28"/>
        </w:rPr>
        <w:t xml:space="preserve">противопожарные нормально открытые клапаны </w:t>
      </w:r>
      <w:r w:rsidR="006E3059" w:rsidRPr="00C34A18">
        <w:rPr>
          <w:rFonts w:ascii="Times New Roman" w:hAnsi="Times New Roman" w:cs="Times New Roman"/>
          <w:sz w:val="28"/>
          <w:szCs w:val="28"/>
        </w:rPr>
        <w:t>–</w:t>
      </w:r>
      <w:r w:rsidR="000B4F18" w:rsidRPr="00C34A18">
        <w:rPr>
          <w:rFonts w:ascii="Times New Roman" w:hAnsi="Times New Roman" w:cs="Times New Roman"/>
          <w:sz w:val="28"/>
          <w:szCs w:val="28"/>
        </w:rPr>
        <w:t xml:space="preserve"> в местах пересечений ограждающих строительных конструкций с нормируемыми пределами огнестойкости обслуживаемых помещений воздуховодами</w:t>
      </w:r>
      <w:r w:rsidR="006F7D5D" w:rsidRPr="00C34A18">
        <w:rPr>
          <w:rFonts w:ascii="Times New Roman" w:hAnsi="Times New Roman" w:cs="Times New Roman"/>
          <w:sz w:val="28"/>
          <w:szCs w:val="28"/>
        </w:rPr>
        <w:t>;</w:t>
      </w:r>
      <w:r w:rsidR="000B4F18" w:rsidRPr="00C34A18">
        <w:rPr>
          <w:rFonts w:ascii="Times New Roman" w:hAnsi="Times New Roman" w:cs="Times New Roman"/>
          <w:sz w:val="28"/>
          <w:szCs w:val="28"/>
        </w:rPr>
        <w:t xml:space="preserve"> </w:t>
      </w:r>
    </w:p>
    <w:p w:rsidR="00034293" w:rsidRPr="00C34A18" w:rsidRDefault="0003429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Если по техническим причинам установить противопожарные клапаны или воздушные затворы невозможно, то объединять воздуховоды из разных помещений в одну систему не допускается. В этом случае для каждого помещения необходимо предусм</w:t>
      </w:r>
      <w:r w:rsidR="00247B89" w:rsidRPr="00C34A18">
        <w:rPr>
          <w:rFonts w:ascii="Times New Roman" w:hAnsi="Times New Roman" w:cs="Times New Roman"/>
          <w:sz w:val="28"/>
          <w:szCs w:val="28"/>
        </w:rPr>
        <w:t>атривать</w:t>
      </w:r>
      <w:r w:rsidRPr="00C34A18">
        <w:rPr>
          <w:rFonts w:ascii="Times New Roman" w:hAnsi="Times New Roman" w:cs="Times New Roman"/>
          <w:sz w:val="28"/>
          <w:szCs w:val="28"/>
        </w:rPr>
        <w:t xml:space="preserve"> отдельные системы без противопожарных клапанов и воздушных затворов.</w:t>
      </w:r>
    </w:p>
    <w:p w:rsidR="00034293" w:rsidRPr="00C34A18" w:rsidRDefault="006D6850" w:rsidP="00B5341A">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9.</w:t>
      </w:r>
      <w:r w:rsidR="00B50FF8"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B5341A" w:rsidRPr="00C34A18">
        <w:rPr>
          <w:rFonts w:ascii="Times New Roman" w:hAnsi="Times New Roman" w:cs="Times New Roman"/>
          <w:sz w:val="28"/>
          <w:szCs w:val="28"/>
        </w:rPr>
        <w:t>Ф</w:t>
      </w:r>
      <w:r w:rsidR="00034293" w:rsidRPr="00C34A18">
        <w:rPr>
          <w:rFonts w:ascii="Times New Roman" w:hAnsi="Times New Roman" w:cs="Times New Roman"/>
          <w:sz w:val="28"/>
          <w:szCs w:val="28"/>
        </w:rPr>
        <w:t>актические пределы огнестойкости различных конструкций вентиляционных каналов</w:t>
      </w:r>
      <w:r w:rsidR="00B5341A" w:rsidRPr="00C34A18">
        <w:rPr>
          <w:rFonts w:ascii="Times New Roman" w:hAnsi="Times New Roman" w:cs="Times New Roman"/>
          <w:sz w:val="28"/>
          <w:szCs w:val="28"/>
        </w:rPr>
        <w:t xml:space="preserve"> приточно-вытяжной противодымной вентиляции</w:t>
      </w:r>
      <w:r w:rsidR="00034293" w:rsidRPr="00C34A18">
        <w:rPr>
          <w:rFonts w:ascii="Times New Roman" w:hAnsi="Times New Roman" w:cs="Times New Roman"/>
          <w:sz w:val="28"/>
          <w:szCs w:val="28"/>
        </w:rPr>
        <w:t xml:space="preserve">, в том числе стальных воздуховодов с огнезащитными </w:t>
      </w:r>
      <w:r w:rsidR="00034293" w:rsidRPr="0048114A">
        <w:rPr>
          <w:rFonts w:ascii="Times New Roman" w:hAnsi="Times New Roman" w:cs="Times New Roman"/>
          <w:sz w:val="28"/>
          <w:szCs w:val="28"/>
        </w:rPr>
        <w:t xml:space="preserve">покрытиями и каналов строительного исполнения, следует определять </w:t>
      </w:r>
      <w:r w:rsidR="00A32AD7" w:rsidRPr="0048114A">
        <w:rPr>
          <w:rFonts w:ascii="Times New Roman" w:hAnsi="Times New Roman" w:cs="Times New Roman"/>
          <w:sz w:val="28"/>
          <w:szCs w:val="28"/>
        </w:rPr>
        <w:t>по результатам испытаний</w:t>
      </w:r>
      <w:r w:rsidR="00034293" w:rsidRPr="00C34A18">
        <w:rPr>
          <w:rFonts w:ascii="Times New Roman" w:hAnsi="Times New Roman" w:cs="Times New Roman"/>
          <w:color w:val="FF0000"/>
          <w:sz w:val="28"/>
          <w:szCs w:val="28"/>
        </w:rPr>
        <w:t>.</w:t>
      </w:r>
    </w:p>
    <w:p w:rsidR="00034293" w:rsidRPr="00C34A18" w:rsidRDefault="00DB77FD" w:rsidP="008677D1">
      <w:pPr>
        <w:pStyle w:val="ConsPlusNormal"/>
        <w:spacing w:line="276" w:lineRule="auto"/>
        <w:ind w:firstLine="540"/>
        <w:jc w:val="both"/>
        <w:rPr>
          <w:rFonts w:ascii="Times New Roman" w:hAnsi="Times New Roman" w:cs="Times New Roman"/>
          <w:sz w:val="28"/>
          <w:szCs w:val="28"/>
        </w:rPr>
      </w:pPr>
      <w:bookmarkStart w:id="73" w:name="pp6_14"/>
      <w:bookmarkEnd w:id="73"/>
      <w:r w:rsidRPr="00C34A18">
        <w:rPr>
          <w:rFonts w:ascii="Times New Roman" w:hAnsi="Times New Roman" w:cs="Times New Roman"/>
          <w:sz w:val="28"/>
          <w:szCs w:val="28"/>
        </w:rPr>
        <w:t>9.</w:t>
      </w:r>
      <w:r w:rsidR="00B50FF8" w:rsidRPr="00C34A18">
        <w:rPr>
          <w:rFonts w:ascii="Times New Roman" w:hAnsi="Times New Roman" w:cs="Times New Roman"/>
          <w:sz w:val="28"/>
          <w:szCs w:val="28"/>
        </w:rPr>
        <w:t>4</w:t>
      </w:r>
      <w:r w:rsidRPr="00C34A18">
        <w:rPr>
          <w:rFonts w:ascii="Times New Roman" w:hAnsi="Times New Roman" w:cs="Times New Roman"/>
          <w:sz w:val="28"/>
          <w:szCs w:val="28"/>
        </w:rPr>
        <w:t xml:space="preserve"> </w:t>
      </w:r>
      <w:r w:rsidR="00034293" w:rsidRPr="00C34A18">
        <w:rPr>
          <w:rFonts w:ascii="Times New Roman" w:hAnsi="Times New Roman" w:cs="Times New Roman"/>
          <w:sz w:val="28"/>
          <w:szCs w:val="28"/>
        </w:rPr>
        <w:t>Пределы огнестойкости воздуховодов и коллекторов (кроме транзитных) систем вентиляции любого назначения, прокладываемых в помещениях для вентиляционного оборудования, а также воздуховодов и коллекторов, прокладываемых снаружи здания (кроме систем вытяжной противодымной вентиляции), не нормируются</w:t>
      </w:r>
    </w:p>
    <w:p w:rsidR="006F7D5D" w:rsidRPr="00C34A18" w:rsidRDefault="006F7D5D" w:rsidP="008677D1">
      <w:pPr>
        <w:pStyle w:val="ConsPlusNormal"/>
        <w:spacing w:line="276" w:lineRule="auto"/>
        <w:ind w:firstLine="540"/>
        <w:jc w:val="both"/>
        <w:rPr>
          <w:rFonts w:ascii="Times New Roman" w:hAnsi="Times New Roman" w:cs="Times New Roman"/>
          <w:sz w:val="28"/>
          <w:szCs w:val="28"/>
        </w:rPr>
      </w:pPr>
      <w:bookmarkStart w:id="74" w:name="pp6_20"/>
      <w:bookmarkEnd w:id="74"/>
      <w:r w:rsidRPr="00C34A18">
        <w:rPr>
          <w:rFonts w:ascii="Times New Roman" w:hAnsi="Times New Roman" w:cs="Times New Roman"/>
          <w:bCs/>
          <w:sz w:val="28"/>
          <w:szCs w:val="28"/>
        </w:rPr>
        <w:t xml:space="preserve">Пределы огнестойкости транзитных воздуховодов следует принимать </w:t>
      </w:r>
      <w:r w:rsidRPr="00C34A18">
        <w:rPr>
          <w:rFonts w:ascii="Times New Roman" w:hAnsi="Times New Roman" w:cs="Times New Roman"/>
          <w:sz w:val="28"/>
          <w:szCs w:val="28"/>
        </w:rPr>
        <w:t xml:space="preserve">согласно </w:t>
      </w:r>
      <w:hyperlink r:id="rId31" w:anchor="p003" w:history="1">
        <w:r w:rsidRPr="00C34A18">
          <w:rPr>
            <w:rFonts w:ascii="Times New Roman" w:hAnsi="Times New Roman" w:cs="Times New Roman"/>
            <w:sz w:val="28"/>
            <w:szCs w:val="28"/>
          </w:rPr>
          <w:t xml:space="preserve">приложению </w:t>
        </w:r>
      </w:hyperlink>
      <w:r w:rsidRPr="00C34A18">
        <w:rPr>
          <w:rFonts w:ascii="Times New Roman" w:hAnsi="Times New Roman" w:cs="Times New Roman"/>
          <w:sz w:val="28"/>
          <w:szCs w:val="28"/>
        </w:rPr>
        <w:t>Н.</w:t>
      </w:r>
    </w:p>
    <w:p w:rsidR="00034293" w:rsidRPr="00C34A18" w:rsidRDefault="006D6850" w:rsidP="008677D1">
      <w:pPr>
        <w:pStyle w:val="ConsPlusNormal"/>
        <w:spacing w:line="276" w:lineRule="auto"/>
        <w:ind w:firstLine="540"/>
        <w:jc w:val="both"/>
        <w:rPr>
          <w:rFonts w:ascii="Times New Roman" w:hAnsi="Times New Roman" w:cs="Times New Roman"/>
          <w:sz w:val="28"/>
          <w:szCs w:val="28"/>
        </w:rPr>
      </w:pPr>
      <w:bookmarkStart w:id="75" w:name="pp6_24"/>
      <w:bookmarkEnd w:id="75"/>
      <w:r w:rsidRPr="00C34A18">
        <w:rPr>
          <w:rFonts w:ascii="Times New Roman" w:hAnsi="Times New Roman" w:cs="Times New Roman"/>
          <w:sz w:val="28"/>
          <w:szCs w:val="28"/>
        </w:rPr>
        <w:t>9.</w:t>
      </w:r>
      <w:r w:rsidR="00B50FF8" w:rsidRPr="00C34A18">
        <w:rPr>
          <w:rFonts w:ascii="Times New Roman" w:hAnsi="Times New Roman" w:cs="Times New Roman"/>
          <w:sz w:val="28"/>
          <w:szCs w:val="28"/>
        </w:rPr>
        <w:t>5</w:t>
      </w:r>
      <w:r w:rsidRPr="00C34A18">
        <w:rPr>
          <w:rFonts w:ascii="Times New Roman" w:hAnsi="Times New Roman" w:cs="Times New Roman"/>
          <w:sz w:val="28"/>
          <w:szCs w:val="28"/>
        </w:rPr>
        <w:t xml:space="preserve"> </w:t>
      </w:r>
      <w:r w:rsidR="00034293" w:rsidRPr="00C34A18">
        <w:rPr>
          <w:rFonts w:ascii="Times New Roman" w:hAnsi="Times New Roman" w:cs="Times New Roman"/>
          <w:sz w:val="28"/>
          <w:szCs w:val="28"/>
        </w:rPr>
        <w:t>Для зданий и помещений, оборудованных автоматическими установками пожаротушения и (или) автоматической пожарной сигнализацией, следует предусматривать автоматическое отключение при пожаре систем общеобменной вентиляции, кондиционирования воздуха и воздушного отопления, а также закрытие противопожарных нормально открытых клапанов.</w:t>
      </w:r>
    </w:p>
    <w:p w:rsidR="0031640D" w:rsidRPr="00C34A18" w:rsidRDefault="003164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Необходимость частичного или полного отключения систем вентиляции и </w:t>
      </w:r>
      <w:r w:rsidRPr="00C34A18">
        <w:rPr>
          <w:rFonts w:ascii="Times New Roman" w:hAnsi="Times New Roman" w:cs="Times New Roman"/>
          <w:sz w:val="28"/>
          <w:szCs w:val="28"/>
        </w:rPr>
        <w:lastRenderedPageBreak/>
        <w:t>закрытия противопожарных клапанов должна определяться в соответствии с технологическими требованиями.</w:t>
      </w:r>
    </w:p>
    <w:p w:rsidR="00BC3850" w:rsidRPr="00C34A18" w:rsidRDefault="006D6850" w:rsidP="00B5341A">
      <w:pPr>
        <w:spacing w:after="0"/>
        <w:ind w:firstLine="454"/>
        <w:jc w:val="both"/>
        <w:rPr>
          <w:rFonts w:ascii="Times New Roman" w:hAnsi="Times New Roman" w:cs="Times New Roman"/>
        </w:rPr>
      </w:pPr>
      <w:r w:rsidRPr="00C34A18">
        <w:rPr>
          <w:rFonts w:ascii="Times New Roman" w:hAnsi="Times New Roman" w:cs="Times New Roman"/>
          <w:sz w:val="28"/>
          <w:szCs w:val="28"/>
        </w:rPr>
        <w:t>9.</w:t>
      </w:r>
      <w:r w:rsidR="00B50FF8" w:rsidRPr="00C34A18">
        <w:rPr>
          <w:rFonts w:ascii="Times New Roman" w:hAnsi="Times New Roman" w:cs="Times New Roman"/>
          <w:sz w:val="28"/>
          <w:szCs w:val="28"/>
        </w:rPr>
        <w:t>6</w:t>
      </w:r>
      <w:r w:rsidRPr="00C34A18">
        <w:rPr>
          <w:rFonts w:ascii="Times New Roman" w:hAnsi="Times New Roman" w:cs="Times New Roman"/>
          <w:sz w:val="28"/>
          <w:szCs w:val="28"/>
        </w:rPr>
        <w:t xml:space="preserve"> </w:t>
      </w:r>
      <w:r w:rsidR="00BC3850" w:rsidRPr="00C34A18">
        <w:rPr>
          <w:rFonts w:ascii="Times New Roman" w:hAnsi="Times New Roman" w:cs="Times New Roman"/>
          <w:bCs/>
          <w:sz w:val="28"/>
          <w:szCs w:val="28"/>
        </w:rPr>
        <w:t>Противодымную вентиляцию следует предусматривать для предотвращения поражающего воздействия на людей и (или) материальные ценности продуктов горения, распространяющихся во внутреннем объеме здания при возникновении пожара в одном помещении на одном из этажей одного пожарного отсека.</w:t>
      </w:r>
    </w:p>
    <w:p w:rsidR="00C52E5D" w:rsidRPr="00C34A18" w:rsidRDefault="006D6850" w:rsidP="008677D1">
      <w:pPr>
        <w:pStyle w:val="ConsPlusNormal"/>
        <w:spacing w:line="276" w:lineRule="auto"/>
        <w:ind w:firstLine="540"/>
        <w:jc w:val="both"/>
        <w:rPr>
          <w:rFonts w:ascii="Times New Roman" w:eastAsiaTheme="minorHAnsi" w:hAnsi="Times New Roman" w:cs="Times New Roman"/>
          <w:bCs/>
          <w:sz w:val="28"/>
          <w:szCs w:val="28"/>
          <w:lang w:eastAsia="en-US"/>
        </w:rPr>
      </w:pPr>
      <w:r w:rsidRPr="00C34A18">
        <w:rPr>
          <w:rFonts w:ascii="Times New Roman" w:hAnsi="Times New Roman" w:cs="Times New Roman"/>
          <w:sz w:val="28"/>
          <w:szCs w:val="28"/>
        </w:rPr>
        <w:t>9.</w:t>
      </w:r>
      <w:r w:rsidR="00B50FF8"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C64326" w:rsidRPr="00C34A18">
        <w:rPr>
          <w:rFonts w:ascii="Times New Roman" w:eastAsiaTheme="minorHAnsi" w:hAnsi="Times New Roman" w:cs="Times New Roman"/>
          <w:bCs/>
          <w:sz w:val="28"/>
          <w:szCs w:val="28"/>
          <w:lang w:eastAsia="en-US"/>
        </w:rPr>
        <w:t xml:space="preserve">Расчетное определение требуемых параметров систем противодымной вентиляции или совмещенных с ними систем общеобменной вентиляции </w:t>
      </w:r>
      <w:r w:rsidR="003E2EDD">
        <w:rPr>
          <w:rFonts w:ascii="Times New Roman" w:eastAsiaTheme="minorHAnsi" w:hAnsi="Times New Roman" w:cs="Times New Roman"/>
          <w:bCs/>
          <w:sz w:val="28"/>
          <w:szCs w:val="28"/>
          <w:lang w:eastAsia="en-US"/>
        </w:rPr>
        <w:t>следует</w:t>
      </w:r>
      <w:r w:rsidR="00C64326" w:rsidRPr="00C34A18">
        <w:rPr>
          <w:rFonts w:ascii="Times New Roman" w:eastAsiaTheme="minorHAnsi" w:hAnsi="Times New Roman" w:cs="Times New Roman"/>
          <w:bCs/>
          <w:sz w:val="28"/>
          <w:szCs w:val="28"/>
          <w:lang w:eastAsia="en-US"/>
        </w:rPr>
        <w:t xml:space="preserve"> проводить на основании </w:t>
      </w:r>
      <w:r w:rsidR="00B5341A" w:rsidRPr="00C34A18">
        <w:rPr>
          <w:rFonts w:ascii="Times New Roman" w:eastAsiaTheme="minorHAnsi" w:hAnsi="Times New Roman" w:cs="Times New Roman"/>
          <w:bCs/>
          <w:sz w:val="28"/>
          <w:szCs w:val="28"/>
          <w:lang w:eastAsia="en-US"/>
        </w:rPr>
        <w:t xml:space="preserve">принятых </w:t>
      </w:r>
      <w:r w:rsidR="00ED03AB" w:rsidRPr="00C34A18">
        <w:rPr>
          <w:rFonts w:ascii="Times New Roman" w:eastAsiaTheme="minorHAnsi" w:hAnsi="Times New Roman" w:cs="Times New Roman"/>
          <w:bCs/>
          <w:sz w:val="28"/>
          <w:szCs w:val="28"/>
          <w:lang w:eastAsia="en-US"/>
        </w:rPr>
        <w:t>методик</w:t>
      </w:r>
      <w:r w:rsidR="00C64326" w:rsidRPr="00C34A18">
        <w:rPr>
          <w:rFonts w:ascii="Times New Roman" w:eastAsiaTheme="minorHAnsi" w:hAnsi="Times New Roman" w:cs="Times New Roman"/>
          <w:bCs/>
          <w:sz w:val="28"/>
          <w:szCs w:val="28"/>
          <w:lang w:eastAsia="en-US"/>
        </w:rPr>
        <w:t xml:space="preserve">, не противоречащих </w:t>
      </w:r>
      <w:r w:rsidR="00B5341A" w:rsidRPr="00C34A18">
        <w:rPr>
          <w:rFonts w:ascii="Times New Roman" w:eastAsiaTheme="minorHAnsi" w:hAnsi="Times New Roman" w:cs="Times New Roman"/>
          <w:bCs/>
          <w:sz w:val="28"/>
          <w:szCs w:val="28"/>
          <w:lang w:eastAsia="en-US"/>
        </w:rPr>
        <w:t>настоящему разделу</w:t>
      </w:r>
      <w:r w:rsidR="00C64326" w:rsidRPr="00C34A18">
        <w:rPr>
          <w:rFonts w:ascii="Times New Roman" w:eastAsiaTheme="minorHAnsi" w:hAnsi="Times New Roman" w:cs="Times New Roman"/>
          <w:bCs/>
          <w:sz w:val="28"/>
          <w:szCs w:val="28"/>
          <w:lang w:eastAsia="en-US"/>
        </w:rPr>
        <w:t>.</w:t>
      </w:r>
      <w:r w:rsidR="00C52E5D" w:rsidRPr="00C34A18">
        <w:rPr>
          <w:rFonts w:ascii="Times New Roman" w:eastAsiaTheme="minorHAnsi" w:hAnsi="Times New Roman" w:cs="Times New Roman"/>
          <w:bCs/>
          <w:sz w:val="28"/>
          <w:szCs w:val="28"/>
          <w:lang w:eastAsia="en-US"/>
        </w:rPr>
        <w:t xml:space="preserve"> Расчетные параметры наружного воздуха следует принимать по параметрам Б.</w:t>
      </w:r>
    </w:p>
    <w:p w:rsidR="00C64326" w:rsidRPr="00C34A18" w:rsidRDefault="00C64326" w:rsidP="008677D1">
      <w:pPr>
        <w:pStyle w:val="ConsPlusNormal"/>
        <w:spacing w:line="276" w:lineRule="auto"/>
        <w:ind w:firstLine="540"/>
        <w:jc w:val="both"/>
        <w:rPr>
          <w:rFonts w:ascii="Times New Roman" w:eastAsiaTheme="minorHAnsi" w:hAnsi="Times New Roman" w:cs="Times New Roman"/>
          <w:bCs/>
          <w:sz w:val="28"/>
          <w:szCs w:val="28"/>
          <w:lang w:eastAsia="en-US"/>
        </w:rPr>
      </w:pPr>
      <w:r w:rsidRPr="00C34A18">
        <w:rPr>
          <w:rFonts w:ascii="Times New Roman" w:eastAsiaTheme="minorHAnsi" w:hAnsi="Times New Roman" w:cs="Times New Roman"/>
          <w:bCs/>
          <w:sz w:val="28"/>
          <w:szCs w:val="28"/>
          <w:lang w:eastAsia="en-US"/>
        </w:rPr>
        <w:t>При выборе расчетных параметров систем противодымной вентиляции следует соблюдать баланс между расходом удаляемых продуктов горения и замещающим его приточным воздухом</w:t>
      </w:r>
      <w:r w:rsidR="00B5341A" w:rsidRPr="00C34A18">
        <w:rPr>
          <w:rFonts w:ascii="Times New Roman" w:eastAsiaTheme="minorHAnsi" w:hAnsi="Times New Roman" w:cs="Times New Roman"/>
          <w:bCs/>
          <w:sz w:val="28"/>
          <w:szCs w:val="28"/>
          <w:lang w:eastAsia="en-US"/>
        </w:rPr>
        <w:t>, с учетом требований п. 9.21</w:t>
      </w:r>
      <w:r w:rsidR="000D1722" w:rsidRPr="00C34A18">
        <w:rPr>
          <w:rFonts w:ascii="Times New Roman" w:hAnsi="Times New Roman" w:cs="Times New Roman"/>
          <w:sz w:val="28"/>
          <w:szCs w:val="28"/>
        </w:rPr>
        <w:t>.</w:t>
      </w:r>
      <w:r w:rsidRPr="00C34A18">
        <w:rPr>
          <w:rFonts w:ascii="Times New Roman" w:eastAsiaTheme="minorHAnsi" w:hAnsi="Times New Roman" w:cs="Times New Roman"/>
          <w:bCs/>
          <w:sz w:val="28"/>
          <w:szCs w:val="28"/>
          <w:lang w:eastAsia="en-US"/>
        </w:rPr>
        <w:t xml:space="preserve"> Не допускается без соответствующего расчетного обоснования принимать дисбаланс между указанными расходами, как при применении систем с механическим побуждением тяги, так и при применении систем с естественным побуждением тяги, в т.ч. в различных сочетаниях. </w:t>
      </w:r>
    </w:p>
    <w:p w:rsidR="00C64326" w:rsidRPr="00C34A18" w:rsidRDefault="00306CF5" w:rsidP="008677D1">
      <w:pPr>
        <w:pStyle w:val="ConsPlusNormal"/>
        <w:spacing w:line="276" w:lineRule="auto"/>
        <w:ind w:firstLine="540"/>
        <w:jc w:val="both"/>
        <w:rPr>
          <w:rFonts w:ascii="Times New Roman" w:eastAsiaTheme="minorHAnsi" w:hAnsi="Times New Roman" w:cs="Times New Roman"/>
          <w:bCs/>
          <w:sz w:val="28"/>
          <w:szCs w:val="28"/>
          <w:lang w:eastAsia="en-US"/>
        </w:rPr>
      </w:pPr>
      <w:r w:rsidRPr="00C34A18">
        <w:rPr>
          <w:rFonts w:ascii="Times New Roman" w:eastAsiaTheme="minorHAnsi" w:hAnsi="Times New Roman" w:cs="Times New Roman"/>
          <w:bCs/>
          <w:sz w:val="28"/>
          <w:szCs w:val="28"/>
          <w:lang w:eastAsia="en-US"/>
        </w:rPr>
        <w:t xml:space="preserve">9.8 </w:t>
      </w:r>
      <w:r w:rsidR="00C64326" w:rsidRPr="00C34A18">
        <w:rPr>
          <w:rFonts w:ascii="Times New Roman" w:eastAsiaTheme="minorHAnsi" w:hAnsi="Times New Roman" w:cs="Times New Roman"/>
          <w:bCs/>
          <w:sz w:val="28"/>
          <w:szCs w:val="28"/>
          <w:lang w:eastAsia="en-US"/>
        </w:rPr>
        <w:t xml:space="preserve">При применении механических систем приточной и вытяжной противодымной вентиляции, а также функционально совмещенных с ними систем общеобменной вентиляции, напорные характеристики (статическое давление) вентиляторов системы вытяжной противодымной вентиляции, обеспечивающей удаление продуктов горения из защищаемого помещения (или коридора) и системы приточной противодымной вентиляции, обеспечивающей возмещение удаляемого объема продуктов горения приточным воздухом, не должны отличаться более чем на </w:t>
      </w:r>
      <w:r w:rsidR="00B5341A" w:rsidRPr="00C34A18">
        <w:rPr>
          <w:rFonts w:ascii="Times New Roman" w:eastAsiaTheme="minorHAnsi" w:hAnsi="Times New Roman" w:cs="Times New Roman"/>
          <w:bCs/>
          <w:sz w:val="28"/>
          <w:szCs w:val="28"/>
          <w:lang w:eastAsia="en-US"/>
        </w:rPr>
        <w:t>5</w:t>
      </w:r>
      <w:r w:rsidR="006E3059" w:rsidRPr="00C34A18">
        <w:rPr>
          <w:rFonts w:ascii="Times New Roman" w:eastAsiaTheme="minorHAnsi" w:hAnsi="Times New Roman" w:cs="Times New Roman"/>
          <w:bCs/>
          <w:sz w:val="28"/>
          <w:szCs w:val="28"/>
          <w:lang w:eastAsia="en-US"/>
        </w:rPr>
        <w:t xml:space="preserve"> </w:t>
      </w:r>
      <w:r w:rsidR="00C64326" w:rsidRPr="00C34A18">
        <w:rPr>
          <w:rFonts w:ascii="Times New Roman" w:eastAsiaTheme="minorHAnsi" w:hAnsi="Times New Roman" w:cs="Times New Roman"/>
          <w:bCs/>
          <w:sz w:val="28"/>
          <w:szCs w:val="28"/>
          <w:lang w:eastAsia="en-US"/>
        </w:rPr>
        <w:t xml:space="preserve">%, при этом напорная характеристика каждого из вентиляторов в составе указанных систем, не должна превышать 1000 Па (приведенные к 20 </w:t>
      </w:r>
      <w:r w:rsidR="00C64326" w:rsidRPr="00C34A18">
        <w:rPr>
          <w:rFonts w:ascii="Times New Roman" w:eastAsiaTheme="minorHAnsi" w:hAnsi="Times New Roman" w:cs="Times New Roman"/>
          <w:bCs/>
          <w:sz w:val="28"/>
          <w:szCs w:val="28"/>
          <w:vertAlign w:val="superscript"/>
          <w:lang w:eastAsia="en-US"/>
        </w:rPr>
        <w:t>о</w:t>
      </w:r>
      <w:r w:rsidR="00C64326" w:rsidRPr="00C34A18">
        <w:rPr>
          <w:rFonts w:ascii="Times New Roman" w:eastAsiaTheme="minorHAnsi" w:hAnsi="Times New Roman" w:cs="Times New Roman"/>
          <w:bCs/>
          <w:sz w:val="28"/>
          <w:szCs w:val="28"/>
          <w:lang w:eastAsia="en-US"/>
        </w:rPr>
        <w:t xml:space="preserve">С). </w:t>
      </w:r>
    </w:p>
    <w:p w:rsidR="00306CF5" w:rsidRPr="00C34A18" w:rsidRDefault="00C64326" w:rsidP="008677D1">
      <w:pPr>
        <w:pStyle w:val="ConsPlusNormal"/>
        <w:spacing w:line="276" w:lineRule="auto"/>
        <w:ind w:firstLine="540"/>
        <w:jc w:val="both"/>
        <w:rPr>
          <w:rFonts w:ascii="Times New Roman" w:hAnsi="Times New Roman" w:cs="Times New Roman"/>
          <w:sz w:val="28"/>
          <w:szCs w:val="28"/>
        </w:rPr>
      </w:pPr>
      <w:r w:rsidRPr="00C34A18">
        <w:rPr>
          <w:rFonts w:ascii="Times New Roman" w:eastAsiaTheme="minorHAnsi" w:hAnsi="Times New Roman" w:cs="Times New Roman"/>
          <w:bCs/>
          <w:sz w:val="28"/>
          <w:szCs w:val="28"/>
          <w:lang w:eastAsia="en-US"/>
        </w:rPr>
        <w:t xml:space="preserve">Описанные ограничения не действуют в отношении помещений, расположенных в одноэтажных зданиях и оборудованных эвакуационными выходами непосредственно наружу, а также при применении систем приточной противодымной вентиляции, указанных в </w:t>
      </w:r>
      <w:r w:rsidRPr="00C34A18">
        <w:rPr>
          <w:rFonts w:ascii="Times New Roman" w:hAnsi="Times New Roman" w:cs="Times New Roman"/>
          <w:sz w:val="28"/>
          <w:szCs w:val="28"/>
        </w:rPr>
        <w:t>9.1</w:t>
      </w:r>
      <w:r w:rsidR="00306CF5" w:rsidRPr="00C34A18">
        <w:rPr>
          <w:rFonts w:ascii="Times New Roman" w:hAnsi="Times New Roman" w:cs="Times New Roman"/>
          <w:sz w:val="28"/>
          <w:szCs w:val="28"/>
        </w:rPr>
        <w:t>6</w:t>
      </w:r>
      <w:r w:rsidRPr="00C34A18">
        <w:rPr>
          <w:rFonts w:ascii="Times New Roman" w:hAnsi="Times New Roman" w:cs="Times New Roman"/>
          <w:sz w:val="28"/>
          <w:szCs w:val="28"/>
        </w:rPr>
        <w:t>.</w:t>
      </w:r>
    </w:p>
    <w:p w:rsidR="00306CF5" w:rsidRPr="00C34A18" w:rsidRDefault="00306CF5" w:rsidP="008677D1">
      <w:pPr>
        <w:pStyle w:val="ConsPlusNormal"/>
        <w:spacing w:line="276" w:lineRule="auto"/>
        <w:ind w:firstLine="540"/>
        <w:jc w:val="both"/>
        <w:rPr>
          <w:rFonts w:ascii="Times New Roman" w:hAnsi="Times New Roman" w:cs="Times New Roman"/>
          <w:bCs/>
          <w:sz w:val="28"/>
          <w:szCs w:val="28"/>
        </w:rPr>
      </w:pPr>
      <w:r w:rsidRPr="00C34A18">
        <w:rPr>
          <w:rFonts w:ascii="Times New Roman" w:hAnsi="Times New Roman" w:cs="Times New Roman"/>
          <w:bCs/>
          <w:sz w:val="28"/>
          <w:szCs w:val="28"/>
        </w:rPr>
        <w:t xml:space="preserve">9.9 </w:t>
      </w:r>
      <w:r w:rsidR="00C64326" w:rsidRPr="00C34A18">
        <w:rPr>
          <w:rFonts w:ascii="Times New Roman" w:hAnsi="Times New Roman" w:cs="Times New Roman"/>
          <w:bCs/>
          <w:sz w:val="28"/>
          <w:szCs w:val="28"/>
        </w:rPr>
        <w:t xml:space="preserve">Для обеспечения нормативных условий функционирования систем приточно-вытяжной противодымной вентиляции допускается предусматривать сброс избыточного давления из внутренних объемов незадымляемых лестничных клеток, тамбур-шлюзов, коридоров безопасности, пожаробезопасных зон и т.п. </w:t>
      </w:r>
      <w:r w:rsidR="00C64326" w:rsidRPr="00C34A18">
        <w:rPr>
          <w:rFonts w:ascii="Times New Roman" w:hAnsi="Times New Roman" w:cs="Times New Roman"/>
          <w:bCs/>
          <w:sz w:val="28"/>
          <w:szCs w:val="28"/>
        </w:rPr>
        <w:lastRenderedPageBreak/>
        <w:t xml:space="preserve">помещений. Для сброса избыточного давления </w:t>
      </w:r>
      <w:r w:rsidR="003E2EDD">
        <w:rPr>
          <w:rFonts w:ascii="Times New Roman" w:hAnsi="Times New Roman" w:cs="Times New Roman"/>
          <w:bCs/>
          <w:sz w:val="28"/>
          <w:szCs w:val="28"/>
        </w:rPr>
        <w:t>следует</w:t>
      </w:r>
      <w:r w:rsidR="00C64326" w:rsidRPr="00C34A18">
        <w:rPr>
          <w:rFonts w:ascii="Times New Roman" w:hAnsi="Times New Roman" w:cs="Times New Roman"/>
          <w:bCs/>
          <w:sz w:val="28"/>
          <w:szCs w:val="28"/>
        </w:rPr>
        <w:t xml:space="preserve"> использовать клапаны избыточного давления или другие устройства в наружных ограждениях защищаемых объемов, аналогичные устройства </w:t>
      </w:r>
      <w:r w:rsidR="003E2EDD">
        <w:rPr>
          <w:rFonts w:ascii="Times New Roman" w:hAnsi="Times New Roman" w:cs="Times New Roman"/>
          <w:bCs/>
          <w:sz w:val="28"/>
          <w:szCs w:val="28"/>
        </w:rPr>
        <w:t>следует</w:t>
      </w:r>
      <w:r w:rsidR="002355CF" w:rsidRPr="00C34A18">
        <w:rPr>
          <w:rFonts w:ascii="Times New Roman" w:hAnsi="Times New Roman" w:cs="Times New Roman"/>
          <w:bCs/>
          <w:sz w:val="28"/>
          <w:szCs w:val="28"/>
        </w:rPr>
        <w:t xml:space="preserve"> использовать </w:t>
      </w:r>
      <w:r w:rsidR="00C64326" w:rsidRPr="00C34A18">
        <w:rPr>
          <w:rFonts w:ascii="Times New Roman" w:hAnsi="Times New Roman" w:cs="Times New Roman"/>
          <w:bCs/>
          <w:sz w:val="28"/>
          <w:szCs w:val="28"/>
        </w:rPr>
        <w:t xml:space="preserve">в узлах обвязки вентиляторов, при размещении последних в вентиляционных камерах (гидравлически связанных с наружной средой) или снаружи здания, преобразователи частоты вращения электродвигателей вентиляторов систем приточной противодымной вентиляции (не допускающем превышения частоты более 50 Гц), обводные вентиляционные линии с установкой клапанов избыточного давления и другие технические решения, в т.ч. основанные на применении систем пожарной автоматики. </w:t>
      </w:r>
    </w:p>
    <w:p w:rsidR="00C64326" w:rsidRPr="00C34A18" w:rsidRDefault="00C64326" w:rsidP="008677D1">
      <w:pPr>
        <w:pStyle w:val="ConsPlusNormal"/>
        <w:spacing w:line="276" w:lineRule="auto"/>
        <w:ind w:firstLine="540"/>
        <w:jc w:val="both"/>
        <w:rPr>
          <w:rFonts w:ascii="Times New Roman" w:hAnsi="Times New Roman" w:cs="Times New Roman"/>
          <w:bCs/>
          <w:sz w:val="28"/>
          <w:szCs w:val="28"/>
        </w:rPr>
      </w:pPr>
      <w:r w:rsidRPr="00C34A18">
        <w:rPr>
          <w:rFonts w:ascii="Times New Roman" w:hAnsi="Times New Roman" w:cs="Times New Roman"/>
          <w:bCs/>
          <w:sz w:val="28"/>
          <w:szCs w:val="28"/>
        </w:rPr>
        <w:t>При технической необходимости установки клапанов избыточного давления в ограждающих строительных конструкциях тамбур-шлюзов, в т.ч. с целью возмещения удаляемого объема продуктов горения приточным воздухом, их следует защищать от теплового воздействия путем установки дополнительных ограждений с переточными решетками со стороны примыкающего к тамбур-шлюзу помещения. Указанные ограждения должны быть предусмотрены с пределом огнестойкости не ниже установленного для ограждающих строительных конструкций тамбур-шлюза, а проходные сечения клапана избыточного давления и переточных решеток отнесены друг от друга на расстояние не менее 1.5 м (от края до края) по горизонтали</w:t>
      </w:r>
      <w:r w:rsidR="00C52E5D" w:rsidRPr="00C34A18">
        <w:rPr>
          <w:rFonts w:ascii="Times New Roman" w:hAnsi="Times New Roman" w:cs="Times New Roman"/>
          <w:bCs/>
          <w:sz w:val="28"/>
          <w:szCs w:val="28"/>
        </w:rPr>
        <w:t xml:space="preserve"> или по вертикали</w:t>
      </w:r>
      <w:r w:rsidRPr="00C34A18">
        <w:rPr>
          <w:rFonts w:ascii="Times New Roman" w:hAnsi="Times New Roman" w:cs="Times New Roman"/>
          <w:bCs/>
          <w:sz w:val="28"/>
          <w:szCs w:val="28"/>
        </w:rPr>
        <w:t>. При этом поступающий в помещение через клапан избыточного давления расход наружного воздуха должен быть учтен в балансе с расходом удаляемых продуктов горения.</w:t>
      </w:r>
    </w:p>
    <w:p w:rsidR="00EE6395" w:rsidRPr="00C34A18" w:rsidRDefault="005653B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9.</w:t>
      </w:r>
      <w:r w:rsidR="00306CF5" w:rsidRPr="00C34A18">
        <w:rPr>
          <w:rFonts w:ascii="Times New Roman" w:hAnsi="Times New Roman" w:cs="Times New Roman"/>
          <w:sz w:val="28"/>
          <w:szCs w:val="28"/>
        </w:rPr>
        <w:t>10</w:t>
      </w:r>
      <w:r w:rsidRPr="00C34A18">
        <w:rPr>
          <w:rFonts w:ascii="Times New Roman" w:hAnsi="Times New Roman" w:cs="Times New Roman"/>
          <w:sz w:val="28"/>
          <w:szCs w:val="28"/>
        </w:rPr>
        <w:t xml:space="preserve"> </w:t>
      </w:r>
      <w:r w:rsidR="00EE6395" w:rsidRPr="00C34A18">
        <w:rPr>
          <w:rFonts w:ascii="Times New Roman" w:hAnsi="Times New Roman" w:cs="Times New Roman"/>
          <w:sz w:val="28"/>
          <w:szCs w:val="28"/>
        </w:rPr>
        <w:t xml:space="preserve">Удаление продуктов горения из блоков кладовых, </w:t>
      </w:r>
      <w:r w:rsidR="00535042" w:rsidRPr="00C34A18">
        <w:rPr>
          <w:rFonts w:ascii="Times New Roman" w:hAnsi="Times New Roman" w:cs="Times New Roman"/>
          <w:sz w:val="28"/>
          <w:szCs w:val="28"/>
        </w:rPr>
        <w:t xml:space="preserve">загрузочных, помещений складирования мусора, прочих технологических помещений, необходимость расположения которых обоснована технологией зданий, </w:t>
      </w:r>
      <w:r w:rsidR="00EE6395" w:rsidRPr="00C34A18">
        <w:rPr>
          <w:rFonts w:ascii="Times New Roman" w:hAnsi="Times New Roman" w:cs="Times New Roman"/>
          <w:sz w:val="28"/>
          <w:szCs w:val="28"/>
        </w:rPr>
        <w:t>площадью не более 250 м</w:t>
      </w:r>
      <w:r w:rsidR="00EE6395" w:rsidRPr="00C34A18">
        <w:rPr>
          <w:rFonts w:ascii="Times New Roman" w:hAnsi="Times New Roman" w:cs="Times New Roman"/>
          <w:sz w:val="28"/>
          <w:szCs w:val="28"/>
          <w:vertAlign w:val="superscript"/>
        </w:rPr>
        <w:t>2</w:t>
      </w:r>
      <w:r w:rsidR="00EE6395" w:rsidRPr="00C34A18">
        <w:rPr>
          <w:rFonts w:ascii="Times New Roman" w:hAnsi="Times New Roman" w:cs="Times New Roman"/>
          <w:sz w:val="28"/>
          <w:szCs w:val="28"/>
        </w:rPr>
        <w:t xml:space="preserve">, размещаемых на территории </w:t>
      </w:r>
      <w:r w:rsidR="00535042" w:rsidRPr="00C34A18">
        <w:rPr>
          <w:rFonts w:ascii="Times New Roman" w:hAnsi="Times New Roman" w:cs="Times New Roman"/>
          <w:sz w:val="28"/>
          <w:szCs w:val="28"/>
        </w:rPr>
        <w:t xml:space="preserve">встроенных в здания </w:t>
      </w:r>
      <w:r w:rsidR="00EE6395" w:rsidRPr="00C34A18">
        <w:rPr>
          <w:rFonts w:ascii="Times New Roman" w:hAnsi="Times New Roman" w:cs="Times New Roman"/>
          <w:sz w:val="28"/>
          <w:szCs w:val="28"/>
        </w:rPr>
        <w:t>стоянок автомобилей</w:t>
      </w:r>
      <w:r w:rsidR="009C3405" w:rsidRPr="00C34A18">
        <w:rPr>
          <w:rFonts w:ascii="Times New Roman" w:hAnsi="Times New Roman" w:cs="Times New Roman"/>
          <w:sz w:val="28"/>
          <w:szCs w:val="28"/>
        </w:rPr>
        <w:t xml:space="preserve"> или смежно с изолированными рампами</w:t>
      </w:r>
      <w:r w:rsidR="00EE6395" w:rsidRPr="00C34A18">
        <w:rPr>
          <w:rFonts w:ascii="Times New Roman" w:hAnsi="Times New Roman" w:cs="Times New Roman"/>
          <w:sz w:val="28"/>
          <w:szCs w:val="28"/>
        </w:rPr>
        <w:t xml:space="preserve">, </w:t>
      </w:r>
      <w:r w:rsidR="00B50FF8" w:rsidRPr="00C34A18">
        <w:rPr>
          <w:rFonts w:ascii="Times New Roman" w:hAnsi="Times New Roman" w:cs="Times New Roman"/>
          <w:sz w:val="28"/>
          <w:szCs w:val="28"/>
        </w:rPr>
        <w:t xml:space="preserve">при условии, что они расположены в общем пожарном отсеке, </w:t>
      </w:r>
      <w:r w:rsidR="00EE6395" w:rsidRPr="00C34A18">
        <w:rPr>
          <w:rFonts w:ascii="Times New Roman" w:hAnsi="Times New Roman" w:cs="Times New Roman"/>
          <w:sz w:val="28"/>
          <w:szCs w:val="28"/>
        </w:rPr>
        <w:t xml:space="preserve">допускается предусматривать системами вытяжной противодымной вентиляции обслуживающей помещение подземной стоянки автомобилей </w:t>
      </w:r>
      <w:r w:rsidR="00C52E5D" w:rsidRPr="00C34A18">
        <w:rPr>
          <w:rFonts w:ascii="Times New Roman" w:hAnsi="Times New Roman" w:cs="Times New Roman"/>
          <w:sz w:val="28"/>
          <w:szCs w:val="28"/>
        </w:rPr>
        <w:t xml:space="preserve">или изолированной рампы </w:t>
      </w:r>
      <w:r w:rsidR="00EE6395" w:rsidRPr="00C34A18">
        <w:rPr>
          <w:rFonts w:ascii="Times New Roman" w:hAnsi="Times New Roman" w:cs="Times New Roman"/>
          <w:sz w:val="28"/>
          <w:szCs w:val="28"/>
        </w:rPr>
        <w:t>при обосновании указанного решения расчетом определения основных параметров противодымной вентиляции</w:t>
      </w:r>
      <w:r w:rsidR="00535042" w:rsidRPr="00C34A18">
        <w:rPr>
          <w:rFonts w:ascii="Times New Roman" w:hAnsi="Times New Roman" w:cs="Times New Roman"/>
          <w:sz w:val="28"/>
          <w:szCs w:val="28"/>
        </w:rPr>
        <w:t>.</w:t>
      </w:r>
    </w:p>
    <w:p w:rsidR="00C54D6B" w:rsidRPr="00C34A18" w:rsidRDefault="005653B8" w:rsidP="008677D1">
      <w:pPr>
        <w:pStyle w:val="ConsPlusNormal"/>
        <w:spacing w:line="276" w:lineRule="auto"/>
        <w:ind w:firstLine="539"/>
        <w:jc w:val="both"/>
        <w:rPr>
          <w:rFonts w:ascii="Times New Roman" w:eastAsiaTheme="minorHAnsi" w:hAnsi="Times New Roman" w:cs="Times New Roman"/>
          <w:bCs/>
          <w:sz w:val="28"/>
          <w:szCs w:val="28"/>
          <w:lang w:eastAsia="en-US"/>
        </w:rPr>
      </w:pPr>
      <w:r w:rsidRPr="00C34A18">
        <w:rPr>
          <w:rFonts w:ascii="Times New Roman" w:hAnsi="Times New Roman" w:cs="Times New Roman"/>
          <w:sz w:val="28"/>
          <w:szCs w:val="28"/>
        </w:rPr>
        <w:t>9.</w:t>
      </w:r>
      <w:r w:rsidR="00306CF5" w:rsidRPr="00C34A18">
        <w:rPr>
          <w:rFonts w:ascii="Times New Roman" w:hAnsi="Times New Roman" w:cs="Times New Roman"/>
          <w:sz w:val="28"/>
          <w:szCs w:val="28"/>
        </w:rPr>
        <w:t>11</w:t>
      </w:r>
      <w:r w:rsidRPr="00C34A18">
        <w:rPr>
          <w:rFonts w:ascii="Times New Roman" w:hAnsi="Times New Roman" w:cs="Times New Roman"/>
          <w:sz w:val="28"/>
          <w:szCs w:val="28"/>
        </w:rPr>
        <w:t xml:space="preserve"> </w:t>
      </w:r>
      <w:r w:rsidR="00C54D6B" w:rsidRPr="00C34A18">
        <w:rPr>
          <w:rFonts w:ascii="Times New Roman" w:eastAsiaTheme="minorHAnsi" w:hAnsi="Times New Roman" w:cs="Times New Roman"/>
          <w:bCs/>
          <w:sz w:val="28"/>
          <w:szCs w:val="28"/>
          <w:lang w:eastAsia="en-US"/>
        </w:rPr>
        <w:t xml:space="preserve">Для тамбур-шлюза, расположенного на пути эвакуации и предназначенного для входа в него из двух и более раздельных помещений, подачу воздуха системой приточной противодымной вентиляции следует определять из расчета необходимости обеспечения скорости истечения воздуха </w:t>
      </w:r>
      <w:r w:rsidR="002A0867" w:rsidRPr="00C34A18">
        <w:rPr>
          <w:rFonts w:ascii="Times New Roman" w:eastAsiaTheme="minorHAnsi" w:hAnsi="Times New Roman" w:cs="Times New Roman"/>
          <w:bCs/>
          <w:sz w:val="28"/>
          <w:szCs w:val="28"/>
          <w:lang w:eastAsia="en-US"/>
        </w:rPr>
        <w:t>равной</w:t>
      </w:r>
      <w:r w:rsidR="00C54D6B" w:rsidRPr="00C34A18">
        <w:rPr>
          <w:rFonts w:ascii="Times New Roman" w:eastAsiaTheme="minorHAnsi" w:hAnsi="Times New Roman" w:cs="Times New Roman"/>
          <w:bCs/>
          <w:sz w:val="28"/>
          <w:szCs w:val="28"/>
          <w:lang w:eastAsia="en-US"/>
        </w:rPr>
        <w:t xml:space="preserve"> 1,3 м/с только через один дверной проем наибольшей площади.</w:t>
      </w:r>
    </w:p>
    <w:p w:rsidR="00C54D6B" w:rsidRPr="00C34A18" w:rsidRDefault="00C54D6B" w:rsidP="008677D1">
      <w:pPr>
        <w:pStyle w:val="ConsPlusNormal"/>
        <w:spacing w:line="276" w:lineRule="auto"/>
        <w:ind w:firstLine="540"/>
        <w:jc w:val="both"/>
        <w:rPr>
          <w:rFonts w:ascii="Times New Roman" w:eastAsiaTheme="minorHAnsi" w:hAnsi="Times New Roman" w:cs="Times New Roman"/>
          <w:bCs/>
          <w:sz w:val="28"/>
          <w:szCs w:val="28"/>
          <w:lang w:eastAsia="en-US"/>
        </w:rPr>
      </w:pPr>
      <w:r w:rsidRPr="00C34A18">
        <w:rPr>
          <w:rFonts w:ascii="Times New Roman" w:eastAsiaTheme="minorHAnsi" w:hAnsi="Times New Roman" w:cs="Times New Roman"/>
          <w:bCs/>
          <w:sz w:val="28"/>
          <w:szCs w:val="28"/>
          <w:lang w:eastAsia="en-US"/>
        </w:rPr>
        <w:t xml:space="preserve">Требование не распространяется на тамбур-шлюз, имеющий более одного </w:t>
      </w:r>
      <w:r w:rsidRPr="00C34A18">
        <w:rPr>
          <w:rFonts w:ascii="Times New Roman" w:eastAsiaTheme="minorHAnsi" w:hAnsi="Times New Roman" w:cs="Times New Roman"/>
          <w:bCs/>
          <w:sz w:val="28"/>
          <w:szCs w:val="28"/>
          <w:lang w:eastAsia="en-US"/>
        </w:rPr>
        <w:lastRenderedPageBreak/>
        <w:t xml:space="preserve">входа из одного помещения. </w:t>
      </w:r>
    </w:p>
    <w:p w:rsidR="00EE6395" w:rsidRPr="00C34A18" w:rsidRDefault="00C54D6B" w:rsidP="008677D1">
      <w:pPr>
        <w:pStyle w:val="ConsPlusNormal"/>
        <w:spacing w:line="276" w:lineRule="auto"/>
        <w:ind w:firstLine="540"/>
        <w:jc w:val="both"/>
        <w:rPr>
          <w:rFonts w:ascii="Times New Roman" w:eastAsiaTheme="minorHAnsi" w:hAnsi="Times New Roman" w:cs="Times New Roman"/>
          <w:bCs/>
          <w:sz w:val="28"/>
          <w:szCs w:val="28"/>
          <w:lang w:eastAsia="en-US"/>
        </w:rPr>
      </w:pPr>
      <w:r w:rsidRPr="00C34A18">
        <w:rPr>
          <w:rFonts w:ascii="Times New Roman" w:eastAsiaTheme="minorHAnsi" w:hAnsi="Times New Roman" w:cs="Times New Roman"/>
          <w:bCs/>
          <w:sz w:val="28"/>
          <w:szCs w:val="28"/>
          <w:lang w:eastAsia="en-US"/>
        </w:rPr>
        <w:t>Во всех случаях избыточное давление в тамбур-шлюзе при всех закрытых дверях должно быть в диапазоне значений от 20 до 1</w:t>
      </w:r>
      <w:r w:rsidR="004B4DA7" w:rsidRPr="00C34A18">
        <w:rPr>
          <w:rFonts w:ascii="Times New Roman" w:eastAsiaTheme="minorHAnsi" w:hAnsi="Times New Roman" w:cs="Times New Roman"/>
          <w:bCs/>
          <w:sz w:val="28"/>
          <w:szCs w:val="28"/>
          <w:lang w:eastAsia="en-US"/>
        </w:rPr>
        <w:t>0</w:t>
      </w:r>
      <w:r w:rsidRPr="00C34A18">
        <w:rPr>
          <w:rFonts w:ascii="Times New Roman" w:eastAsiaTheme="minorHAnsi" w:hAnsi="Times New Roman" w:cs="Times New Roman"/>
          <w:bCs/>
          <w:sz w:val="28"/>
          <w:szCs w:val="28"/>
          <w:lang w:eastAsia="en-US"/>
        </w:rPr>
        <w:t>0 Па.</w:t>
      </w:r>
    </w:p>
    <w:p w:rsidR="00C54D6B" w:rsidRPr="00C34A18" w:rsidRDefault="005653B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9.1</w:t>
      </w:r>
      <w:r w:rsidR="00306CF5" w:rsidRPr="00C34A18">
        <w:rPr>
          <w:rFonts w:ascii="Times New Roman" w:hAnsi="Times New Roman" w:cs="Times New Roman"/>
          <w:sz w:val="28"/>
          <w:szCs w:val="28"/>
        </w:rPr>
        <w:t>2</w:t>
      </w:r>
      <w:r w:rsidRPr="00C34A18">
        <w:rPr>
          <w:rFonts w:ascii="Times New Roman" w:hAnsi="Times New Roman" w:cs="Times New Roman"/>
          <w:sz w:val="28"/>
          <w:szCs w:val="28"/>
        </w:rPr>
        <w:t xml:space="preserve"> </w:t>
      </w:r>
      <w:r w:rsidR="00C54D6B" w:rsidRPr="00C34A18">
        <w:rPr>
          <w:rFonts w:ascii="Times New Roman" w:eastAsiaTheme="minorHAnsi" w:hAnsi="Times New Roman" w:cs="Times New Roman"/>
          <w:bCs/>
          <w:sz w:val="28"/>
          <w:szCs w:val="28"/>
          <w:lang w:eastAsia="en-US"/>
        </w:rPr>
        <w:t>Системы противодымной вентиляции должны быть автономными для каждого пожарного отсека, кроме систем приточной противодымной вентиляции, предназначенных для защиты лестничных клеток и лифтовых шахт, сообщающихся с различными пожарными отсеками, и систем вытяжной противодымной вентиляции, предназначенных для защиты атриумов и пассажей, не имеющих конструктивного разделения на пожарные отсеки.</w:t>
      </w:r>
    </w:p>
    <w:p w:rsidR="00932CF9" w:rsidRPr="00C34A18" w:rsidRDefault="00690264" w:rsidP="00932CF9">
      <w:pPr>
        <w:spacing w:after="0"/>
        <w:ind w:firstLine="601"/>
        <w:jc w:val="both"/>
        <w:rPr>
          <w:rFonts w:ascii="Times New Roman" w:hAnsi="Times New Roman" w:cs="Times New Roman"/>
          <w:bCs/>
          <w:sz w:val="28"/>
          <w:szCs w:val="28"/>
        </w:rPr>
      </w:pPr>
      <w:r w:rsidRPr="00C34A18">
        <w:rPr>
          <w:rFonts w:ascii="Times New Roman" w:hAnsi="Times New Roman" w:cs="Times New Roman"/>
          <w:sz w:val="28"/>
          <w:szCs w:val="28"/>
        </w:rPr>
        <w:t>9.1</w:t>
      </w:r>
      <w:r w:rsidR="00306CF5"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932CF9" w:rsidRPr="00C34A18">
        <w:rPr>
          <w:rFonts w:ascii="Times New Roman" w:hAnsi="Times New Roman" w:cs="Times New Roman"/>
          <w:bCs/>
          <w:sz w:val="28"/>
          <w:szCs w:val="28"/>
        </w:rPr>
        <w:t xml:space="preserve">Для высотных зданий следует выполнять зонирование систем приточной и вытяжной противодымной вентиляции, а также функционально совмещенных с ними систем общеобменной вентиляции, по высоте, при этом границы таких зон должны совпадать с техническими (в том числе совмещенными с обслуживаемыми и жилыми помещениями) этажами, предназначенными для размещения инженерных систем здания. </w:t>
      </w:r>
    </w:p>
    <w:p w:rsidR="00A40829" w:rsidRPr="00C34A18" w:rsidRDefault="00A40829"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Не допускается без соответствующего обоснования проектировать вентиляционные сети систем приточной и вытяжной противодымной вентиляции, а также функционально совмещенных с ними систем общеобменной вентиляции, сопротивлением более 1000 Па.</w:t>
      </w:r>
    </w:p>
    <w:p w:rsidR="00A40829" w:rsidRPr="00C34A18" w:rsidRDefault="00A40829"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 xml:space="preserve">Размещение вентиляторов систем приточной противодымной вентиляции, предназначенных для создания избыточного давления в защищаемых помещениях и объемах, а также предназначенных для возмещения удаляемого объема продуктов горения приточным воздухом, преимущественно следует предусматривать в нижней части обслуживаемой зоны. При невозможности выполнения </w:t>
      </w:r>
      <w:r w:rsidR="00D1496C" w:rsidRPr="00C34A18">
        <w:rPr>
          <w:rFonts w:ascii="Times New Roman" w:hAnsi="Times New Roman" w:cs="Times New Roman"/>
          <w:bCs/>
          <w:sz w:val="28"/>
          <w:szCs w:val="28"/>
        </w:rPr>
        <w:t>эт</w:t>
      </w:r>
      <w:r w:rsidRPr="00C34A18">
        <w:rPr>
          <w:rFonts w:ascii="Times New Roman" w:hAnsi="Times New Roman" w:cs="Times New Roman"/>
          <w:bCs/>
          <w:sz w:val="28"/>
          <w:szCs w:val="28"/>
        </w:rPr>
        <w:t xml:space="preserve">ого условия, предельная длина вертикального вентиляционного коллектора в составе такой системы должна </w:t>
      </w:r>
      <w:r w:rsidR="00D1496C" w:rsidRPr="00C34A18">
        <w:rPr>
          <w:rFonts w:ascii="Times New Roman" w:hAnsi="Times New Roman" w:cs="Times New Roman"/>
          <w:bCs/>
          <w:sz w:val="28"/>
          <w:szCs w:val="28"/>
        </w:rPr>
        <w:t>быть не более</w:t>
      </w:r>
      <w:r w:rsidRPr="00C34A18">
        <w:rPr>
          <w:rFonts w:ascii="Times New Roman" w:hAnsi="Times New Roman" w:cs="Times New Roman"/>
          <w:bCs/>
          <w:sz w:val="28"/>
          <w:szCs w:val="28"/>
        </w:rPr>
        <w:t xml:space="preserve"> 50 м. </w:t>
      </w:r>
    </w:p>
    <w:p w:rsidR="00A40829" w:rsidRPr="00C34A18" w:rsidRDefault="00A40829"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 xml:space="preserve">Выброс продуктов горения на фасад из систем вытяжной противодымной вентиляции, размещаемых на </w:t>
      </w:r>
      <w:r w:rsidR="00D1496C" w:rsidRPr="00C34A18">
        <w:rPr>
          <w:rFonts w:ascii="Times New Roman" w:hAnsi="Times New Roman" w:cs="Times New Roman"/>
          <w:bCs/>
          <w:sz w:val="28"/>
          <w:szCs w:val="28"/>
        </w:rPr>
        <w:t>технических</w:t>
      </w:r>
      <w:r w:rsidRPr="00C34A18">
        <w:rPr>
          <w:rFonts w:ascii="Times New Roman" w:hAnsi="Times New Roman" w:cs="Times New Roman"/>
          <w:bCs/>
          <w:sz w:val="28"/>
          <w:szCs w:val="28"/>
        </w:rPr>
        <w:t xml:space="preserve"> этажах следует выполнять </w:t>
      </w:r>
      <w:r w:rsidR="00B5341A" w:rsidRPr="00C34A18">
        <w:rPr>
          <w:rFonts w:ascii="Times New Roman" w:hAnsi="Times New Roman" w:cs="Times New Roman"/>
          <w:bCs/>
          <w:sz w:val="28"/>
          <w:szCs w:val="28"/>
        </w:rPr>
        <w:t>со скоростью не менее 20 м/с.</w:t>
      </w:r>
      <w:r w:rsidRPr="00C34A18">
        <w:rPr>
          <w:rFonts w:ascii="Times New Roman" w:hAnsi="Times New Roman" w:cs="Times New Roman"/>
          <w:bCs/>
          <w:sz w:val="28"/>
          <w:szCs w:val="28"/>
        </w:rPr>
        <w:t xml:space="preserve"> </w:t>
      </w:r>
    </w:p>
    <w:p w:rsidR="00370DF3" w:rsidRPr="00C34A18" w:rsidRDefault="00690264"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9.1</w:t>
      </w:r>
      <w:r w:rsidR="00306CF5" w:rsidRPr="00C34A18">
        <w:rPr>
          <w:rFonts w:ascii="Times New Roman" w:hAnsi="Times New Roman" w:cs="Times New Roman"/>
          <w:bCs/>
          <w:sz w:val="28"/>
          <w:szCs w:val="28"/>
        </w:rPr>
        <w:t>4</w:t>
      </w:r>
      <w:r w:rsidRPr="00C34A18">
        <w:rPr>
          <w:rFonts w:ascii="Times New Roman" w:hAnsi="Times New Roman" w:cs="Times New Roman"/>
          <w:bCs/>
          <w:sz w:val="28"/>
          <w:szCs w:val="28"/>
        </w:rPr>
        <w:t xml:space="preserve"> </w:t>
      </w:r>
      <w:r w:rsidR="00370DF3" w:rsidRPr="00C34A18">
        <w:rPr>
          <w:rFonts w:ascii="Times New Roman" w:hAnsi="Times New Roman" w:cs="Times New Roman"/>
          <w:bCs/>
          <w:sz w:val="28"/>
          <w:szCs w:val="28"/>
        </w:rPr>
        <w:t>Для систем приточной и вытяжной противодымной вентиляции, а также функционально совмещенных с ними систем общеобменной вентиляции максимальные скорости в элементах систем (противопожарные клапаны, воздуховоды, решетки и т.п.) следует принимать не более 11 м/с.</w:t>
      </w:r>
    </w:p>
    <w:p w:rsidR="00370DF3" w:rsidRPr="00C34A18" w:rsidRDefault="00370DF3"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 xml:space="preserve">При невозможности выполнения </w:t>
      </w:r>
      <w:r w:rsidR="00D1496C" w:rsidRPr="00C34A18">
        <w:rPr>
          <w:rFonts w:ascii="Times New Roman" w:hAnsi="Times New Roman" w:cs="Times New Roman"/>
          <w:bCs/>
          <w:sz w:val="28"/>
          <w:szCs w:val="28"/>
        </w:rPr>
        <w:t>это</w:t>
      </w:r>
      <w:r w:rsidRPr="00C34A18">
        <w:rPr>
          <w:rFonts w:ascii="Times New Roman" w:hAnsi="Times New Roman" w:cs="Times New Roman"/>
          <w:bCs/>
          <w:sz w:val="28"/>
          <w:szCs w:val="28"/>
        </w:rPr>
        <w:t xml:space="preserve">го условия (при ограниченных условиях прокладки вентиляционных каналов), допускается увеличение максимальной </w:t>
      </w:r>
      <w:r w:rsidRPr="00C34A18">
        <w:rPr>
          <w:rFonts w:ascii="Times New Roman" w:hAnsi="Times New Roman" w:cs="Times New Roman"/>
          <w:bCs/>
          <w:sz w:val="28"/>
          <w:szCs w:val="28"/>
        </w:rPr>
        <w:lastRenderedPageBreak/>
        <w:t>скорости в воздуховодах систем противодымной вентиляции до 20 м/с с учетом 9.1</w:t>
      </w:r>
      <w:r w:rsidR="00306CF5" w:rsidRPr="00C34A18">
        <w:rPr>
          <w:rFonts w:ascii="Times New Roman" w:hAnsi="Times New Roman" w:cs="Times New Roman"/>
          <w:bCs/>
          <w:sz w:val="28"/>
          <w:szCs w:val="28"/>
        </w:rPr>
        <w:t>3</w:t>
      </w:r>
      <w:r w:rsidRPr="00C34A18">
        <w:rPr>
          <w:rFonts w:ascii="Times New Roman" w:hAnsi="Times New Roman" w:cs="Times New Roman"/>
          <w:bCs/>
          <w:sz w:val="28"/>
          <w:szCs w:val="28"/>
        </w:rPr>
        <w:t>.</w:t>
      </w:r>
    </w:p>
    <w:p w:rsidR="00A40829" w:rsidRPr="00C34A18" w:rsidRDefault="00690264"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9.1</w:t>
      </w:r>
      <w:r w:rsidR="00306CF5" w:rsidRPr="00C34A18">
        <w:rPr>
          <w:rFonts w:ascii="Times New Roman" w:hAnsi="Times New Roman" w:cs="Times New Roman"/>
          <w:bCs/>
          <w:sz w:val="28"/>
          <w:szCs w:val="28"/>
        </w:rPr>
        <w:t>5</w:t>
      </w:r>
      <w:r w:rsidRPr="00C34A18">
        <w:rPr>
          <w:rFonts w:ascii="Times New Roman" w:hAnsi="Times New Roman" w:cs="Times New Roman"/>
          <w:bCs/>
          <w:sz w:val="28"/>
          <w:szCs w:val="28"/>
        </w:rPr>
        <w:t xml:space="preserve"> При выборе аэродинамической схемы вентиляторов систем приточной и вытяжной противодымной вентиляции следует отдавать предпочтение осевой схеме. </w:t>
      </w:r>
    </w:p>
    <w:p w:rsidR="00690264" w:rsidRPr="00C34A18" w:rsidRDefault="00690264"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Во всех случаях, применение вентиляторов радиальной аэродинамической схемы среднего и высокого давления допускается только в исключительных случаях</w:t>
      </w:r>
      <w:r w:rsidR="00C00E2C" w:rsidRPr="00C34A18">
        <w:rPr>
          <w:rFonts w:ascii="Times New Roman" w:hAnsi="Times New Roman" w:cs="Times New Roman"/>
          <w:bCs/>
          <w:sz w:val="28"/>
          <w:szCs w:val="28"/>
        </w:rPr>
        <w:t>, в том числе указанных в 9.1</w:t>
      </w:r>
      <w:r w:rsidR="00D1496C" w:rsidRPr="00C34A18">
        <w:rPr>
          <w:rFonts w:ascii="Times New Roman" w:hAnsi="Times New Roman" w:cs="Times New Roman"/>
          <w:bCs/>
          <w:sz w:val="28"/>
          <w:szCs w:val="28"/>
        </w:rPr>
        <w:t>3</w:t>
      </w:r>
    </w:p>
    <w:p w:rsidR="00370DF3" w:rsidRPr="00C34A18" w:rsidRDefault="00690264" w:rsidP="008677D1">
      <w:pPr>
        <w:spacing w:after="0"/>
        <w:ind w:firstLine="601"/>
        <w:jc w:val="both"/>
        <w:rPr>
          <w:rFonts w:ascii="Times New Roman" w:hAnsi="Times New Roman" w:cs="Times New Roman"/>
          <w:bCs/>
          <w:sz w:val="28"/>
          <w:szCs w:val="28"/>
        </w:rPr>
      </w:pPr>
      <w:r w:rsidRPr="00C34A18">
        <w:rPr>
          <w:rFonts w:ascii="Times New Roman" w:eastAsia="Times New Roman" w:hAnsi="Times New Roman" w:cs="Times New Roman"/>
          <w:sz w:val="28"/>
          <w:szCs w:val="28"/>
          <w:lang w:eastAsia="ru-RU"/>
        </w:rPr>
        <w:t>9.1</w:t>
      </w:r>
      <w:r w:rsidR="00306CF5" w:rsidRPr="00C34A18">
        <w:rPr>
          <w:rFonts w:ascii="Times New Roman" w:eastAsia="Times New Roman" w:hAnsi="Times New Roman" w:cs="Times New Roman"/>
          <w:sz w:val="28"/>
          <w:szCs w:val="28"/>
          <w:lang w:eastAsia="ru-RU"/>
        </w:rPr>
        <w:t>6</w:t>
      </w:r>
      <w:r w:rsidRPr="00C34A18">
        <w:rPr>
          <w:rFonts w:ascii="Times New Roman" w:hAnsi="Times New Roman" w:cs="Times New Roman"/>
          <w:bCs/>
          <w:sz w:val="28"/>
          <w:szCs w:val="28"/>
        </w:rPr>
        <w:t xml:space="preserve"> </w:t>
      </w:r>
      <w:r w:rsidR="00370DF3" w:rsidRPr="00C34A18">
        <w:rPr>
          <w:rFonts w:ascii="Times New Roman" w:hAnsi="Times New Roman" w:cs="Times New Roman"/>
          <w:bCs/>
          <w:sz w:val="28"/>
          <w:szCs w:val="28"/>
        </w:rPr>
        <w:t>При применении механических систем вытяжной противодымной вентиляции в сочетании с системами приточной противодымной вентиляции, не оборудованными приточными вентиляторами, следует соблюдать следующие требования:</w:t>
      </w:r>
    </w:p>
    <w:p w:rsidR="00370DF3" w:rsidRPr="00C34A18" w:rsidRDefault="00370DF3"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 расчетное давление вентилятора системы вытяжной противодымной вентиляции должно быть увеличено на величину сопротивления вентиляционной сети системы приточной противодымной вентиляции при расчетном расходе вытяжной противодымной вентиляции;</w:t>
      </w:r>
    </w:p>
    <w:p w:rsidR="00370DF3" w:rsidRPr="00C34A18" w:rsidRDefault="00370DF3" w:rsidP="008677D1">
      <w:pPr>
        <w:spacing w:after="0"/>
        <w:ind w:firstLine="601"/>
        <w:jc w:val="both"/>
        <w:rPr>
          <w:rFonts w:ascii="Times New Roman" w:hAnsi="Times New Roman" w:cs="Times New Roman"/>
          <w:bCs/>
          <w:sz w:val="28"/>
          <w:szCs w:val="28"/>
        </w:rPr>
      </w:pPr>
      <w:r w:rsidRPr="00C34A18">
        <w:rPr>
          <w:rFonts w:ascii="Times New Roman" w:hAnsi="Times New Roman" w:cs="Times New Roman"/>
          <w:bCs/>
          <w:sz w:val="28"/>
          <w:szCs w:val="28"/>
        </w:rPr>
        <w:t xml:space="preserve">- сопротивление вентиляционной сети системы приточной противодымной вентиляции должно </w:t>
      </w:r>
      <w:r w:rsidR="00D1496C" w:rsidRPr="00C34A18">
        <w:rPr>
          <w:rFonts w:ascii="Times New Roman" w:hAnsi="Times New Roman" w:cs="Times New Roman"/>
          <w:bCs/>
          <w:sz w:val="28"/>
          <w:szCs w:val="28"/>
        </w:rPr>
        <w:t>быть не более</w:t>
      </w:r>
      <w:r w:rsidRPr="00C34A18">
        <w:rPr>
          <w:rFonts w:ascii="Times New Roman" w:hAnsi="Times New Roman" w:cs="Times New Roman"/>
          <w:bCs/>
          <w:sz w:val="28"/>
          <w:szCs w:val="28"/>
        </w:rPr>
        <w:t xml:space="preserve"> 1</w:t>
      </w:r>
      <w:r w:rsidR="004B4DA7" w:rsidRPr="00C34A18">
        <w:rPr>
          <w:rFonts w:ascii="Times New Roman" w:hAnsi="Times New Roman" w:cs="Times New Roman"/>
          <w:bCs/>
          <w:sz w:val="28"/>
          <w:szCs w:val="28"/>
        </w:rPr>
        <w:t>0</w:t>
      </w:r>
      <w:r w:rsidRPr="00C34A18">
        <w:rPr>
          <w:rFonts w:ascii="Times New Roman" w:hAnsi="Times New Roman" w:cs="Times New Roman"/>
          <w:bCs/>
          <w:sz w:val="28"/>
          <w:szCs w:val="28"/>
        </w:rPr>
        <w:t xml:space="preserve">0 Па. </w:t>
      </w:r>
    </w:p>
    <w:p w:rsidR="005A29F9" w:rsidRPr="00C34A18" w:rsidRDefault="00690264" w:rsidP="008677D1">
      <w:pPr>
        <w:spacing w:after="0"/>
        <w:ind w:firstLine="601"/>
        <w:jc w:val="both"/>
        <w:rPr>
          <w:rFonts w:ascii="Times New Roman" w:eastAsia="Times New Roman" w:hAnsi="Times New Roman" w:cs="Times New Roman"/>
          <w:sz w:val="28"/>
          <w:szCs w:val="28"/>
          <w:lang w:eastAsia="ru-RU"/>
        </w:rPr>
      </w:pPr>
      <w:r w:rsidRPr="00C34A18">
        <w:rPr>
          <w:rFonts w:ascii="Times New Roman" w:hAnsi="Times New Roman" w:cs="Times New Roman"/>
          <w:sz w:val="28"/>
          <w:szCs w:val="28"/>
        </w:rPr>
        <w:t>9.1</w:t>
      </w:r>
      <w:r w:rsidR="00306CF5"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5A29F9" w:rsidRPr="00C34A18">
        <w:rPr>
          <w:rFonts w:ascii="Times New Roman" w:eastAsia="Times New Roman" w:hAnsi="Times New Roman" w:cs="Times New Roman"/>
          <w:sz w:val="28"/>
          <w:szCs w:val="28"/>
          <w:lang w:eastAsia="ru-RU"/>
        </w:rPr>
        <w:t>Производственные помещения класса функциональной пожарной опасности Ф5.1 категори</w:t>
      </w:r>
      <w:r w:rsidR="00D1496C" w:rsidRPr="00C34A18">
        <w:rPr>
          <w:rFonts w:ascii="Times New Roman" w:eastAsia="Times New Roman" w:hAnsi="Times New Roman" w:cs="Times New Roman"/>
          <w:sz w:val="28"/>
          <w:szCs w:val="28"/>
          <w:lang w:eastAsia="ru-RU"/>
        </w:rPr>
        <w:t>й</w:t>
      </w:r>
      <w:r w:rsidR="005A29F9" w:rsidRPr="00C34A18">
        <w:rPr>
          <w:rFonts w:ascii="Times New Roman" w:eastAsia="Times New Roman" w:hAnsi="Times New Roman" w:cs="Times New Roman"/>
          <w:sz w:val="28"/>
          <w:szCs w:val="28"/>
          <w:lang w:eastAsia="ru-RU"/>
        </w:rPr>
        <w:t xml:space="preserve"> В3, В4, Д по взрывопожарной и пожарной опасности (в том числе вентиляционные камеры, машинные отделения лифтов, насосные и т.п. помещения, отнесенные к указанным категор</w:t>
      </w:r>
      <w:r w:rsidR="00370DF3" w:rsidRPr="00C34A18">
        <w:rPr>
          <w:rFonts w:ascii="Times New Roman" w:eastAsia="Times New Roman" w:hAnsi="Times New Roman" w:cs="Times New Roman"/>
          <w:sz w:val="28"/>
          <w:szCs w:val="28"/>
          <w:lang w:eastAsia="ru-RU"/>
        </w:rPr>
        <w:t>и</w:t>
      </w:r>
      <w:r w:rsidR="005A29F9" w:rsidRPr="00C34A18">
        <w:rPr>
          <w:rFonts w:ascii="Times New Roman" w:eastAsia="Times New Roman" w:hAnsi="Times New Roman" w:cs="Times New Roman"/>
          <w:sz w:val="28"/>
          <w:szCs w:val="28"/>
          <w:lang w:eastAsia="ru-RU"/>
        </w:rPr>
        <w:t>ям), сообщающиеся с незадымляемыми лестничными клетками через дверные и иные проемы, подлежат защите системами вытяжной противодымной вентиляции.</w:t>
      </w:r>
    </w:p>
    <w:p w:rsidR="005A29F9" w:rsidRPr="00C34A18" w:rsidRDefault="005A29F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указанных помещений допускается не предусматривать защиту системами вытяжной противодымной вентиляции при условии установки на выходах из них в такие лестничные клетки противопожарных дверей в дымогазонепроницаемом исполнении.</w:t>
      </w:r>
    </w:p>
    <w:p w:rsidR="00EE6395" w:rsidRPr="00C34A18" w:rsidRDefault="005A29F9"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9.1</w:t>
      </w:r>
      <w:r w:rsidR="00306CF5" w:rsidRPr="00C34A18">
        <w:rPr>
          <w:rFonts w:ascii="Times New Roman" w:hAnsi="Times New Roman" w:cs="Times New Roman"/>
          <w:sz w:val="28"/>
          <w:szCs w:val="28"/>
        </w:rPr>
        <w:t>8</w:t>
      </w:r>
      <w:r w:rsidRPr="00C34A18">
        <w:rPr>
          <w:rFonts w:ascii="Times New Roman" w:hAnsi="Times New Roman" w:cs="Times New Roman"/>
          <w:sz w:val="28"/>
          <w:szCs w:val="28"/>
        </w:rPr>
        <w:t xml:space="preserve"> </w:t>
      </w:r>
      <w:r w:rsidR="00EE6395" w:rsidRPr="00C34A18">
        <w:rPr>
          <w:rFonts w:ascii="Times New Roman" w:hAnsi="Times New Roman" w:cs="Times New Roman"/>
          <w:sz w:val="28"/>
          <w:szCs w:val="28"/>
        </w:rPr>
        <w:t>Допускается транзитная прокладка воздуховодов систем общеобменной вентиляции, а также систем приточной противодымной вентиляции через тамбур-шлюзы, лифтовые холлы и лестничные клетки при условии обеспечения предела огнестойкости (по потере целостности и теплоизолирующей способности) транзитных воздуховодов, не менее установленных для ограждающих строительных конструкций, выгораживающих пересекаемые помещения и объемы.</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hAnsi="Times New Roman" w:cs="Times New Roman"/>
          <w:sz w:val="28"/>
          <w:szCs w:val="28"/>
        </w:rPr>
        <w:t xml:space="preserve">9.19 </w:t>
      </w:r>
      <w:r w:rsidRPr="00C34A18">
        <w:rPr>
          <w:rFonts w:ascii="Times New Roman" w:eastAsia="Times New Roman" w:hAnsi="Times New Roman" w:cs="Times New Roman"/>
          <w:sz w:val="28"/>
          <w:szCs w:val="28"/>
          <w:lang w:eastAsia="ru-RU"/>
        </w:rPr>
        <w:t>Удаление продуктов горения при пожаре системами вытяжной противодымной вентиляции следует предусматривать:</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lastRenderedPageBreak/>
        <w:t>а</w:t>
      </w:r>
      <w:proofErr w:type="gramEnd"/>
      <w:r w:rsidRPr="00C34A18">
        <w:rPr>
          <w:rFonts w:ascii="Times New Roman" w:hAnsi="Times New Roman"/>
          <w:sz w:val="28"/>
          <w:szCs w:val="28"/>
        </w:rPr>
        <w:t>) из коридоров и холлов жилых, общественных, административно-бытовых и многофункциональных зданий высотой более 28 м;</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из коридоров и пешеходных тоннелей подвальных и цокольных этажей жилых, общественных, административно-бытовых, производственных и многофункциональных зданий при выходах в эти коридоры (тоннели) из помещений с постоянным пребыванием людей;</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из коридоров без естественного проветривания при пожаре длиной более 15 м в зданиях с числом этажей два и более:</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производственных и складских категорий А, Б, В;</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общественных и административно-бытовых;</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многофункциональных;</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г</w:t>
      </w:r>
      <w:proofErr w:type="gramEnd"/>
      <w:r w:rsidRPr="00C34A18">
        <w:rPr>
          <w:rFonts w:ascii="Times New Roman" w:hAnsi="Times New Roman"/>
          <w:sz w:val="28"/>
          <w:szCs w:val="28"/>
        </w:rPr>
        <w:t>) из общих коридоров и холлов зданий различного назначения с незадымляемыми лестничными клетками;</w:t>
      </w:r>
    </w:p>
    <w:p w:rsidR="00BC3850" w:rsidRPr="00C34A18" w:rsidRDefault="00BC3850" w:rsidP="00E82A65">
      <w:pPr>
        <w:pStyle w:val="Default"/>
        <w:widowControl/>
        <w:spacing w:line="276" w:lineRule="auto"/>
        <w:ind w:firstLine="454"/>
        <w:jc w:val="both"/>
        <w:rPr>
          <w:rFonts w:ascii="Times New Roman" w:hAnsi="Times New Roman" w:cs="Times New Roman"/>
          <w:color w:val="auto"/>
          <w:sz w:val="28"/>
          <w:szCs w:val="28"/>
        </w:rPr>
      </w:pPr>
      <w:proofErr w:type="gramStart"/>
      <w:r w:rsidRPr="00C34A18">
        <w:rPr>
          <w:rFonts w:ascii="Times New Roman" w:hAnsi="Times New Roman" w:cs="Times New Roman"/>
          <w:color w:val="auto"/>
          <w:sz w:val="28"/>
          <w:szCs w:val="28"/>
        </w:rPr>
        <w:t>д</w:t>
      </w:r>
      <w:proofErr w:type="gramEnd"/>
      <w:r w:rsidRPr="00C34A18">
        <w:rPr>
          <w:rFonts w:ascii="Times New Roman" w:hAnsi="Times New Roman" w:cs="Times New Roman"/>
          <w:color w:val="auto"/>
          <w:sz w:val="28"/>
          <w:szCs w:val="28"/>
        </w:rPr>
        <w:t>) из атриумов и пассажей;</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proofErr w:type="gramStart"/>
      <w:r w:rsidRPr="00C34A18">
        <w:rPr>
          <w:rFonts w:ascii="Times New Roman" w:eastAsia="Times New Roman" w:hAnsi="Times New Roman" w:cs="Times New Roman"/>
          <w:sz w:val="28"/>
          <w:szCs w:val="28"/>
          <w:lang w:eastAsia="ru-RU"/>
        </w:rPr>
        <w:t>е</w:t>
      </w:r>
      <w:proofErr w:type="gramEnd"/>
      <w:r w:rsidRPr="00C34A18">
        <w:rPr>
          <w:rFonts w:ascii="Times New Roman" w:eastAsia="Times New Roman" w:hAnsi="Times New Roman" w:cs="Times New Roman"/>
          <w:sz w:val="28"/>
          <w:szCs w:val="28"/>
          <w:lang w:eastAsia="ru-RU"/>
        </w:rPr>
        <w:t xml:space="preserve">) из каждого производственного или складского помещения с постоянными рабочими местами, в том числе книгохранилищ библиотек, фондохранилищ и реставрационных мастерских музеев, архивов (а для помещений высотного стеллажного хранения </w:t>
      </w:r>
      <w:r w:rsidR="002372CF" w:rsidRPr="00C34A18">
        <w:rPr>
          <w:rFonts w:ascii="Times New Roman" w:hAnsi="Times New Roman" w:cs="Times New Roman"/>
          <w:sz w:val="28"/>
          <w:szCs w:val="28"/>
        </w:rPr>
        <w:t>‒</w:t>
      </w:r>
      <w:r w:rsidRPr="00C34A18">
        <w:rPr>
          <w:rFonts w:ascii="Times New Roman" w:eastAsia="Times New Roman" w:hAnsi="Times New Roman" w:cs="Times New Roman"/>
          <w:sz w:val="28"/>
          <w:szCs w:val="28"/>
          <w:lang w:eastAsia="ru-RU"/>
        </w:rPr>
        <w:t xml:space="preserve"> вне зависимости от наличия постоянных рабочих мест), если эти помещения отнесены к категориям А, Б, В1, В2, В3 в зданиях I</w:t>
      </w:r>
      <w:r w:rsidR="00EB5E2E" w:rsidRPr="00C34A18">
        <w:rPr>
          <w:rFonts w:ascii="Times New Roman" w:hAnsi="Times New Roman" w:cs="Times New Roman"/>
          <w:sz w:val="28"/>
          <w:szCs w:val="28"/>
        </w:rPr>
        <w:t>‒</w:t>
      </w:r>
      <w:r w:rsidRPr="00C34A18">
        <w:rPr>
          <w:rFonts w:ascii="Times New Roman" w:eastAsia="Times New Roman" w:hAnsi="Times New Roman" w:cs="Times New Roman"/>
          <w:sz w:val="28"/>
          <w:szCs w:val="28"/>
          <w:lang w:eastAsia="ru-RU"/>
        </w:rPr>
        <w:t>IV степени огнестойкости;</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proofErr w:type="gramStart"/>
      <w:r w:rsidRPr="00C34A18">
        <w:rPr>
          <w:rFonts w:ascii="Times New Roman" w:eastAsia="Times New Roman" w:hAnsi="Times New Roman" w:cs="Times New Roman"/>
          <w:sz w:val="28"/>
          <w:szCs w:val="28"/>
          <w:lang w:eastAsia="ru-RU"/>
        </w:rPr>
        <w:t>ж</w:t>
      </w:r>
      <w:proofErr w:type="gramEnd"/>
      <w:r w:rsidRPr="00C34A18">
        <w:rPr>
          <w:rFonts w:ascii="Times New Roman" w:eastAsia="Times New Roman" w:hAnsi="Times New Roman" w:cs="Times New Roman"/>
          <w:sz w:val="28"/>
          <w:szCs w:val="28"/>
          <w:lang w:eastAsia="ru-RU"/>
        </w:rPr>
        <w:t>) из каждого помещения на этажах, сообщающихся с незадымляемыми лестничными клетками, или из каждого помещения без естественного проветривания при пожаре:</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 с высокой плотностью пребывания людей;</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w:t>
      </w:r>
      <w:r w:rsidR="00E82A65" w:rsidRPr="00C34A18">
        <w:rPr>
          <w:rFonts w:ascii="Times New Roman" w:eastAsia="Times New Roman" w:hAnsi="Times New Roman" w:cs="Times New Roman"/>
          <w:sz w:val="28"/>
          <w:szCs w:val="28"/>
          <w:lang w:eastAsia="ru-RU"/>
        </w:rPr>
        <w:t xml:space="preserve"> </w:t>
      </w:r>
      <w:r w:rsidRPr="00C34A18">
        <w:rPr>
          <w:rFonts w:ascii="Times New Roman" w:eastAsia="Times New Roman" w:hAnsi="Times New Roman" w:cs="Times New Roman"/>
          <w:sz w:val="28"/>
          <w:szCs w:val="28"/>
          <w:lang w:eastAsia="ru-RU"/>
        </w:rPr>
        <w:t>торговых залов;</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w:t>
      </w:r>
      <w:r w:rsidR="00E82A65" w:rsidRPr="00C34A18">
        <w:rPr>
          <w:rFonts w:ascii="Times New Roman" w:eastAsia="Times New Roman" w:hAnsi="Times New Roman" w:cs="Times New Roman"/>
          <w:sz w:val="28"/>
          <w:szCs w:val="28"/>
          <w:lang w:eastAsia="ru-RU"/>
        </w:rPr>
        <w:t xml:space="preserve"> </w:t>
      </w:r>
      <w:r w:rsidRPr="00C34A18">
        <w:rPr>
          <w:rFonts w:ascii="Times New Roman" w:eastAsia="Times New Roman" w:hAnsi="Times New Roman" w:cs="Times New Roman"/>
          <w:sz w:val="28"/>
          <w:szCs w:val="28"/>
          <w:lang w:eastAsia="ru-RU"/>
        </w:rPr>
        <w:t xml:space="preserve">офисов; </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 площадью 50 м</w:t>
      </w:r>
      <w:r w:rsidRPr="00C34A18">
        <w:rPr>
          <w:rFonts w:ascii="Times New Roman" w:eastAsia="Times New Roman" w:hAnsi="Times New Roman" w:cs="Times New Roman"/>
          <w:sz w:val="28"/>
          <w:szCs w:val="28"/>
          <w:vertAlign w:val="superscript"/>
          <w:lang w:eastAsia="ru-RU"/>
        </w:rPr>
        <w:t>2</w:t>
      </w:r>
      <w:r w:rsidRPr="00C34A18">
        <w:rPr>
          <w:rFonts w:ascii="Times New Roman" w:eastAsia="Times New Roman" w:hAnsi="Times New Roman" w:cs="Times New Roman"/>
          <w:sz w:val="28"/>
          <w:szCs w:val="28"/>
          <w:lang w:eastAsia="ru-RU"/>
        </w:rPr>
        <w:t xml:space="preserve"> и более с постоянными рабочими местами, предназначенного для хранения или использования горючих веществ и материалов;</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 гардеробных площадью 200 м</w:t>
      </w:r>
      <w:r w:rsidRPr="00C34A18">
        <w:rPr>
          <w:rFonts w:ascii="Times New Roman" w:eastAsia="Times New Roman" w:hAnsi="Times New Roman" w:cs="Times New Roman"/>
          <w:sz w:val="28"/>
          <w:szCs w:val="28"/>
          <w:vertAlign w:val="superscript"/>
          <w:lang w:eastAsia="ru-RU"/>
        </w:rPr>
        <w:t>2</w:t>
      </w:r>
      <w:r w:rsidRPr="00C34A18">
        <w:rPr>
          <w:rFonts w:ascii="Times New Roman" w:eastAsia="Times New Roman" w:hAnsi="Times New Roman" w:cs="Times New Roman"/>
          <w:sz w:val="28"/>
          <w:szCs w:val="28"/>
          <w:lang w:eastAsia="ru-RU"/>
        </w:rPr>
        <w:t xml:space="preserve"> и более;</w:t>
      </w:r>
    </w:p>
    <w:p w:rsidR="00BC3850" w:rsidRPr="00C34A18" w:rsidRDefault="00BC3850" w:rsidP="00E82A65">
      <w:pPr>
        <w:spacing w:after="0"/>
        <w:ind w:firstLine="454"/>
        <w:jc w:val="both"/>
        <w:rPr>
          <w:rFonts w:ascii="Times New Roman" w:eastAsia="Times New Roman" w:hAnsi="Times New Roman" w:cs="Times New Roman"/>
          <w:sz w:val="28"/>
          <w:szCs w:val="28"/>
          <w:lang w:eastAsia="ru-RU"/>
        </w:rPr>
      </w:pPr>
      <w:r w:rsidRPr="00C34A18">
        <w:rPr>
          <w:rFonts w:ascii="Times New Roman" w:eastAsia="Times New Roman" w:hAnsi="Times New Roman" w:cs="Times New Roman"/>
          <w:sz w:val="28"/>
          <w:szCs w:val="28"/>
          <w:lang w:eastAsia="ru-RU"/>
        </w:rPr>
        <w:t>-</w:t>
      </w:r>
      <w:r w:rsidR="00E82A65" w:rsidRPr="00C34A18">
        <w:rPr>
          <w:rFonts w:ascii="Times New Roman" w:eastAsia="Times New Roman" w:hAnsi="Times New Roman" w:cs="Times New Roman"/>
          <w:sz w:val="28"/>
          <w:szCs w:val="28"/>
          <w:lang w:eastAsia="ru-RU"/>
        </w:rPr>
        <w:t xml:space="preserve"> </w:t>
      </w:r>
      <w:r w:rsidRPr="00C34A18">
        <w:rPr>
          <w:rFonts w:ascii="Times New Roman" w:eastAsia="Times New Roman" w:hAnsi="Times New Roman" w:cs="Times New Roman"/>
          <w:sz w:val="28"/>
          <w:szCs w:val="28"/>
          <w:lang w:eastAsia="ru-RU"/>
        </w:rPr>
        <w:t>автодорожных, кабельных, коммутационных с маслопроводами и технологических тоннелей, встроенно-пристроенных и сообщающихся с подземными этажами зданий различного назначения;</w:t>
      </w:r>
    </w:p>
    <w:p w:rsidR="00BC3850" w:rsidRPr="00C34A18" w:rsidRDefault="00BC3850" w:rsidP="00E82A65">
      <w:pPr>
        <w:pStyle w:val="Default"/>
        <w:widowControl/>
        <w:spacing w:line="276" w:lineRule="auto"/>
        <w:ind w:firstLine="454"/>
        <w:jc w:val="both"/>
        <w:rPr>
          <w:rFonts w:ascii="Times New Roman" w:hAnsi="Times New Roman" w:cs="Times New Roman"/>
          <w:color w:val="auto"/>
          <w:sz w:val="28"/>
          <w:szCs w:val="28"/>
        </w:rPr>
      </w:pPr>
      <w:proofErr w:type="gramStart"/>
      <w:r w:rsidRPr="00C34A18">
        <w:rPr>
          <w:rFonts w:ascii="Times New Roman" w:hAnsi="Times New Roman" w:cs="Times New Roman"/>
          <w:color w:val="auto"/>
          <w:sz w:val="28"/>
          <w:szCs w:val="28"/>
        </w:rPr>
        <w:t>з</w:t>
      </w:r>
      <w:proofErr w:type="gramEnd"/>
      <w:r w:rsidRPr="00C34A18">
        <w:rPr>
          <w:rFonts w:ascii="Times New Roman" w:hAnsi="Times New Roman" w:cs="Times New Roman"/>
          <w:color w:val="auto"/>
          <w:sz w:val="28"/>
          <w:szCs w:val="28"/>
        </w:rPr>
        <w:t>)</w:t>
      </w:r>
      <w:r w:rsidR="00E82A65" w:rsidRPr="00C34A18">
        <w:rPr>
          <w:rFonts w:ascii="Times New Roman" w:hAnsi="Times New Roman" w:cs="Times New Roman"/>
          <w:color w:val="auto"/>
          <w:sz w:val="28"/>
          <w:szCs w:val="28"/>
        </w:rPr>
        <w:t xml:space="preserve"> </w:t>
      </w:r>
      <w:r w:rsidRPr="00C34A18">
        <w:rPr>
          <w:rFonts w:ascii="Times New Roman" w:hAnsi="Times New Roman" w:cs="Times New Roman"/>
          <w:color w:val="auto"/>
          <w:sz w:val="28"/>
          <w:szCs w:val="28"/>
        </w:rPr>
        <w:t xml:space="preserve">из помещений хранения автомобилей закрытых надземных и подземных автостоянок, отдельно расположенных, встроенных или пристроенных к зданиям другого назначения (с парковкой как при участии, так и без участия водителей </w:t>
      </w:r>
      <w:r w:rsidR="00EB5E2E" w:rsidRPr="00C34A18">
        <w:rPr>
          <w:rFonts w:ascii="Times New Roman" w:hAnsi="Times New Roman" w:cs="Times New Roman"/>
          <w:sz w:val="28"/>
          <w:szCs w:val="28"/>
        </w:rPr>
        <w:t>‒</w:t>
      </w:r>
      <w:r w:rsidRPr="00C34A18">
        <w:rPr>
          <w:rFonts w:ascii="Times New Roman" w:hAnsi="Times New Roman" w:cs="Times New Roman"/>
          <w:color w:val="auto"/>
          <w:sz w:val="28"/>
          <w:szCs w:val="28"/>
        </w:rPr>
        <w:t xml:space="preserve"> с </w:t>
      </w:r>
      <w:r w:rsidRPr="00C34A18">
        <w:rPr>
          <w:rFonts w:ascii="Times New Roman" w:hAnsi="Times New Roman" w:cs="Times New Roman"/>
          <w:color w:val="auto"/>
          <w:sz w:val="28"/>
          <w:szCs w:val="28"/>
        </w:rPr>
        <w:lastRenderedPageBreak/>
        <w:t>применением автоматизированных устройств), а также из изолированных рамп этих автостоянок.</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Допускается проектировать удаление продуктов горения через примыкающий коридор из помещений площадью до 200 м</w:t>
      </w:r>
      <w:r w:rsidRPr="00C34A18">
        <w:rPr>
          <w:rFonts w:ascii="Times New Roman" w:hAnsi="Times New Roman"/>
          <w:sz w:val="28"/>
          <w:szCs w:val="28"/>
          <w:vertAlign w:val="superscript"/>
        </w:rPr>
        <w:t>2</w:t>
      </w:r>
      <w:r w:rsidRPr="00C34A18">
        <w:rPr>
          <w:rFonts w:ascii="Times New Roman" w:hAnsi="Times New Roman"/>
          <w:sz w:val="28"/>
          <w:szCs w:val="28"/>
        </w:rPr>
        <w:t>: производственных категорий В1, В2, В3, а также предназначенных для хранения или использования горючих веществ и материалов.</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Для торговых залов и офисных помещений площадью не более 800 м</w:t>
      </w:r>
      <w:r w:rsidRPr="00C34A18">
        <w:rPr>
          <w:rFonts w:ascii="Times New Roman" w:hAnsi="Times New Roman"/>
          <w:sz w:val="28"/>
          <w:szCs w:val="28"/>
          <w:vertAlign w:val="superscript"/>
        </w:rPr>
        <w:t>2</w:t>
      </w:r>
      <w:r w:rsidRPr="00C34A18">
        <w:rPr>
          <w:rFonts w:ascii="Times New Roman" w:hAnsi="Times New Roman"/>
          <w:sz w:val="28"/>
          <w:szCs w:val="28"/>
        </w:rPr>
        <w:t xml:space="preserve"> при расстоянии от наиболее удаленной части помещения до ближайшего эвакуационного выхода не более 25 м удаление продуктов горения допускается предусматривать через примыкающие коридоры, холлы, рекреации, атриумы и пассажи.</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Тупиковые части коридоров в зданиях различного назначения не допускается разделять перегородками с дверями на участки длиной менее 15 м.</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xml:space="preserve">9.20 Требования пункта </w:t>
      </w:r>
      <w:r w:rsidR="00EB5E2E" w:rsidRPr="00C34A18">
        <w:rPr>
          <w:rFonts w:ascii="Times New Roman" w:hAnsi="Times New Roman"/>
          <w:sz w:val="28"/>
          <w:szCs w:val="28"/>
        </w:rPr>
        <w:t>9.19</w:t>
      </w:r>
      <w:r w:rsidRPr="00C34A18">
        <w:rPr>
          <w:rFonts w:ascii="Times New Roman" w:hAnsi="Times New Roman"/>
          <w:sz w:val="28"/>
          <w:szCs w:val="28"/>
        </w:rPr>
        <w:t xml:space="preserve"> не распространяются: </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на помещения площадью до 200 м</w:t>
      </w:r>
      <w:r w:rsidRPr="00C34A18">
        <w:rPr>
          <w:rFonts w:ascii="Times New Roman" w:hAnsi="Times New Roman"/>
          <w:sz w:val="28"/>
          <w:szCs w:val="28"/>
          <w:vertAlign w:val="superscript"/>
        </w:rPr>
        <w:t>2</w:t>
      </w:r>
      <w:r w:rsidRPr="00C34A18">
        <w:rPr>
          <w:rFonts w:ascii="Times New Roman" w:hAnsi="Times New Roman"/>
          <w:sz w:val="28"/>
          <w:szCs w:val="28"/>
        </w:rPr>
        <w:t xml:space="preserve">, оборудованные установками автоматического водяного или пенного пожаротушения (кроме помещений категорий А и Б, помещений, сообщающихся с незадымляемыми лестничными клетками типа Н2 или Н3, и закрытых автостоянок с парковкой при участии водителей); </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xml:space="preserve">) на помещения, оборудованные установками автоматического газового, аэрозольного или порошкового пожаротушения (кроме закрытых автостоянок с парковкой при участии водителей); </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на коридоры и холлы, если из всех сообщающихся с ними через дверные проемы помещений предусмотрено непосредственное удаление продуктов горения;</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г</w:t>
      </w:r>
      <w:proofErr w:type="gramEnd"/>
      <w:r w:rsidRPr="00C34A18">
        <w:rPr>
          <w:rFonts w:ascii="Times New Roman" w:hAnsi="Times New Roman"/>
          <w:sz w:val="28"/>
          <w:szCs w:val="28"/>
        </w:rPr>
        <w:t>) на помещения площадью до 50 м</w:t>
      </w:r>
      <w:r w:rsidRPr="00C34A18">
        <w:rPr>
          <w:rFonts w:ascii="Times New Roman" w:hAnsi="Times New Roman"/>
          <w:sz w:val="28"/>
          <w:szCs w:val="28"/>
          <w:vertAlign w:val="superscript"/>
        </w:rPr>
        <w:t>2</w:t>
      </w:r>
      <w:r w:rsidRPr="00C34A18">
        <w:rPr>
          <w:rFonts w:ascii="Times New Roman" w:hAnsi="Times New Roman"/>
          <w:sz w:val="28"/>
          <w:szCs w:val="28"/>
        </w:rPr>
        <w:t xml:space="preserve"> каждое, находящиеся на площади основного помещения, из которого предусмотрено удаление продуктов горения;</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xml:space="preserve">д) на коридоры (за исключением указанных в подпунктах «а», «б» пункта </w:t>
      </w:r>
      <w:r w:rsidR="00EB5E2E" w:rsidRPr="00C34A18">
        <w:rPr>
          <w:rFonts w:ascii="Times New Roman" w:hAnsi="Times New Roman"/>
          <w:sz w:val="28"/>
          <w:szCs w:val="28"/>
        </w:rPr>
        <w:t>9.19</w:t>
      </w:r>
      <w:r w:rsidRPr="00C34A18">
        <w:rPr>
          <w:rFonts w:ascii="Times New Roman" w:hAnsi="Times New Roman"/>
          <w:sz w:val="28"/>
          <w:szCs w:val="28"/>
        </w:rPr>
        <w:t>) без естественного проветривания при пожаре, если во всех помещениях, имеющих выходы в этот коридор, отсутствуют постоянные рабочие места и на выходах из этих помещений в указанный коридор установлены противопожарные двери в дымогазонепроницаемом исполнении с минимальным удельным сопротивлением дымогазопроницанию не менее 1,96</w:t>
      </w:r>
      <w:r w:rsidRPr="00C34A18">
        <w:rPr>
          <w:rFonts w:ascii="Times New Roman" w:hAnsi="Times New Roman"/>
          <w:sz w:val="28"/>
          <w:szCs w:val="28"/>
        </w:rPr>
        <w:sym w:font="Symbol" w:char="F0D7"/>
      </w:r>
      <w:r w:rsidRPr="00C34A18">
        <w:rPr>
          <w:rFonts w:ascii="Times New Roman" w:hAnsi="Times New Roman"/>
          <w:sz w:val="28"/>
          <w:szCs w:val="28"/>
        </w:rPr>
        <w:t>10</w:t>
      </w:r>
      <w:r w:rsidRPr="00C34A18">
        <w:rPr>
          <w:rFonts w:ascii="Times New Roman" w:hAnsi="Times New Roman"/>
          <w:sz w:val="28"/>
          <w:szCs w:val="28"/>
          <w:vertAlign w:val="superscript"/>
        </w:rPr>
        <w:t>5</w:t>
      </w:r>
      <w:r w:rsidR="00E82A65" w:rsidRPr="00C34A18">
        <w:rPr>
          <w:rFonts w:ascii="Times New Roman" w:hAnsi="Times New Roman"/>
          <w:sz w:val="28"/>
          <w:szCs w:val="28"/>
          <w:vertAlign w:val="superscript"/>
        </w:rPr>
        <w:t xml:space="preserve"> </w:t>
      </w:r>
      <w:r w:rsidRPr="00C34A18">
        <w:rPr>
          <w:rFonts w:ascii="Times New Roman" w:hAnsi="Times New Roman"/>
          <w:sz w:val="28"/>
          <w:szCs w:val="28"/>
        </w:rPr>
        <w:t>м</w:t>
      </w:r>
      <w:r w:rsidRPr="00C34A18">
        <w:rPr>
          <w:rFonts w:ascii="Times New Roman" w:hAnsi="Times New Roman"/>
          <w:sz w:val="28"/>
          <w:szCs w:val="28"/>
          <w:vertAlign w:val="superscript"/>
        </w:rPr>
        <w:t>3</w:t>
      </w:r>
      <w:r w:rsidRPr="00C34A18">
        <w:rPr>
          <w:rFonts w:ascii="Times New Roman" w:hAnsi="Times New Roman"/>
          <w:sz w:val="28"/>
          <w:szCs w:val="28"/>
        </w:rPr>
        <w:t>/кг; фактическое сопротивление дымогазопроницанию противопожарных дверей должно определяться в соответствии с ГОСТ Р 53303;</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е</w:t>
      </w:r>
      <w:proofErr w:type="gramEnd"/>
      <w:r w:rsidRPr="00C34A18">
        <w:rPr>
          <w:rFonts w:ascii="Times New Roman" w:hAnsi="Times New Roman"/>
          <w:sz w:val="28"/>
          <w:szCs w:val="28"/>
        </w:rPr>
        <w:t xml:space="preserve">) на помещения общественного назначения, встроенные или встроенно-пристроенные на нижнем надземном этаже жилых зданий, конструктивно </w:t>
      </w:r>
      <w:r w:rsidRPr="00C34A18">
        <w:rPr>
          <w:rFonts w:ascii="Times New Roman" w:hAnsi="Times New Roman"/>
          <w:sz w:val="28"/>
          <w:szCs w:val="28"/>
        </w:rPr>
        <w:lastRenderedPageBreak/>
        <w:t>изолированные от жилой части и имеющие эвакуационные выходы непосредственно наружу при наибольшем удалении этих выходов от любой части помещения не более 25 м и площади каждого помещения не более 800 м</w:t>
      </w:r>
      <w:r w:rsidRPr="00C34A18">
        <w:rPr>
          <w:rFonts w:ascii="Times New Roman" w:hAnsi="Times New Roman"/>
          <w:sz w:val="28"/>
          <w:szCs w:val="28"/>
          <w:vertAlign w:val="superscript"/>
        </w:rPr>
        <w:t>2</w:t>
      </w:r>
      <w:r w:rsidRPr="00C34A18">
        <w:rPr>
          <w:rFonts w:ascii="Times New Roman" w:hAnsi="Times New Roman"/>
          <w:sz w:val="28"/>
          <w:szCs w:val="28"/>
        </w:rPr>
        <w:t xml:space="preserve">. </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9.21</w:t>
      </w:r>
      <w:r w:rsidRPr="00C34A18">
        <w:rPr>
          <w:rFonts w:ascii="Times New Roman" w:hAnsi="Times New Roman"/>
          <w:sz w:val="20"/>
          <w:szCs w:val="20"/>
        </w:rPr>
        <w:t> </w:t>
      </w:r>
      <w:r w:rsidRPr="00C34A18">
        <w:rPr>
          <w:rFonts w:ascii="Times New Roman" w:hAnsi="Times New Roman"/>
          <w:sz w:val="28"/>
          <w:szCs w:val="28"/>
        </w:rPr>
        <w:t>Расход продуктов горения, удаляемых вытяжной противодымной вентиляцией, следует рассчитывать в зависимости от мощности тепловыделения очага пожара, теплопотерь через ограждающие строительные конструкции помещений и вентиляционные каналы, температуры удаляемых продуктов горения, параметров наружного воздуха, состояния (положений) дверных и оконных проемов, геометрических размеров:</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xml:space="preserve">) для каждого коридора длиной не более 60 м </w:t>
      </w:r>
      <w:r w:rsidR="00EB5E2E" w:rsidRPr="00C34A18">
        <w:rPr>
          <w:rFonts w:ascii="Times New Roman" w:hAnsi="Times New Roman"/>
          <w:sz w:val="28"/>
          <w:szCs w:val="28"/>
        </w:rPr>
        <w:t>‒</w:t>
      </w:r>
      <w:r w:rsidRPr="00C34A18">
        <w:rPr>
          <w:rFonts w:ascii="Times New Roman" w:hAnsi="Times New Roman"/>
          <w:sz w:val="28"/>
          <w:szCs w:val="28"/>
        </w:rPr>
        <w:t xml:space="preserve"> в соответствии с подпунктами «а» </w:t>
      </w:r>
      <w:r w:rsidR="00722CA7" w:rsidRPr="00C34A18">
        <w:rPr>
          <w:rFonts w:ascii="Times New Roman" w:hAnsi="Times New Roman"/>
          <w:sz w:val="28"/>
          <w:szCs w:val="28"/>
        </w:rPr>
        <w:t>‒</w:t>
      </w:r>
      <w:r w:rsidRPr="00C34A18">
        <w:rPr>
          <w:rFonts w:ascii="Times New Roman" w:hAnsi="Times New Roman"/>
          <w:sz w:val="28"/>
          <w:szCs w:val="28"/>
        </w:rPr>
        <w:t xml:space="preserve"> «г» пункта </w:t>
      </w:r>
      <w:r w:rsidR="00EB5E2E" w:rsidRPr="00C34A18">
        <w:rPr>
          <w:rFonts w:ascii="Times New Roman" w:hAnsi="Times New Roman"/>
          <w:sz w:val="28"/>
          <w:szCs w:val="28"/>
        </w:rPr>
        <w:t>9.19</w:t>
      </w:r>
      <w:r w:rsidRPr="00C34A18">
        <w:rPr>
          <w:rFonts w:ascii="Times New Roman" w:hAnsi="Times New Roman"/>
          <w:sz w:val="28"/>
          <w:szCs w:val="28"/>
        </w:rPr>
        <w:t xml:space="preserve">; </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для каждой дымовой зоны площадью не более 3000 м</w:t>
      </w:r>
      <w:r w:rsidRPr="00C34A18">
        <w:rPr>
          <w:rFonts w:ascii="Times New Roman" w:hAnsi="Times New Roman"/>
          <w:sz w:val="28"/>
          <w:szCs w:val="28"/>
          <w:vertAlign w:val="superscript"/>
        </w:rPr>
        <w:t>2</w:t>
      </w:r>
      <w:r w:rsidRPr="00C34A18">
        <w:rPr>
          <w:rFonts w:ascii="Times New Roman" w:hAnsi="Times New Roman"/>
          <w:sz w:val="28"/>
          <w:szCs w:val="28"/>
        </w:rPr>
        <w:t xml:space="preserve"> в помещениях — в соответствии с подпунктами «д» </w:t>
      </w:r>
      <w:r w:rsidR="00722CA7" w:rsidRPr="00C34A18">
        <w:rPr>
          <w:rFonts w:ascii="Times New Roman" w:hAnsi="Times New Roman"/>
          <w:sz w:val="28"/>
          <w:szCs w:val="28"/>
        </w:rPr>
        <w:t>‒</w:t>
      </w:r>
      <w:r w:rsidRPr="00C34A18">
        <w:rPr>
          <w:rFonts w:ascii="Times New Roman" w:hAnsi="Times New Roman"/>
          <w:sz w:val="28"/>
          <w:szCs w:val="28"/>
        </w:rPr>
        <w:t xml:space="preserve"> «з» пункта </w:t>
      </w:r>
      <w:r w:rsidR="00EB5E2E" w:rsidRPr="00C34A18">
        <w:rPr>
          <w:rFonts w:ascii="Times New Roman" w:hAnsi="Times New Roman"/>
          <w:sz w:val="28"/>
          <w:szCs w:val="28"/>
        </w:rPr>
        <w:t>9.19</w:t>
      </w:r>
      <w:r w:rsidRPr="00C34A18">
        <w:rPr>
          <w:rFonts w:ascii="Times New Roman" w:hAnsi="Times New Roman"/>
          <w:sz w:val="28"/>
          <w:szCs w:val="28"/>
        </w:rPr>
        <w:t>.</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Не допускается принимать без расчета фиксированные значения температуры удаляемых продуктов горения из коридоров или помещений.</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Температуру наружного воздуха следует принимать для теплого периода года, скорость ветра по наибольшим значениям независимо от периода года.</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xml:space="preserve">При совместном действии систем приточной и вытяжной противодымной вентиляции отрицательный дисбаланс в защищаемом помещении допускается </w:t>
      </w:r>
      <w:r w:rsidR="00E82A65" w:rsidRPr="00C34A18">
        <w:rPr>
          <w:rFonts w:ascii="Times New Roman" w:hAnsi="Times New Roman"/>
          <w:sz w:val="28"/>
          <w:szCs w:val="28"/>
        </w:rPr>
        <w:t>только в пределах подсоса через двери, выходящие в данное помещение</w:t>
      </w:r>
      <w:r w:rsidRPr="00C34A18">
        <w:rPr>
          <w:rFonts w:ascii="Times New Roman" w:hAnsi="Times New Roman"/>
          <w:sz w:val="28"/>
          <w:szCs w:val="28"/>
        </w:rPr>
        <w:t>. При этом перепад давления на закрытых дверях эвакуационных выходов не должен превышать 1</w:t>
      </w:r>
      <w:r w:rsidR="00E82A65" w:rsidRPr="00C34A18">
        <w:rPr>
          <w:rFonts w:ascii="Times New Roman" w:hAnsi="Times New Roman"/>
          <w:sz w:val="28"/>
          <w:szCs w:val="28"/>
        </w:rPr>
        <w:t>0</w:t>
      </w:r>
      <w:r w:rsidRPr="00C34A18">
        <w:rPr>
          <w:rFonts w:ascii="Times New Roman" w:hAnsi="Times New Roman"/>
          <w:sz w:val="28"/>
          <w:szCs w:val="28"/>
        </w:rPr>
        <w:t>0 Па. Положительный дисбаланс не допускается.</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9.22 При определении расхода удаляемых продуктов горения следует учитывать:</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подсосы воздуха через неплотности каналов систем вытяжной противодымной вентиляции;</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подсосы воздуха через неплотности закрытых противопожарных клапанов по данным протоколов сертификационных испытаний (фактическим значениям удельной характеристики дымогазопроницанию испытываемых образцов), но не более чем определяемые по формуле</w:t>
      </w:r>
    </w:p>
    <w:p w:rsidR="00BC3850" w:rsidRPr="00C34A18" w:rsidRDefault="00BC3850" w:rsidP="00E82A65">
      <w:pPr>
        <w:pStyle w:val="CM4"/>
        <w:widowControl/>
        <w:spacing w:line="276" w:lineRule="auto"/>
        <w:ind w:firstLine="454"/>
        <w:jc w:val="right"/>
        <w:rPr>
          <w:rFonts w:ascii="Times New Roman" w:hAnsi="Times New Roman"/>
          <w:sz w:val="28"/>
          <w:szCs w:val="28"/>
        </w:rPr>
      </w:pPr>
      <w:r w:rsidRPr="00C34A18">
        <w:rPr>
          <w:rFonts w:ascii="Times New Roman" w:hAnsi="Times New Roman"/>
          <w:sz w:val="28"/>
          <w:szCs w:val="28"/>
        </w:rPr>
        <w:object w:dxaOrig="21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17.45pt" o:ole="">
            <v:imagedata r:id="rId32" o:title=""/>
          </v:shape>
          <o:OLEObject Type="Embed" ProgID="Equation.3" ShapeID="_x0000_i1025" DrawAspect="Content" ObjectID="_1715085888" r:id="rId33"/>
        </w:object>
      </w:r>
      <w:r w:rsidRPr="00C34A18">
        <w:rPr>
          <w:rFonts w:ascii="Times New Roman" w:hAnsi="Times New Roman"/>
          <w:sz w:val="28"/>
          <w:szCs w:val="28"/>
        </w:rPr>
        <w:tab/>
      </w:r>
      <w:r w:rsidR="00E82A65" w:rsidRPr="00C34A18">
        <w:rPr>
          <w:rFonts w:ascii="Times New Roman" w:hAnsi="Times New Roman"/>
          <w:sz w:val="28"/>
          <w:szCs w:val="28"/>
        </w:rPr>
        <w:tab/>
      </w:r>
      <w:r w:rsidR="00E82A65" w:rsidRPr="00C34A18">
        <w:rPr>
          <w:rFonts w:ascii="Times New Roman" w:hAnsi="Times New Roman"/>
          <w:sz w:val="28"/>
          <w:szCs w:val="28"/>
        </w:rPr>
        <w:tab/>
      </w:r>
      <w:r w:rsidR="00E82A65" w:rsidRPr="00C34A18">
        <w:rPr>
          <w:rFonts w:ascii="Times New Roman" w:hAnsi="Times New Roman"/>
          <w:sz w:val="28"/>
          <w:szCs w:val="28"/>
        </w:rPr>
        <w:tab/>
      </w:r>
      <w:r w:rsidR="00E82A65" w:rsidRPr="00C34A18">
        <w:rPr>
          <w:rFonts w:ascii="Times New Roman" w:hAnsi="Times New Roman"/>
          <w:sz w:val="28"/>
          <w:szCs w:val="28"/>
        </w:rPr>
        <w:tab/>
      </w:r>
      <w:r w:rsidR="00E82A65" w:rsidRPr="00C34A18">
        <w:rPr>
          <w:rFonts w:ascii="Times New Roman" w:hAnsi="Times New Roman"/>
          <w:sz w:val="28"/>
          <w:szCs w:val="28"/>
        </w:rPr>
        <w:tab/>
      </w:r>
      <w:r w:rsidRPr="00C34A18">
        <w:rPr>
          <w:rFonts w:ascii="Times New Roman" w:hAnsi="Times New Roman"/>
          <w:sz w:val="28"/>
          <w:szCs w:val="28"/>
        </w:rPr>
        <w:t>(</w:t>
      </w:r>
      <w:r w:rsidR="00E82A65" w:rsidRPr="00C34A18">
        <w:rPr>
          <w:rFonts w:ascii="Times New Roman" w:hAnsi="Times New Roman"/>
          <w:sz w:val="28"/>
          <w:szCs w:val="28"/>
        </w:rPr>
        <w:t>9.</w:t>
      </w:r>
      <w:r w:rsidRPr="00C34A18">
        <w:rPr>
          <w:rFonts w:ascii="Times New Roman" w:hAnsi="Times New Roman"/>
          <w:sz w:val="28"/>
          <w:szCs w:val="28"/>
        </w:rPr>
        <w:t>1)</w:t>
      </w:r>
    </w:p>
    <w:p w:rsidR="00BC3850" w:rsidRPr="00C34A18" w:rsidRDefault="00BC3850" w:rsidP="00E82A65">
      <w:pPr>
        <w:pStyle w:val="CM4"/>
        <w:widowControl/>
        <w:spacing w:line="276" w:lineRule="auto"/>
        <w:ind w:firstLine="454"/>
        <w:jc w:val="both"/>
        <w:rPr>
          <w:rFonts w:ascii="Times New Roman" w:hAnsi="Times New Roman"/>
          <w:sz w:val="28"/>
          <w:szCs w:val="28"/>
        </w:rPr>
      </w:pPr>
      <w:proofErr w:type="gramStart"/>
      <w:r w:rsidRPr="00C34A18">
        <w:rPr>
          <w:rFonts w:ascii="Times New Roman" w:hAnsi="Times New Roman"/>
          <w:sz w:val="28"/>
          <w:szCs w:val="28"/>
        </w:rPr>
        <w:t>где</w:t>
      </w:r>
      <w:proofErr w:type="gramEnd"/>
      <w:r w:rsidRPr="00C34A18">
        <w:rPr>
          <w:rFonts w:ascii="Times New Roman" w:hAnsi="Times New Roman"/>
          <w:sz w:val="28"/>
          <w:szCs w:val="28"/>
        </w:rPr>
        <w:t xml:space="preserve"> F</w:t>
      </w:r>
      <w:r w:rsidRPr="00C34A18">
        <w:rPr>
          <w:rFonts w:ascii="Times New Roman" w:hAnsi="Times New Roman"/>
          <w:sz w:val="28"/>
          <w:szCs w:val="28"/>
          <w:vertAlign w:val="subscript"/>
        </w:rPr>
        <w:t>d</w:t>
      </w:r>
      <w:r w:rsidRPr="00C34A18">
        <w:rPr>
          <w:rFonts w:ascii="Times New Roman" w:hAnsi="Times New Roman"/>
          <w:sz w:val="28"/>
          <w:szCs w:val="28"/>
        </w:rPr>
        <w:t xml:space="preserve"> </w:t>
      </w:r>
      <w:r w:rsidR="00722CA7" w:rsidRPr="00C34A18">
        <w:rPr>
          <w:rFonts w:ascii="Times New Roman" w:hAnsi="Times New Roman"/>
          <w:sz w:val="28"/>
          <w:szCs w:val="28"/>
        </w:rPr>
        <w:t>‒</w:t>
      </w:r>
      <w:r w:rsidRPr="00C34A18">
        <w:rPr>
          <w:rFonts w:ascii="Times New Roman" w:hAnsi="Times New Roman"/>
          <w:sz w:val="28"/>
          <w:szCs w:val="28"/>
        </w:rPr>
        <w:t xml:space="preserve"> площадь проходного сечения клапана, м</w:t>
      </w:r>
      <w:r w:rsidRPr="00C34A18">
        <w:rPr>
          <w:rFonts w:ascii="Times New Roman" w:hAnsi="Times New Roman"/>
          <w:sz w:val="28"/>
          <w:szCs w:val="28"/>
          <w:vertAlign w:val="superscript"/>
        </w:rPr>
        <w:t>2</w:t>
      </w:r>
      <w:r w:rsidRPr="00C34A18">
        <w:rPr>
          <w:rFonts w:ascii="Times New Roman" w:hAnsi="Times New Roman"/>
          <w:sz w:val="28"/>
          <w:szCs w:val="28"/>
        </w:rPr>
        <w:t xml:space="preserve">; </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ΔP</w:t>
      </w:r>
      <w:r w:rsidRPr="00C34A18">
        <w:rPr>
          <w:rFonts w:ascii="Times New Roman" w:hAnsi="Times New Roman"/>
          <w:sz w:val="28"/>
          <w:szCs w:val="28"/>
          <w:vertAlign w:val="subscript"/>
        </w:rPr>
        <w:t>d</w:t>
      </w:r>
      <w:r w:rsidRPr="00C34A18">
        <w:rPr>
          <w:rFonts w:ascii="Times New Roman" w:hAnsi="Times New Roman"/>
          <w:sz w:val="28"/>
          <w:szCs w:val="28"/>
        </w:rPr>
        <w:t xml:space="preserve"> </w:t>
      </w:r>
      <w:r w:rsidR="00722CA7" w:rsidRPr="00C34A18">
        <w:rPr>
          <w:rFonts w:ascii="Times New Roman" w:hAnsi="Times New Roman"/>
          <w:sz w:val="28"/>
          <w:szCs w:val="28"/>
        </w:rPr>
        <w:t>‒</w:t>
      </w:r>
      <w:r w:rsidRPr="00C34A18">
        <w:rPr>
          <w:rFonts w:ascii="Times New Roman" w:hAnsi="Times New Roman"/>
          <w:sz w:val="28"/>
          <w:szCs w:val="28"/>
        </w:rPr>
        <w:t xml:space="preserve"> перепад давления на закрытом клапане, Па; </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S</w:t>
      </w:r>
      <w:r w:rsidRPr="00C34A18">
        <w:rPr>
          <w:rFonts w:ascii="Times New Roman" w:hAnsi="Times New Roman"/>
          <w:sz w:val="28"/>
          <w:szCs w:val="28"/>
          <w:vertAlign w:val="subscript"/>
        </w:rPr>
        <w:t>d</w:t>
      </w:r>
      <w:r w:rsidRPr="00C34A18">
        <w:rPr>
          <w:rFonts w:ascii="Times New Roman" w:hAnsi="Times New Roman"/>
          <w:sz w:val="28"/>
          <w:szCs w:val="28"/>
        </w:rPr>
        <w:t xml:space="preserve"> </w:t>
      </w:r>
      <w:r w:rsidR="00722CA7" w:rsidRPr="00C34A18">
        <w:rPr>
          <w:rFonts w:ascii="Times New Roman" w:hAnsi="Times New Roman"/>
          <w:sz w:val="28"/>
          <w:szCs w:val="28"/>
        </w:rPr>
        <w:t>‒</w:t>
      </w:r>
      <w:r w:rsidRPr="00C34A18">
        <w:rPr>
          <w:rFonts w:ascii="Times New Roman" w:hAnsi="Times New Roman"/>
          <w:sz w:val="28"/>
          <w:szCs w:val="28"/>
        </w:rPr>
        <w:t xml:space="preserve"> удельная характеристика сопротивления дымогазопроницанию клапана, м</w:t>
      </w:r>
      <w:r w:rsidRPr="00C34A18">
        <w:rPr>
          <w:rFonts w:ascii="Times New Roman" w:hAnsi="Times New Roman"/>
          <w:sz w:val="28"/>
          <w:szCs w:val="28"/>
          <w:vertAlign w:val="superscript"/>
        </w:rPr>
        <w:t>3</w:t>
      </w:r>
      <w:r w:rsidRPr="00C34A18">
        <w:rPr>
          <w:rFonts w:ascii="Times New Roman" w:hAnsi="Times New Roman"/>
          <w:sz w:val="28"/>
          <w:szCs w:val="28"/>
        </w:rPr>
        <w:t xml:space="preserve">/кг. </w:t>
      </w:r>
    </w:p>
    <w:p w:rsidR="00BC3850" w:rsidRPr="00C34A18" w:rsidRDefault="00BC3850" w:rsidP="00E82A65">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lastRenderedPageBreak/>
        <w:t>Минимальная допустимая величина сопротивления дымогазопроницанию для клапанов различного конструктивного исполнения не должна быть менее 2,4</w:t>
      </w:r>
      <w:r w:rsidRPr="00C34A18">
        <w:rPr>
          <w:rFonts w:ascii="Times New Roman" w:hAnsi="Times New Roman"/>
          <w:sz w:val="28"/>
          <w:szCs w:val="28"/>
        </w:rPr>
        <w:sym w:font="Symbol" w:char="F0D7"/>
      </w:r>
      <w:r w:rsidRPr="00C34A18">
        <w:rPr>
          <w:rFonts w:ascii="Times New Roman" w:hAnsi="Times New Roman"/>
          <w:sz w:val="28"/>
          <w:szCs w:val="28"/>
        </w:rPr>
        <w:t>10</w:t>
      </w:r>
      <w:r w:rsidRPr="00C34A18">
        <w:rPr>
          <w:rFonts w:ascii="Times New Roman" w:hAnsi="Times New Roman"/>
          <w:sz w:val="28"/>
          <w:szCs w:val="28"/>
          <w:vertAlign w:val="superscript"/>
        </w:rPr>
        <w:t>3</w:t>
      </w:r>
      <w:r w:rsidRPr="00C34A18">
        <w:rPr>
          <w:rFonts w:ascii="Times New Roman" w:hAnsi="Times New Roman"/>
          <w:sz w:val="28"/>
          <w:szCs w:val="28"/>
        </w:rPr>
        <w:t> м</w:t>
      </w:r>
      <w:r w:rsidRPr="00C34A18">
        <w:rPr>
          <w:rFonts w:ascii="Times New Roman" w:hAnsi="Times New Roman"/>
          <w:sz w:val="28"/>
          <w:szCs w:val="28"/>
          <w:vertAlign w:val="superscript"/>
        </w:rPr>
        <w:t>3</w:t>
      </w:r>
      <w:r w:rsidRPr="00C34A18">
        <w:rPr>
          <w:rFonts w:ascii="Times New Roman" w:hAnsi="Times New Roman"/>
          <w:sz w:val="28"/>
          <w:szCs w:val="28"/>
        </w:rPr>
        <w:t xml:space="preserve">/кг. </w:t>
      </w:r>
    </w:p>
    <w:p w:rsidR="00BC3850" w:rsidRPr="00C34A18" w:rsidRDefault="00BC3850" w:rsidP="00EB5E2E">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9.23</w:t>
      </w:r>
      <w:r w:rsidRPr="00C34A18">
        <w:rPr>
          <w:rFonts w:ascii="Times New Roman" w:hAnsi="Times New Roman"/>
          <w:sz w:val="20"/>
          <w:szCs w:val="20"/>
        </w:rPr>
        <w:t> </w:t>
      </w:r>
      <w:r w:rsidRPr="00C34A18">
        <w:rPr>
          <w:rFonts w:ascii="Times New Roman" w:hAnsi="Times New Roman"/>
          <w:sz w:val="28"/>
          <w:szCs w:val="28"/>
        </w:rPr>
        <w:t>Системы вытяжной противодымной вентиляции, предназначенные для защиты коридоров, следует проектировать отдельными от систем, предназначенных для защиты помещений. Не допускается устройство общих систем для защиты помещений различной функциональной пожарной опасности.</w:t>
      </w:r>
    </w:p>
    <w:p w:rsidR="00BC3850" w:rsidRPr="00C34A18" w:rsidRDefault="00BC3850" w:rsidP="00EB5E2E">
      <w:pPr>
        <w:pStyle w:val="CM4"/>
        <w:widowControl/>
        <w:spacing w:line="276" w:lineRule="auto"/>
        <w:ind w:firstLine="454"/>
        <w:jc w:val="both"/>
        <w:rPr>
          <w:rFonts w:ascii="Times New Roman" w:hAnsi="Times New Roman"/>
          <w:sz w:val="28"/>
          <w:szCs w:val="28"/>
        </w:rPr>
      </w:pPr>
      <w:r w:rsidRPr="00C34A18">
        <w:rPr>
          <w:rFonts w:ascii="Times New Roman" w:hAnsi="Times New Roman"/>
          <w:sz w:val="28"/>
          <w:szCs w:val="28"/>
        </w:rPr>
        <w:t xml:space="preserve">Для защиты коридоров помещений общественного назначения по подпункту «е» пункта </w:t>
      </w:r>
      <w:r w:rsidR="00EB5E2E" w:rsidRPr="00C34A18">
        <w:rPr>
          <w:rFonts w:ascii="Times New Roman" w:hAnsi="Times New Roman"/>
          <w:sz w:val="28"/>
          <w:szCs w:val="28"/>
        </w:rPr>
        <w:t>9.20</w:t>
      </w:r>
      <w:r w:rsidRPr="00C34A18">
        <w:rPr>
          <w:rFonts w:ascii="Times New Roman" w:hAnsi="Times New Roman"/>
          <w:sz w:val="28"/>
          <w:szCs w:val="28"/>
        </w:rPr>
        <w:t xml:space="preserve"> и коридоров жилых помещений вышележащих этажей могут быть предусмотрены общие системы вытяжной противодымной вентиляции, если все указанные помещения расположены в одном пожарном отсеке.</w:t>
      </w:r>
    </w:p>
    <w:p w:rsidR="00BC3850" w:rsidRPr="00C34A18" w:rsidRDefault="00E82A65" w:rsidP="00EA417F">
      <w:pPr>
        <w:spacing w:after="0" w:line="250" w:lineRule="auto"/>
        <w:ind w:firstLine="454"/>
        <w:jc w:val="both"/>
        <w:rPr>
          <w:rFonts w:ascii="Times New Roman" w:eastAsia="Times New Roman" w:hAnsi="Times New Roman" w:cs="Times New Roman"/>
          <w:sz w:val="28"/>
          <w:szCs w:val="28"/>
          <w:lang w:eastAsia="ru-RU"/>
        </w:rPr>
      </w:pPr>
      <w:r w:rsidRPr="00C34A18">
        <w:rPr>
          <w:rFonts w:ascii="Times New Roman" w:hAnsi="Times New Roman" w:cs="Times New Roman"/>
          <w:sz w:val="28"/>
          <w:szCs w:val="28"/>
        </w:rPr>
        <w:t>9.24</w:t>
      </w:r>
      <w:r w:rsidRPr="00C34A18">
        <w:rPr>
          <w:rFonts w:ascii="Times New Roman" w:hAnsi="Times New Roman" w:cs="Times New Roman"/>
          <w:spacing w:val="-4"/>
        </w:rPr>
        <w:t xml:space="preserve"> </w:t>
      </w:r>
      <w:r w:rsidR="00BC3850" w:rsidRPr="00C34A18">
        <w:rPr>
          <w:rFonts w:ascii="Times New Roman" w:eastAsia="Times New Roman" w:hAnsi="Times New Roman" w:cs="Times New Roman"/>
          <w:sz w:val="28"/>
          <w:szCs w:val="28"/>
          <w:lang w:eastAsia="ru-RU"/>
        </w:rPr>
        <w:t xml:space="preserve">Здания, где не предусмотрена конкретная технология эксплуатации этажей (этажей свободной планировки), которые при дальнейшей эксплуатации здания в результате разделения на части могут содержать коридоры и помещения, подлежащие защите вытяжной противодымной вентиляцией по подпунктам «а», «в», «г», «ж» пункта </w:t>
      </w:r>
      <w:r w:rsidR="00EB5E2E" w:rsidRPr="00C34A18">
        <w:rPr>
          <w:rFonts w:ascii="Times New Roman" w:eastAsia="Times New Roman" w:hAnsi="Times New Roman" w:cs="Times New Roman"/>
          <w:sz w:val="28"/>
          <w:szCs w:val="28"/>
          <w:lang w:eastAsia="ru-RU"/>
        </w:rPr>
        <w:t>9.19</w:t>
      </w:r>
      <w:r w:rsidR="00BC3850" w:rsidRPr="00C34A18">
        <w:rPr>
          <w:rFonts w:ascii="Times New Roman" w:eastAsia="Times New Roman" w:hAnsi="Times New Roman" w:cs="Times New Roman"/>
          <w:sz w:val="28"/>
          <w:szCs w:val="28"/>
          <w:lang w:eastAsia="ru-RU"/>
        </w:rPr>
        <w:t xml:space="preserve">, должны иметь системы вытяжной противодымной вентиляции обоих указанных типов. При этом расход удаляемых продуктов горения посредством систем, предназначенных для защиты помещений, следует определять согласно подпункту «б» пункта </w:t>
      </w:r>
      <w:r w:rsidR="00EB5E2E" w:rsidRPr="00C34A18">
        <w:rPr>
          <w:rFonts w:ascii="Times New Roman" w:eastAsia="Times New Roman" w:hAnsi="Times New Roman" w:cs="Times New Roman"/>
          <w:sz w:val="28"/>
          <w:szCs w:val="28"/>
          <w:lang w:eastAsia="ru-RU"/>
        </w:rPr>
        <w:t>9.21</w:t>
      </w:r>
      <w:r w:rsidR="00BC3850" w:rsidRPr="00C34A18">
        <w:rPr>
          <w:rFonts w:ascii="Times New Roman" w:eastAsia="Times New Roman" w:hAnsi="Times New Roman" w:cs="Times New Roman"/>
          <w:sz w:val="28"/>
          <w:szCs w:val="28"/>
          <w:lang w:eastAsia="ru-RU"/>
        </w:rPr>
        <w:t xml:space="preserve"> с учетом всей площади этажа за вычетом площади лестнично-лифтовых узлов на этаже.</w:t>
      </w:r>
    </w:p>
    <w:p w:rsidR="00BC3850" w:rsidRPr="00C34A18" w:rsidRDefault="00E82A65" w:rsidP="00BC38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9.25</w:t>
      </w:r>
      <w:r w:rsidR="00BC3850" w:rsidRPr="00C34A18">
        <w:rPr>
          <w:rFonts w:ascii="Times New Roman" w:hAnsi="Times New Roman"/>
          <w:spacing w:val="-4"/>
          <w:sz w:val="20"/>
          <w:szCs w:val="20"/>
        </w:rPr>
        <w:t> </w:t>
      </w:r>
      <w:r w:rsidR="00BC3850" w:rsidRPr="00C34A18">
        <w:rPr>
          <w:rFonts w:ascii="Times New Roman" w:hAnsi="Times New Roman"/>
          <w:sz w:val="28"/>
          <w:szCs w:val="28"/>
        </w:rPr>
        <w:t>При удалении продуктов горения из коридоров дымоприемные устройства следует размещать на шахтах под потолком коридора, но не ниже верхнего уровня дверных проемов эвакуационных выходов. Допускается установка дымоприемных устройств на ответвлениях к дымовым шахтам. Длина коридора, приходящаяся на одно дымоприемное устройство, должна составлять:</w:t>
      </w:r>
    </w:p>
    <w:p w:rsidR="00BC3850" w:rsidRPr="00C34A18" w:rsidRDefault="00BC3850" w:rsidP="00BC38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не более 45 м при прямолинейной конфигурации коридора;</w:t>
      </w:r>
    </w:p>
    <w:p w:rsidR="00BC3850" w:rsidRPr="00C34A18" w:rsidRDefault="00BC3850" w:rsidP="00BC3850">
      <w:pPr>
        <w:pStyle w:val="Default"/>
        <w:widowControl/>
        <w:spacing w:line="250" w:lineRule="auto"/>
        <w:ind w:firstLine="454"/>
        <w:rPr>
          <w:rFonts w:ascii="Times New Roman" w:hAnsi="Times New Roman" w:cs="Times New Roman"/>
          <w:color w:val="auto"/>
          <w:sz w:val="28"/>
          <w:szCs w:val="28"/>
        </w:rPr>
      </w:pPr>
      <w:r w:rsidRPr="00C34A18">
        <w:rPr>
          <w:rFonts w:ascii="Times New Roman" w:hAnsi="Times New Roman" w:cs="Times New Roman"/>
          <w:color w:val="auto"/>
          <w:sz w:val="28"/>
          <w:szCs w:val="28"/>
        </w:rPr>
        <w:t>- не более 30 м при угловой конфигурации коридора;</w:t>
      </w:r>
    </w:p>
    <w:p w:rsidR="00BC3850" w:rsidRPr="00C34A18" w:rsidRDefault="00BC3850" w:rsidP="00BC3850">
      <w:pPr>
        <w:pStyle w:val="Default"/>
        <w:widowControl/>
        <w:spacing w:line="250" w:lineRule="auto"/>
        <w:ind w:firstLine="454"/>
        <w:rPr>
          <w:rFonts w:ascii="Times New Roman" w:hAnsi="Times New Roman" w:cs="Times New Roman"/>
          <w:color w:val="auto"/>
          <w:sz w:val="28"/>
          <w:szCs w:val="28"/>
        </w:rPr>
      </w:pPr>
      <w:r w:rsidRPr="00C34A18">
        <w:rPr>
          <w:rFonts w:ascii="Times New Roman" w:hAnsi="Times New Roman" w:cs="Times New Roman"/>
          <w:color w:val="auto"/>
          <w:sz w:val="28"/>
          <w:szCs w:val="28"/>
        </w:rPr>
        <w:t>- не более 20 м при кольцевой (замкнутой) конфигурации коридора.</w:t>
      </w:r>
    </w:p>
    <w:p w:rsidR="00BC3850" w:rsidRPr="00C34A18" w:rsidRDefault="00BC3850" w:rsidP="00BC3850">
      <w:pPr>
        <w:pStyle w:val="Default"/>
        <w:widowControl/>
        <w:spacing w:line="250" w:lineRule="auto"/>
        <w:ind w:firstLine="454"/>
        <w:jc w:val="both"/>
        <w:rPr>
          <w:rFonts w:ascii="Times New Roman" w:hAnsi="Times New Roman" w:cs="Times New Roman"/>
          <w:color w:val="auto"/>
          <w:sz w:val="28"/>
          <w:szCs w:val="28"/>
        </w:rPr>
      </w:pPr>
      <w:r w:rsidRPr="00C34A18">
        <w:rPr>
          <w:rFonts w:ascii="Times New Roman" w:hAnsi="Times New Roman" w:cs="Times New Roman"/>
          <w:color w:val="auto"/>
          <w:sz w:val="28"/>
          <w:szCs w:val="28"/>
        </w:rPr>
        <w:t>Длину коридора следует определять</w:t>
      </w:r>
      <w:r w:rsidR="00EB5E2E" w:rsidRPr="00C34A18">
        <w:rPr>
          <w:rFonts w:ascii="Times New Roman" w:hAnsi="Times New Roman" w:cs="Times New Roman"/>
          <w:color w:val="auto"/>
          <w:sz w:val="28"/>
          <w:szCs w:val="28"/>
        </w:rPr>
        <w:t>,</w:t>
      </w:r>
      <w:r w:rsidRPr="00C34A18">
        <w:rPr>
          <w:rFonts w:ascii="Times New Roman" w:hAnsi="Times New Roman" w:cs="Times New Roman"/>
          <w:color w:val="auto"/>
          <w:sz w:val="28"/>
          <w:szCs w:val="28"/>
        </w:rPr>
        <w:t xml:space="preserve"> как сумму длин условно выделенных и последовательно расположенных участков прямоугольной формы или близкой к ней формы в плане.</w:t>
      </w:r>
    </w:p>
    <w:p w:rsidR="00EB5E2E"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9.26</w:t>
      </w:r>
      <w:r w:rsidR="00BC3850" w:rsidRPr="00C34A18">
        <w:rPr>
          <w:rFonts w:ascii="Times New Roman" w:hAnsi="Times New Roman"/>
          <w:sz w:val="20"/>
          <w:szCs w:val="20"/>
        </w:rPr>
        <w:t> </w:t>
      </w:r>
      <w:r w:rsidR="00BC3850" w:rsidRPr="00C34A18">
        <w:rPr>
          <w:rFonts w:ascii="Times New Roman" w:hAnsi="Times New Roman"/>
          <w:sz w:val="28"/>
          <w:szCs w:val="28"/>
        </w:rPr>
        <w:t>При удалении продуктов горения непосредственно из помещений площадью более 3000 м</w:t>
      </w:r>
      <w:r w:rsidR="00BC3850" w:rsidRPr="00C34A18">
        <w:rPr>
          <w:rFonts w:ascii="Times New Roman" w:hAnsi="Times New Roman"/>
          <w:sz w:val="28"/>
          <w:szCs w:val="28"/>
          <w:vertAlign w:val="superscript"/>
        </w:rPr>
        <w:t>2</w:t>
      </w:r>
      <w:r w:rsidR="00BC3850" w:rsidRPr="00C34A18">
        <w:rPr>
          <w:rFonts w:ascii="Times New Roman" w:hAnsi="Times New Roman"/>
          <w:sz w:val="28"/>
          <w:szCs w:val="28"/>
        </w:rPr>
        <w:t xml:space="preserve"> их необходимо конструктивно или при соответствующем расчетном обосновании, условно разделять на дымовые зоны, каждая площадью не более 3000 м</w:t>
      </w:r>
      <w:r w:rsidR="00BC3850" w:rsidRPr="00C34A18">
        <w:rPr>
          <w:rFonts w:ascii="Times New Roman" w:hAnsi="Times New Roman"/>
          <w:sz w:val="28"/>
          <w:szCs w:val="28"/>
          <w:vertAlign w:val="superscript"/>
        </w:rPr>
        <w:t>2</w:t>
      </w:r>
      <w:r w:rsidR="00BC3850" w:rsidRPr="00C34A18">
        <w:rPr>
          <w:rFonts w:ascii="Times New Roman" w:hAnsi="Times New Roman"/>
          <w:sz w:val="28"/>
          <w:szCs w:val="28"/>
        </w:rPr>
        <w:t>, с учетом возможности возникновения пожара в одной из зон. Площадь помещения, приходящаяся на одно дымоприемное устройство, должна быть определена расчетом и составлять не более 1000 м</w:t>
      </w:r>
      <w:r w:rsidR="00BC3850" w:rsidRPr="00C34A18">
        <w:rPr>
          <w:rFonts w:ascii="Times New Roman" w:hAnsi="Times New Roman"/>
          <w:sz w:val="28"/>
          <w:szCs w:val="28"/>
          <w:vertAlign w:val="superscript"/>
        </w:rPr>
        <w:t>2</w:t>
      </w:r>
      <w:r w:rsidR="00BC3850" w:rsidRPr="00C34A18">
        <w:rPr>
          <w:rFonts w:ascii="Times New Roman" w:hAnsi="Times New Roman"/>
          <w:sz w:val="28"/>
          <w:szCs w:val="28"/>
        </w:rPr>
        <w:t>.</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При конструктивном разделении помещения противодымными экранами на дымовые зоны включение системы вытяжной противодымной вентиляции </w:t>
      </w:r>
      <w:r w:rsidRPr="00C34A18">
        <w:rPr>
          <w:rFonts w:ascii="Times New Roman" w:hAnsi="Times New Roman"/>
          <w:sz w:val="28"/>
          <w:szCs w:val="28"/>
        </w:rPr>
        <w:lastRenderedPageBreak/>
        <w:t>допускается предусматривать только в дымовой зоне с очагом пожара, а при условном разделении на дымовые зоны включение систем вытяжной противодымной вентиляции следует предусматривать одновременно во всех дымовых зонах помещения.</w:t>
      </w:r>
    </w:p>
    <w:p w:rsidR="00BC3850" w:rsidRPr="00C34A18" w:rsidRDefault="00E82A65" w:rsidP="00BC38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9.27</w:t>
      </w:r>
      <w:r w:rsidR="00BC3850" w:rsidRPr="00C34A18">
        <w:rPr>
          <w:rFonts w:ascii="Times New Roman" w:hAnsi="Times New Roman"/>
          <w:sz w:val="20"/>
          <w:szCs w:val="20"/>
        </w:rPr>
        <w:t> </w:t>
      </w:r>
      <w:r w:rsidR="00BC3850" w:rsidRPr="00C34A18">
        <w:rPr>
          <w:rFonts w:ascii="Times New Roman" w:hAnsi="Times New Roman"/>
          <w:sz w:val="28"/>
          <w:szCs w:val="28"/>
        </w:rPr>
        <w:t xml:space="preserve">Для удаления продуктов горения непосредственно из помещений одноэтажных зданий следует применять вытяжные системы с механическим или естественным побуждением через шахты с дымовыми клапанами, дымовые люки или открываемые незадуваемые фонари. </w:t>
      </w:r>
    </w:p>
    <w:p w:rsidR="00BC3850" w:rsidRPr="00C34A18" w:rsidRDefault="00BC3850" w:rsidP="00BC38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В многоэтажных зданиях следует применять вытяжные системы с механическим побуждением. Для удаления продуктов горения с верхних этажей многоэтажных зданий допускается применение дымовых люков, клапанов, или открываемых фонарей и фрамуг в составе систем вытяжной противодымной вентиляции с естественным побуждением.</w:t>
      </w:r>
    </w:p>
    <w:p w:rsidR="00BC3850" w:rsidRPr="00C34A18" w:rsidRDefault="00BC3850" w:rsidP="00BC38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Конструкции дымовых люков, клапанов, фонарей и фрамуг, применяемые согласно подпункту «е» пункта </w:t>
      </w:r>
      <w:r w:rsidR="00EB5E2E" w:rsidRPr="00C34A18">
        <w:rPr>
          <w:rFonts w:ascii="Times New Roman" w:hAnsi="Times New Roman"/>
          <w:sz w:val="28"/>
          <w:szCs w:val="28"/>
        </w:rPr>
        <w:t>9.19</w:t>
      </w:r>
      <w:r w:rsidRPr="00C34A18">
        <w:rPr>
          <w:rFonts w:ascii="Times New Roman" w:hAnsi="Times New Roman"/>
          <w:sz w:val="28"/>
          <w:szCs w:val="28"/>
        </w:rPr>
        <w:t>, а также пункту </w:t>
      </w:r>
      <w:r w:rsidR="00EB5E2E" w:rsidRPr="00C34A18">
        <w:rPr>
          <w:rFonts w:ascii="Times New Roman" w:hAnsi="Times New Roman"/>
          <w:sz w:val="28"/>
          <w:szCs w:val="28"/>
        </w:rPr>
        <w:t>9.</w:t>
      </w:r>
      <w:r w:rsidR="00F32EAA" w:rsidRPr="00C34A18">
        <w:rPr>
          <w:rFonts w:ascii="Times New Roman" w:hAnsi="Times New Roman"/>
          <w:sz w:val="28"/>
          <w:szCs w:val="28"/>
        </w:rPr>
        <w:t>27</w:t>
      </w:r>
      <w:r w:rsidRPr="00C34A18">
        <w:rPr>
          <w:rFonts w:ascii="Times New Roman" w:hAnsi="Times New Roman"/>
          <w:sz w:val="28"/>
          <w:szCs w:val="28"/>
        </w:rPr>
        <w:t xml:space="preserve"> должны обеспечивать условия не</w:t>
      </w:r>
      <w:r w:rsidR="002372CF" w:rsidRPr="00C34A18">
        <w:rPr>
          <w:rFonts w:ascii="Times New Roman" w:hAnsi="Times New Roman"/>
          <w:sz w:val="28"/>
          <w:szCs w:val="28"/>
        </w:rPr>
        <w:t xml:space="preserve"> </w:t>
      </w:r>
      <w:r w:rsidRPr="00C34A18">
        <w:rPr>
          <w:rFonts w:ascii="Times New Roman" w:hAnsi="Times New Roman"/>
          <w:sz w:val="28"/>
          <w:szCs w:val="28"/>
        </w:rPr>
        <w:t xml:space="preserve">примерзания створок, незадуваемости, фиксации в открытом положении при срабатывании и иметь площадь проходного сечения, соответствующую расчетным режимам действия вытяжной противодымной вентиляции с естественным побуждением. Указанные расчетные режимы должны определяться согласно пункту </w:t>
      </w:r>
      <w:r w:rsidR="00F32EAA" w:rsidRPr="00C34A18">
        <w:rPr>
          <w:rFonts w:ascii="Times New Roman" w:hAnsi="Times New Roman"/>
          <w:sz w:val="28"/>
          <w:szCs w:val="28"/>
        </w:rPr>
        <w:t>9.21</w:t>
      </w:r>
      <w:r w:rsidRPr="00C34A18">
        <w:rPr>
          <w:rFonts w:ascii="Times New Roman" w:hAnsi="Times New Roman"/>
          <w:sz w:val="28"/>
          <w:szCs w:val="28"/>
        </w:rPr>
        <w:t xml:space="preserve"> с учетом параметров наружного воздуха в теплое время года при прямом направлении ветра на открываемые элементы конструкций. </w:t>
      </w:r>
    </w:p>
    <w:p w:rsidR="00BC3850" w:rsidRPr="00C34A18" w:rsidRDefault="00BC3850" w:rsidP="00BC38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Для систем вытяжной противодымной вентиляции следует предусматривать:</w:t>
      </w:r>
    </w:p>
    <w:p w:rsidR="00BC3850" w:rsidRPr="00C34A18" w:rsidRDefault="00BC3850" w:rsidP="00BC3850">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вентиляторы различных аэродинамических схем с пределами огнестойкости  0,5 ч/300 </w:t>
      </w:r>
      <w:r w:rsidRPr="00C34A18">
        <w:rPr>
          <w:rFonts w:ascii="Times New Roman" w:hAnsi="Times New Roman"/>
          <w:sz w:val="28"/>
          <w:szCs w:val="28"/>
        </w:rPr>
        <w:sym w:font="Symbol" w:char="F0B0"/>
      </w:r>
      <w:r w:rsidRPr="00C34A18">
        <w:rPr>
          <w:rFonts w:ascii="Times New Roman" w:hAnsi="Times New Roman"/>
          <w:sz w:val="28"/>
          <w:szCs w:val="28"/>
        </w:rPr>
        <w:t>С; 2,0 ч/400 </w:t>
      </w:r>
      <w:r w:rsidRPr="00C34A18">
        <w:rPr>
          <w:rFonts w:ascii="Times New Roman" w:hAnsi="Times New Roman"/>
          <w:sz w:val="28"/>
          <w:szCs w:val="28"/>
        </w:rPr>
        <w:sym w:font="Symbol" w:char="F0B0"/>
      </w:r>
      <w:r w:rsidRPr="00C34A18">
        <w:rPr>
          <w:rFonts w:ascii="Times New Roman" w:hAnsi="Times New Roman"/>
          <w:sz w:val="28"/>
          <w:szCs w:val="28"/>
        </w:rPr>
        <w:t>С; 1,0 ч/600 </w:t>
      </w:r>
      <w:r w:rsidRPr="00C34A18">
        <w:rPr>
          <w:rFonts w:ascii="Times New Roman" w:hAnsi="Times New Roman"/>
          <w:sz w:val="28"/>
          <w:szCs w:val="28"/>
        </w:rPr>
        <w:sym w:font="Symbol" w:char="F0B0"/>
      </w:r>
      <w:r w:rsidRPr="00C34A18">
        <w:rPr>
          <w:rFonts w:ascii="Times New Roman" w:hAnsi="Times New Roman"/>
          <w:sz w:val="28"/>
          <w:szCs w:val="28"/>
        </w:rPr>
        <w:t xml:space="preserve">С в зависимости от расчетной температуры перемещаемых газов и в исполнении, соответствующем категории обслуживаемых помещений. Допускается применять мягкие вставки из негорючих материалов. Фактические пределы огнестойкости указанных вентиляторов следует определять в соответствии с ГОСТ Р 53302;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xml:space="preserve">) воздуховоды и каналы из негорючих материалов класса герметичности В с пределами огнестойкости, не менее: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EI 150 </w:t>
      </w:r>
      <w:r w:rsidR="00F32EAA" w:rsidRPr="00C34A18">
        <w:rPr>
          <w:rFonts w:ascii="Times New Roman" w:hAnsi="Times New Roman"/>
          <w:sz w:val="28"/>
          <w:szCs w:val="28"/>
        </w:rPr>
        <w:t>‒</w:t>
      </w:r>
      <w:r w:rsidRPr="00C34A18">
        <w:rPr>
          <w:rFonts w:ascii="Times New Roman" w:hAnsi="Times New Roman"/>
          <w:sz w:val="28"/>
          <w:szCs w:val="28"/>
        </w:rPr>
        <w:t xml:space="preserve"> для транзитных воздуховодов и шахт за пределами обслуживаемого пожарного отсека; при этом на транзитных участках воздуховодов и шахт, пересекающих противопожарные преграды пожарных отсеков, не следует устанавливать противопожарные нормально открытые клапаны;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EI 60 </w:t>
      </w:r>
      <w:r w:rsidR="00F32EAA" w:rsidRPr="00C34A18">
        <w:rPr>
          <w:rFonts w:ascii="Times New Roman" w:hAnsi="Times New Roman"/>
          <w:sz w:val="28"/>
          <w:szCs w:val="28"/>
        </w:rPr>
        <w:t xml:space="preserve">‒ </w:t>
      </w:r>
      <w:r w:rsidRPr="00C34A18">
        <w:rPr>
          <w:rFonts w:ascii="Times New Roman" w:hAnsi="Times New Roman"/>
          <w:sz w:val="28"/>
          <w:szCs w:val="28"/>
        </w:rPr>
        <w:t xml:space="preserve">для воздуховодов и шахт в пределах обслуживаемого пожарного отсека при удалении продуктов горения из закрытых автостоянок;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lastRenderedPageBreak/>
        <w:t>- EI 45 </w:t>
      </w:r>
      <w:r w:rsidR="00F32EAA" w:rsidRPr="00C34A18">
        <w:rPr>
          <w:rFonts w:ascii="Times New Roman" w:hAnsi="Times New Roman"/>
          <w:sz w:val="28"/>
          <w:szCs w:val="28"/>
        </w:rPr>
        <w:t>‒</w:t>
      </w:r>
      <w:r w:rsidRPr="00C34A18">
        <w:rPr>
          <w:rFonts w:ascii="Times New Roman" w:hAnsi="Times New Roman"/>
          <w:sz w:val="28"/>
          <w:szCs w:val="28"/>
        </w:rPr>
        <w:t xml:space="preserve"> для вертикальных воздуховодов и шахт в пределах обслуживаемого пожарного отсека при удалении продуктов горения непосредственно из обслуживаемых помещений;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EI 30 </w:t>
      </w:r>
      <w:r w:rsidR="00F32EAA" w:rsidRPr="00C34A18">
        <w:rPr>
          <w:rFonts w:ascii="Times New Roman" w:hAnsi="Times New Roman"/>
          <w:sz w:val="28"/>
          <w:szCs w:val="28"/>
        </w:rPr>
        <w:t>‒</w:t>
      </w:r>
      <w:r w:rsidRPr="00C34A18">
        <w:rPr>
          <w:rFonts w:ascii="Times New Roman" w:hAnsi="Times New Roman"/>
          <w:sz w:val="28"/>
          <w:szCs w:val="28"/>
        </w:rPr>
        <w:t xml:space="preserve"> в остальных случаях в пределах обслуживаемого пожарного отсека;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xml:space="preserve">) нормально закрытые противопожарные клапаны с пределом огнестойкости, не менее: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ЕI 60 </w:t>
      </w:r>
      <w:r w:rsidR="00F32EAA" w:rsidRPr="00C34A18">
        <w:rPr>
          <w:rFonts w:ascii="Times New Roman" w:hAnsi="Times New Roman"/>
          <w:sz w:val="28"/>
          <w:szCs w:val="28"/>
        </w:rPr>
        <w:t>‒</w:t>
      </w:r>
      <w:r w:rsidRPr="00C34A18">
        <w:rPr>
          <w:rFonts w:ascii="Times New Roman" w:hAnsi="Times New Roman"/>
          <w:sz w:val="28"/>
          <w:szCs w:val="28"/>
        </w:rPr>
        <w:t xml:space="preserve"> для закрытых автостоянок;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ЕI 45 </w:t>
      </w:r>
      <w:r w:rsidR="00F32EAA" w:rsidRPr="00C34A18">
        <w:rPr>
          <w:rFonts w:ascii="Times New Roman" w:hAnsi="Times New Roman"/>
          <w:sz w:val="28"/>
          <w:szCs w:val="28"/>
        </w:rPr>
        <w:t>‒</w:t>
      </w:r>
      <w:r w:rsidRPr="00C34A18">
        <w:rPr>
          <w:rFonts w:ascii="Times New Roman" w:hAnsi="Times New Roman"/>
          <w:sz w:val="28"/>
          <w:szCs w:val="28"/>
        </w:rPr>
        <w:t xml:space="preserve"> при удалении продуктов горения непосредственно из обслуживаемых помещений;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ЕI 30 </w:t>
      </w:r>
      <w:r w:rsidR="00F32EAA" w:rsidRPr="00C34A18">
        <w:rPr>
          <w:rFonts w:ascii="Times New Roman" w:hAnsi="Times New Roman"/>
          <w:sz w:val="28"/>
          <w:szCs w:val="28"/>
        </w:rPr>
        <w:t>‒</w:t>
      </w:r>
      <w:r w:rsidRPr="00C34A18">
        <w:rPr>
          <w:rFonts w:ascii="Times New Roman" w:hAnsi="Times New Roman"/>
          <w:sz w:val="28"/>
          <w:szCs w:val="28"/>
        </w:rPr>
        <w:t xml:space="preserve"> для коридоров и холлов при установке клапанов на ответвлениях воздуховодов от дымовых вытяжных шахт;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Е 30 </w:t>
      </w:r>
      <w:r w:rsidR="00F32EAA" w:rsidRPr="00C34A18">
        <w:rPr>
          <w:rFonts w:ascii="Times New Roman" w:hAnsi="Times New Roman"/>
          <w:sz w:val="28"/>
          <w:szCs w:val="28"/>
        </w:rPr>
        <w:t>‒</w:t>
      </w:r>
      <w:r w:rsidRPr="00C34A18">
        <w:rPr>
          <w:rFonts w:ascii="Times New Roman" w:hAnsi="Times New Roman"/>
          <w:sz w:val="28"/>
          <w:szCs w:val="28"/>
        </w:rPr>
        <w:t xml:space="preserve"> для коридоров и холлов при установке дымовых клапанов непосредственно в проемах шахт.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В составе противопожарных нормально закрытых клапанов (за исключением дымовых клапанов) не допускается применять заслонки без термоизоляции;</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г) выброс продуктов горения над покрытиями зданий и сооружений на расстоянии не менее 5 м от воздухозаборных устройств систем приточной противодымной вентиляции; выброс в атмосферу следует предусматривать на высоте не менее 2 м от кровли из горючих материалов; допускается выброс продуктов горения на меньшей высоте при защите кровли негорючими материалами на расстоянии не менее 2 м от края выбросного отверстия или без такой защиты при установке вентиляторов крышного типа с вертикальным выбросом. Допускается выброс продуктов горения: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через дымовые люки с учетом скорости ветра и снеговой нагрузки;</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 через решетки на наружной стене (или через шахты у наружной стены) на фасаде без оконных проемов или на фасаде с окнами на расстоянии не менее 5 м по горизонтали и по вертикали от окон и не менее 2 м по высоте от уровня земли или при меньшем расстоянии от окон при обеспечении скорости выброса не менее 20 м/с;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через отдельные шахты на поверхности земли на расстоянии не менее 15 м от наружных стен с окнами или от воздухозаборных устройств систем приточной общеобменной вентиляции других примыкающих зданий или систем приточной противодымной вентиляции данного здания.</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Выброс продуктов горения из шахт, отводящих дым из нижележащих этажей и подвалов, допускается предусматривать в аэрируемые пролеты плавильных, литейных, прокатных и других горячих цехов. При этом устье шахт следует размещать на уровне не менее 6 м от пола аэрируемого пролета (на расстоянии не менее 3 м по вертикали и 1 м по горизонтали от строительных конструкций зданий) или на уровне не менее 3 м от пола при устройстве дренчерного орошения устья дымовых шахт. Дымовые клапаны на этих шахтах устанавливать не следует;</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lastRenderedPageBreak/>
        <w:t>9.28</w:t>
      </w:r>
      <w:r w:rsidR="00BC3850" w:rsidRPr="00C34A18">
        <w:rPr>
          <w:rFonts w:ascii="Times New Roman" w:hAnsi="Times New Roman"/>
          <w:sz w:val="20"/>
          <w:szCs w:val="20"/>
        </w:rPr>
        <w:t xml:space="preserve"> </w:t>
      </w:r>
      <w:r w:rsidR="00BC3850" w:rsidRPr="00C34A18">
        <w:rPr>
          <w:rFonts w:ascii="Times New Roman" w:hAnsi="Times New Roman"/>
          <w:sz w:val="28"/>
          <w:szCs w:val="28"/>
        </w:rPr>
        <w:t>Допускается применение противодымных экранов с дренчерными завесами взамен тамбур-шлюзов или противопожарных ворот с воздушными завесами для защиты этажных проемов изолированных рамп закрытых надземных и подземных автостоянок. При этом опускание выдвижной шторы противодымного экрана следует предусматривать на половину высоты защищаемого проема.</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Фактические пределы огнестойкости противодымных экранов следует определять в соответствии с ГОСТ Р 53305.</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9.29 </w:t>
      </w:r>
      <w:r w:rsidR="00BC3850" w:rsidRPr="00C34A18">
        <w:rPr>
          <w:rFonts w:ascii="Times New Roman" w:hAnsi="Times New Roman"/>
          <w:sz w:val="28"/>
          <w:szCs w:val="28"/>
        </w:rPr>
        <w:t xml:space="preserve">Вентиляторы для удаления продуктов горения следует размещать в отдельных помещениях с ограждающими строительными конструкциями, имеющими пределы огнестойкости не менее требуемых для конструкций пересекающих их воздуховодов (но не менее требуемых для систем, защищающих различные пожарные отсеки с установкой вентиляторов в общем помещении) или непосредственно в защищаемых помещениях, а также в вентиляционных каналах при специальном исполнении вентиляторов. Параметры воздушной среды в указанных отдельных помещениях с учетом тепловыделений при действии установленных в них вентиляторов должны соответствовать регламентированным условиям эксплуатации предприятий–изготовителей и поддерживаться при необходимости посредством дополнительного вентилирования таких помещений с расчетной кратностью воздухообмена.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Вентиляторы противодымных вытяжных систем допускается (в соответствии с техническими данными предприятий-изготовителей) размещать на кровле и снаружи зданий с ограждениями для защиты от доступа посторонних лиц при эксплуатируемой кровле. Установка вентиляторов на наружных стенах фасадов допускается с учетом требований, указанных в подпункте «г» пункта </w:t>
      </w:r>
      <w:r w:rsidR="00EA417F" w:rsidRPr="00C34A18">
        <w:rPr>
          <w:rFonts w:ascii="Times New Roman" w:hAnsi="Times New Roman"/>
          <w:sz w:val="28"/>
          <w:szCs w:val="28"/>
        </w:rPr>
        <w:t>9.2</w:t>
      </w:r>
      <w:r w:rsidR="002372CF" w:rsidRPr="00C34A18">
        <w:rPr>
          <w:rFonts w:ascii="Times New Roman" w:hAnsi="Times New Roman"/>
          <w:sz w:val="28"/>
          <w:szCs w:val="28"/>
        </w:rPr>
        <w:t>7</w:t>
      </w:r>
      <w:r w:rsidRPr="00C34A18">
        <w:rPr>
          <w:rFonts w:ascii="Times New Roman" w:hAnsi="Times New Roman"/>
          <w:sz w:val="28"/>
          <w:szCs w:val="28"/>
        </w:rPr>
        <w:t>.</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9.30 </w:t>
      </w:r>
      <w:r w:rsidR="00BC3850" w:rsidRPr="00C34A18">
        <w:rPr>
          <w:rFonts w:ascii="Times New Roman" w:hAnsi="Times New Roman"/>
          <w:sz w:val="28"/>
          <w:szCs w:val="28"/>
        </w:rPr>
        <w:t xml:space="preserve">Для удаления газов и дыма после пожара из помещений, защищаемых установками газового, аэрозольного или порошкового пожаротушения, следует применять системы с механическим побуждением удаления воздуха из нижней и верхней зон помещений, обеспечивающих расход газоудаления не менее четырехкратного воздухообмена с компенсацией удаляемого объема газов и дыма приточным воздухом. Для удаления газов и дыма после срабатывания автоматических установок газового, аэрозольного или порошкового пожаротушения допускается использовать также системы основной и аварийной вентиляции или передвижные установки. Для удаления остаточной порошковой массы после пожара из помещений, защищаемых установками порошкового пожаротушения, следует предусматривать применение пылесосов или систем вакуумной пылеуборки.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В местах пересечения воздуховодами (кроме транзитных) ограждений помещения, защищаемого установками газового, аэрозольного или порошкового </w:t>
      </w:r>
      <w:r w:rsidRPr="00C34A18">
        <w:rPr>
          <w:rFonts w:ascii="Times New Roman" w:hAnsi="Times New Roman"/>
          <w:sz w:val="28"/>
          <w:szCs w:val="28"/>
        </w:rPr>
        <w:lastRenderedPageBreak/>
        <w:t>пожаротушения, следует устанавливать противопожарные клапаны с пределом огнестойкости не менее EI 15:</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xml:space="preserve">) нормально открытые </w:t>
      </w:r>
      <w:r w:rsidR="00F32EAA" w:rsidRPr="00C34A18">
        <w:rPr>
          <w:rFonts w:ascii="Times New Roman" w:hAnsi="Times New Roman"/>
          <w:sz w:val="28"/>
          <w:szCs w:val="28"/>
        </w:rPr>
        <w:t>‒</w:t>
      </w:r>
      <w:r w:rsidRPr="00C34A18">
        <w:rPr>
          <w:rFonts w:ascii="Times New Roman" w:hAnsi="Times New Roman"/>
          <w:sz w:val="28"/>
          <w:szCs w:val="28"/>
        </w:rPr>
        <w:t xml:space="preserve"> в приточных и вытяжных системах защищаемого помещения;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xml:space="preserve">) нормально закрытые </w:t>
      </w:r>
      <w:r w:rsidR="00F32EAA" w:rsidRPr="00C34A18">
        <w:rPr>
          <w:rFonts w:ascii="Times New Roman" w:hAnsi="Times New Roman"/>
          <w:sz w:val="28"/>
          <w:szCs w:val="28"/>
        </w:rPr>
        <w:t>‒</w:t>
      </w:r>
      <w:r w:rsidRPr="00C34A18">
        <w:rPr>
          <w:rFonts w:ascii="Times New Roman" w:hAnsi="Times New Roman"/>
          <w:sz w:val="28"/>
          <w:szCs w:val="28"/>
        </w:rPr>
        <w:t xml:space="preserve"> в системах для удаления дыма и газа после пожара;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xml:space="preserve">) двойного действия </w:t>
      </w:r>
      <w:r w:rsidR="00F32EAA" w:rsidRPr="00C34A18">
        <w:rPr>
          <w:rFonts w:ascii="Times New Roman" w:hAnsi="Times New Roman"/>
          <w:sz w:val="28"/>
          <w:szCs w:val="28"/>
        </w:rPr>
        <w:t>‒</w:t>
      </w:r>
      <w:r w:rsidRPr="00C34A18">
        <w:rPr>
          <w:rFonts w:ascii="Times New Roman" w:hAnsi="Times New Roman"/>
          <w:sz w:val="28"/>
          <w:szCs w:val="28"/>
        </w:rPr>
        <w:t xml:space="preserve"> в системах основной вентиляции защищаемого помещения, используемых для удаления газов и дыма после пожара.</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9.31 </w:t>
      </w:r>
      <w:r w:rsidR="00BC3850" w:rsidRPr="00C34A18">
        <w:rPr>
          <w:rFonts w:ascii="Times New Roman" w:hAnsi="Times New Roman"/>
          <w:sz w:val="28"/>
          <w:szCs w:val="28"/>
        </w:rPr>
        <w:t>Подачу наружного воздуха при пожаре системами приточной противодымной вентиляции следует предусматривать:</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xml:space="preserve">) в шахты лифтов (при отсутствии у выходов из них тамбур-шлюзов, защищаемых приточной противодымной вентиляцией), установленных в зданиях с незадымляемыми лестничными клетками;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xml:space="preserve">) в шахты лифтов с режимом «перевозка пожарных подразделений»  независимо от назначения, высоты надземной и глубины подземной части зданий и наличия в них незадымляемых лестничных клеток </w:t>
      </w:r>
      <w:r w:rsidR="00F32EAA" w:rsidRPr="00C34A18">
        <w:rPr>
          <w:rFonts w:ascii="Times New Roman" w:hAnsi="Times New Roman"/>
          <w:sz w:val="28"/>
          <w:szCs w:val="28"/>
        </w:rPr>
        <w:t>‒</w:t>
      </w:r>
      <w:r w:rsidRPr="00C34A18">
        <w:rPr>
          <w:rFonts w:ascii="Times New Roman" w:hAnsi="Times New Roman"/>
          <w:sz w:val="28"/>
          <w:szCs w:val="28"/>
        </w:rPr>
        <w:t xml:space="preserve"> предусматривая отдельные системы согласно ГОСТ Р 53296 (кроме общих конструктивно неразделенных шахт для лифтов с режимом «перевозка пожарных подразделений» и для лифтов с режимом «пожарная опасность»);</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xml:space="preserve">) в незадымляемые лестничные клетки типа Н2;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г</w:t>
      </w:r>
      <w:proofErr w:type="gramEnd"/>
      <w:r w:rsidRPr="00C34A18">
        <w:rPr>
          <w:rFonts w:ascii="Times New Roman" w:hAnsi="Times New Roman"/>
          <w:sz w:val="28"/>
          <w:szCs w:val="28"/>
        </w:rPr>
        <w:t xml:space="preserve">) в тамбур-шлюзы на этаже с очагом пожара при незадымляемых лестничных клетках типа Н3;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д</w:t>
      </w:r>
      <w:proofErr w:type="gramEnd"/>
      <w:r w:rsidRPr="00C34A18">
        <w:rPr>
          <w:rFonts w:ascii="Times New Roman" w:hAnsi="Times New Roman"/>
          <w:sz w:val="28"/>
          <w:szCs w:val="28"/>
        </w:rPr>
        <w:t>) в тамбур-шлюзы, парно-последовательно расположенные при выходах из лифтов в помещения хранения автомобилей подземных автостоянок;</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е</w:t>
      </w:r>
      <w:proofErr w:type="gramEnd"/>
      <w:r w:rsidRPr="00C34A18">
        <w:rPr>
          <w:rFonts w:ascii="Times New Roman" w:hAnsi="Times New Roman"/>
          <w:sz w:val="28"/>
          <w:szCs w:val="28"/>
        </w:rPr>
        <w:t>) в тамбур-шлюзы при внутренних лестницах, ведущих в помещения первого этажа из цокольного этажа, в помещениях которого применяются или хранятся горючие вещества и материалы, из цокольного этажа с коридорами без естественного проветривания, а также из подвального или подземных этажей. В плавильных, литейных, прокатных и других горячих цехах в тамбур-шлюзы допускается подавать воздух, забираемый из аэрируемых пролетов здания;</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ж</w:t>
      </w:r>
      <w:proofErr w:type="gramEnd"/>
      <w:r w:rsidRPr="00C34A18">
        <w:rPr>
          <w:rFonts w:ascii="Times New Roman" w:hAnsi="Times New Roman"/>
          <w:sz w:val="28"/>
          <w:szCs w:val="28"/>
        </w:rPr>
        <w:t>) в тамбур-шлюзы на входах из коридоров в атриумы и пассажи с уровней подземных, подвальных и цокольных этажей;</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и</w:t>
      </w:r>
      <w:proofErr w:type="gramEnd"/>
      <w:r w:rsidRPr="00C34A18">
        <w:rPr>
          <w:rFonts w:ascii="Times New Roman" w:hAnsi="Times New Roman"/>
          <w:sz w:val="28"/>
          <w:szCs w:val="28"/>
        </w:rPr>
        <w:t>) в тамбур-шлюзы на этаже с очагом пожара при незадымляемых лестничных клетках типа Н2 в многофункциональных зданиях и комплексах высотой более 28 м, в жилых зданиях высотой более 75 м, в общественных зданиях высотой более 50 м;</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к</w:t>
      </w:r>
      <w:proofErr w:type="gramEnd"/>
      <w:r w:rsidRPr="00C34A18">
        <w:rPr>
          <w:rFonts w:ascii="Times New Roman" w:hAnsi="Times New Roman"/>
          <w:sz w:val="28"/>
          <w:szCs w:val="28"/>
        </w:rPr>
        <w:t xml:space="preserve">) в нижние части помещений (в том числе коридоров), защищаемых системами вытяжной противодымной вентиляции, </w:t>
      </w:r>
      <w:r w:rsidR="00F32EAA" w:rsidRPr="00C34A18">
        <w:rPr>
          <w:rFonts w:ascii="Times New Roman" w:hAnsi="Times New Roman"/>
          <w:sz w:val="28"/>
          <w:szCs w:val="28"/>
        </w:rPr>
        <w:t>‒</w:t>
      </w:r>
      <w:r w:rsidRPr="00C34A18">
        <w:rPr>
          <w:rFonts w:ascii="Times New Roman" w:hAnsi="Times New Roman"/>
          <w:sz w:val="28"/>
          <w:szCs w:val="28"/>
        </w:rPr>
        <w:t xml:space="preserve"> для возмещения объемов удаляемых из них продуктов горения;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л</w:t>
      </w:r>
      <w:proofErr w:type="gramEnd"/>
      <w:r w:rsidRPr="00C34A18">
        <w:rPr>
          <w:rFonts w:ascii="Times New Roman" w:hAnsi="Times New Roman"/>
          <w:sz w:val="28"/>
          <w:szCs w:val="28"/>
        </w:rPr>
        <w:t>) в тамбур-шлюзы, отделяющие помещения для хранения автомобилей закрытых надземных и подземных автостоянок от помещений иного назначения;</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lastRenderedPageBreak/>
        <w:t>м</w:t>
      </w:r>
      <w:proofErr w:type="gramEnd"/>
      <w:r w:rsidRPr="00C34A18">
        <w:rPr>
          <w:rFonts w:ascii="Times New Roman" w:hAnsi="Times New Roman"/>
          <w:sz w:val="28"/>
          <w:szCs w:val="28"/>
        </w:rPr>
        <w:t xml:space="preserve">) в тамбур-шлюзы, отделяющие помещения для хранения автомобилей от изолированных рамп подземных автостоянок, или </w:t>
      </w:r>
      <w:r w:rsidR="00F32EAA" w:rsidRPr="00C34A18">
        <w:rPr>
          <w:rFonts w:ascii="Times New Roman" w:hAnsi="Times New Roman"/>
          <w:sz w:val="28"/>
          <w:szCs w:val="28"/>
        </w:rPr>
        <w:t>‒</w:t>
      </w:r>
      <w:r w:rsidRPr="00C34A18">
        <w:rPr>
          <w:rFonts w:ascii="Times New Roman" w:hAnsi="Times New Roman"/>
          <w:sz w:val="28"/>
          <w:szCs w:val="28"/>
        </w:rPr>
        <w:t xml:space="preserve"> в сопловые аппараты воздушных завес, устанавливаемые над воротами изолированных рамп со стороны помещений для хранения автомобилей подземных автостоянок (как равнозначные по технической эффективности варианты защиты);</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н</w:t>
      </w:r>
      <w:proofErr w:type="gramEnd"/>
      <w:r w:rsidRPr="00C34A18">
        <w:rPr>
          <w:rFonts w:ascii="Times New Roman" w:hAnsi="Times New Roman"/>
          <w:sz w:val="28"/>
          <w:szCs w:val="28"/>
        </w:rPr>
        <w:t>) в тамбур-шлюзы при выходах в вестибюли из незадымляемых лестничных клеток типа Н2, сообщающихся с надземными этажами зданий различного назначения;</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п</w:t>
      </w:r>
      <w:proofErr w:type="gramEnd"/>
      <w:r w:rsidRPr="00C34A18">
        <w:rPr>
          <w:rFonts w:ascii="Times New Roman" w:hAnsi="Times New Roman"/>
          <w:sz w:val="28"/>
          <w:szCs w:val="28"/>
        </w:rPr>
        <w:t>) в тамбур-шлюзы (лифтовые холлы) при выходах из лифтов в подвальные, подземные этажи зданий различного назначения;</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р</w:t>
      </w:r>
      <w:proofErr w:type="gramEnd"/>
      <w:r w:rsidRPr="00C34A18">
        <w:rPr>
          <w:rFonts w:ascii="Times New Roman" w:hAnsi="Times New Roman"/>
          <w:sz w:val="28"/>
          <w:szCs w:val="28"/>
        </w:rPr>
        <w:t>) в помещения безопасных зон на этаже с очагом пожара.</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Допускается предусматривать подачу наружного воздуха для создания избыточного давления в общих коридорах помещений, из которых непосредственно удаляются продукты горения, а также в коридорах, сообщающихся с рекреациями, другими коридорами, холлами, атриумами, защищаемыми системами вытяжной противодымной вентиляции.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Для лифтов, имеющих остановки на этажах подземной автостоянки и только на нижнем надземном этаже, устройства двойных тамбур-шлюзов не требуется.</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В тамбур–шлюзы (лифтовые холлы) при выходах из лифтов в подвальный и подземные этажи зданий различного назначения не допускается подача воздуха через противопожарные нормально закрытые клапаны из объема лифтовых шахт, если основной посадочный этаж этих лифтов расположен на уровне нижнего надземного этажа здания, а шахты таких лифтов защищены системами приточной противодымной вентиляции с подачей наружного воздуха в них не ниже уровня основного посадочного этажа. При размещении безопасных зон в лифтовых холлах не допускается подача воздуха в эти холлы через противопожарные нормально закрытые клапаны из примыкающих лифтовых шахт.</w:t>
      </w:r>
    </w:p>
    <w:p w:rsidR="00EC3750" w:rsidRPr="00C34A18" w:rsidRDefault="00E82A65" w:rsidP="00EC37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9.32 </w:t>
      </w:r>
      <w:r w:rsidR="00EC3750" w:rsidRPr="00C34A18">
        <w:rPr>
          <w:rFonts w:ascii="Times New Roman" w:hAnsi="Times New Roman"/>
          <w:sz w:val="28"/>
          <w:szCs w:val="28"/>
        </w:rPr>
        <w:t>Для возмещения объемов удаляемых продуктов горения из помещений, защищаемых вытяжной противодымной вентиляцией, должны быть предусмотрены системы приточной противодымной вентиляции с естественным или механическим побуждением.</w:t>
      </w:r>
    </w:p>
    <w:p w:rsidR="002372CF" w:rsidRPr="00C34A18" w:rsidRDefault="00EC3750" w:rsidP="00EC37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Для естественного притока воздуха в защищаемые помещения могут быть выполнены проемы в наружных ограждениях или шахты с клапанами, оснащенными автоматически и дистанционно управляемыми приводами. Проемы должны быть в нижней части защищаемых помещений. Притворы клапанов должны быть снабжены средствами предотвращения примерзания в холодное время года. </w:t>
      </w:r>
    </w:p>
    <w:p w:rsidR="00EC3750" w:rsidRPr="00C34A18" w:rsidRDefault="00EC3750" w:rsidP="00EC37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Для компенсирующего притока наружного воздуха в нижнюю часть атриумов или пассажей могут быть использованы дверные проемы наружных эвакуационных выходов. Двери таких выходов должны быть снабжены автоматически и </w:t>
      </w:r>
      <w:r w:rsidRPr="00C34A18">
        <w:rPr>
          <w:rFonts w:ascii="Times New Roman" w:hAnsi="Times New Roman"/>
          <w:sz w:val="28"/>
          <w:szCs w:val="28"/>
        </w:rPr>
        <w:lastRenderedPageBreak/>
        <w:t>дистанционно управляемыми приводами принудительного открывания. Суммарная площадь проходного сечения открываемых дверей должна определяться согласно требованиям пункта 9.21 и по условию не превышения скорости воздушного потока в дверных проемах более 6 м/с.</w:t>
      </w:r>
    </w:p>
    <w:p w:rsidR="00EC3750" w:rsidRPr="00C34A18" w:rsidRDefault="00EC3750" w:rsidP="00EC3750">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Компенсирующая подача наружного воздуха приточной противодымной вентиляцией с механическим побуждением может быть предусмотрена автономными системами или с использованием систем подачи воздуха в тамбур-шлюзы или лифтовые шахты. При этом в ограждениях тамбур-шлюзов или лифтовых шахт, к которым непосредственно примыкают защищаемые помещения, должны предусматриваться специально выполненные проемы с установленными в них противопожарными нормально закрытыми клапанами и регулируемыми жалюзийными решетками. Двери тамбур-шлюзов должны быть сблокированы с приводами клапанов в цикле противохода. Допускается применение клапанов избыточного давления в противопожарном исполнении с требуемыми пределами огнестойкости. Компенсирующий переток воздуха из шахт лифтов допускается только для лифтовых установок с режимом управления «пожарная опасность». Шахты лифтов с режимом «перевозка пожарных подразделений» и незадымляемые лестничные клетки типа Н2 использовать для подобного устройства не допускается.</w:t>
      </w:r>
    </w:p>
    <w:p w:rsidR="00BC3850" w:rsidRPr="00C34A18" w:rsidRDefault="00EC37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9.33 </w:t>
      </w:r>
      <w:r w:rsidR="00BC3850" w:rsidRPr="00C34A18">
        <w:rPr>
          <w:rFonts w:ascii="Times New Roman" w:hAnsi="Times New Roman"/>
          <w:sz w:val="28"/>
          <w:szCs w:val="28"/>
        </w:rPr>
        <w:t>Расход наружного воздуха для приточной противодымной вентиляции следует рассчитывать при условии обеспечения избыточного давления не менее 20 Па:</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xml:space="preserve">) в лифтовых шахтах </w:t>
      </w:r>
      <w:r w:rsidR="00F32EAA" w:rsidRPr="00C34A18">
        <w:rPr>
          <w:rFonts w:ascii="Times New Roman" w:hAnsi="Times New Roman"/>
          <w:sz w:val="28"/>
          <w:szCs w:val="28"/>
        </w:rPr>
        <w:t>‒</w:t>
      </w:r>
      <w:r w:rsidRPr="00C34A18">
        <w:rPr>
          <w:rFonts w:ascii="Times New Roman" w:hAnsi="Times New Roman"/>
          <w:sz w:val="28"/>
          <w:szCs w:val="28"/>
        </w:rPr>
        <w:t xml:space="preserve"> при закрытых дверях на всех этажах (кроме основного посадочного этажа);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xml:space="preserve">) в незадымляемых лестничных клетках типа Н2 при открытых дверях на пути эвакуации из коридоров и холлов или непосредственно из помещений на этаже пожара в лестничную клетку, или при открытых дверях из здания наружу и закрытых дверях из коридоров и холлов на всех этажах, принимая большее из полученных значений расходов воздуха;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xml:space="preserve">) в тамбур-шлюзах на этаже пожара (при закрытых дверях).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Расход воздуха, подаваемого в тамбур-шлюзы, расположенные при выходах в незадымляемые лестничные клетки типа Н2 или типа Н3, во внутренние открытые лестницы 2-го типа, на входах в атриумы и пассажи с уровней подвальных и цокольных этажей, перед лифтовыми холлами подземных автостоянок, следует рассчитывать для условия обеспечения средней скорости истечения воздуха через открытый дверной проем не менее 1,3 м/с и с учетом совместного действия вытяжной противодымной вентиляции. Расход воздуха, подаваемого в другие тамбур-шлюзы при закрытых дверях, необходимо рассчитывать с учетом утечек воздуха через неплотности дверных притворов.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lastRenderedPageBreak/>
        <w:t>Величину избыточного давления следует определять относительно помещений, смежных с защищаемым помещением;</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г</w:t>
      </w:r>
      <w:proofErr w:type="gramEnd"/>
      <w:r w:rsidRPr="00C34A18">
        <w:rPr>
          <w:rFonts w:ascii="Times New Roman" w:hAnsi="Times New Roman"/>
          <w:sz w:val="28"/>
          <w:szCs w:val="28"/>
        </w:rPr>
        <w:t xml:space="preserve">) расход воздуха, подаваемого в общие коридоры помещений, из которых непосредственно удаляются продукты горения, должен рассчитываться при условии обеспечения массового баланса с максимальным расходом подлежащих удалению продуктов горения из одного помещения с учетом утечек воздуха через закрытые двери всех помещений (кроме одного горящего). Подача воздуха в помещения безопасных зон должна осуществляться из расчета необходимости обеспечения скорости истечения воздуха через одну открытую дверь защищаемого помещения не менее 1,5 м/с. Для лифтовых холлов цокольных и подземных этажей расчетные значения расхода подаваемого воздуха следует определять с учетом утечек через закрытые двери этих холлов и закрытые двери лифтовых шахт (при отсутствии избыточного давления воздуха в последних). Сопловые аппараты воздушных завес требуют подачи в них воздуха с расходом, соответствующим минимальной скорости истечения воздушной струи 10 м/с с начальной толщиной 0,03 м и шириной, равной горизонтальному размеру защищаемого проема (ворот рампы). </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9.3</w:t>
      </w:r>
      <w:r w:rsidR="00EC3750" w:rsidRPr="00C34A18">
        <w:rPr>
          <w:rFonts w:ascii="Times New Roman" w:hAnsi="Times New Roman"/>
          <w:sz w:val="28"/>
          <w:szCs w:val="28"/>
        </w:rPr>
        <w:t>4</w:t>
      </w:r>
      <w:r w:rsidR="00BC3850" w:rsidRPr="00C34A18">
        <w:rPr>
          <w:rFonts w:ascii="Times New Roman" w:hAnsi="Times New Roman"/>
          <w:sz w:val="20"/>
          <w:szCs w:val="20"/>
        </w:rPr>
        <w:t> </w:t>
      </w:r>
      <w:r w:rsidR="00BC3850" w:rsidRPr="00C34A18">
        <w:rPr>
          <w:rFonts w:ascii="Times New Roman" w:hAnsi="Times New Roman"/>
          <w:sz w:val="28"/>
          <w:szCs w:val="28"/>
        </w:rPr>
        <w:t xml:space="preserve">При расчете параметров приточной противодымной вентиляции следует принимать: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xml:space="preserve">) температуру наружного воздуха и скорость ветра для холодного периода года, температуру воздуха в помещениях </w:t>
      </w:r>
      <w:r w:rsidR="00F32EAA" w:rsidRPr="00C34A18">
        <w:rPr>
          <w:rFonts w:ascii="Times New Roman" w:hAnsi="Times New Roman"/>
          <w:sz w:val="28"/>
          <w:szCs w:val="28"/>
        </w:rPr>
        <w:t>‒</w:t>
      </w:r>
      <w:r w:rsidRPr="00C34A18">
        <w:rPr>
          <w:rFonts w:ascii="Times New Roman" w:hAnsi="Times New Roman"/>
          <w:sz w:val="28"/>
          <w:szCs w:val="28"/>
        </w:rPr>
        <w:t xml:space="preserve"> по заданию на проектирование. Не допускается температуру воздуха в помещениях всех этажей здания приравнивать к температуре воздуха в защищаемых приточной противодымной вентиляцией лестничных клетках и (или) лифтовых шахтах;</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б) избыточное давление воздуха не менее 20 Па и не более 150 Па в незадымляемых лестничных клетках типа Н2, в тамбур-шлюзах при поэтажных входах незадымляемых лестничных клеток типа Н2 или типа Н3, в тамбур-шлюзах на входах в атриумы и пассажи с уровней подвальных и цокольных этажей относительно смежных помещений (коридоров, холлов), а также в тамбур-шлюзах, отделяющих помещения для хранения автомобилей от изолированных рамп подземных автостоянок и от помещений иного назначения, в лифтовых холлах подземных и цокольных этажей, в общих коридорах помещений, из которых непосредственно удаляются продукты горения, и в помещениях безопасных зон. Избыточное давление воздуха в шахтах лифтов должно быть не менее 20 Па и не более 70 Па;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 xml:space="preserve">) площадь большей створки двустворчатых дверей. При этом ширина такой створки должна быть не менее необходимой для эвакуации: в противном случае в расчете следует учитывать всю ширину дверей;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г</w:t>
      </w:r>
      <w:proofErr w:type="gramEnd"/>
      <w:r w:rsidRPr="00C34A18">
        <w:rPr>
          <w:rFonts w:ascii="Times New Roman" w:hAnsi="Times New Roman"/>
          <w:sz w:val="28"/>
          <w:szCs w:val="28"/>
        </w:rPr>
        <w:t xml:space="preserve">) кабины лифтов остановленными на основном посадочном этаже.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lastRenderedPageBreak/>
        <w:t>Величина избыточного давления на закрытых дверях эвакуационных выходов при совместном действии приточно-вытяжной противодымной вентиляции в расчетных режимах не должна превышать 1</w:t>
      </w:r>
      <w:r w:rsidR="002372CF" w:rsidRPr="00C34A18">
        <w:rPr>
          <w:rFonts w:ascii="Times New Roman" w:hAnsi="Times New Roman"/>
          <w:sz w:val="28"/>
          <w:szCs w:val="28"/>
        </w:rPr>
        <w:t>0</w:t>
      </w:r>
      <w:r w:rsidRPr="00C34A18">
        <w:rPr>
          <w:rFonts w:ascii="Times New Roman" w:hAnsi="Times New Roman"/>
          <w:sz w:val="28"/>
          <w:szCs w:val="28"/>
        </w:rPr>
        <w:t>0 Па. Если расчетное давление в лестничной клетке превышает максимально допустимое, то требуется зонирование ее объема посредством рассечек (сплошных противопожарных перегородок 1-го типа), разделяющих объем лестничной клетки, с устройством обособленных выходов на уровне рассечки через примыкающее помещение или коридор этажа здания. В каждую зону лестничной клетки должна быть обеспечена подача наружного воздуха от отдельных систем или от одной системы через вертикальный коллектор. При распределенной подаче наружного воздуха в объем лестничной клетки и обеспечении условия не превышения указанного максимально допустимого давления устройство рассечек не требуется.</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9.3</w:t>
      </w:r>
      <w:r w:rsidR="00EC3750" w:rsidRPr="00C34A18">
        <w:rPr>
          <w:rFonts w:ascii="Times New Roman" w:hAnsi="Times New Roman"/>
          <w:sz w:val="28"/>
          <w:szCs w:val="28"/>
        </w:rPr>
        <w:t>5</w:t>
      </w:r>
      <w:r w:rsidR="00BC3850" w:rsidRPr="00C34A18">
        <w:rPr>
          <w:rFonts w:ascii="Times New Roman" w:hAnsi="Times New Roman"/>
          <w:sz w:val="20"/>
          <w:szCs w:val="20"/>
        </w:rPr>
        <w:t> </w:t>
      </w:r>
      <w:r w:rsidR="00BC3850" w:rsidRPr="00C34A18">
        <w:rPr>
          <w:rFonts w:ascii="Times New Roman" w:hAnsi="Times New Roman"/>
          <w:sz w:val="28"/>
          <w:szCs w:val="28"/>
        </w:rPr>
        <w:t xml:space="preserve">Для систем приточной противодымной вентиляции следует предусматривать: </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а</w:t>
      </w:r>
      <w:proofErr w:type="gramEnd"/>
      <w:r w:rsidRPr="00C34A18">
        <w:rPr>
          <w:rFonts w:ascii="Times New Roman" w:hAnsi="Times New Roman"/>
          <w:sz w:val="28"/>
          <w:szCs w:val="28"/>
        </w:rPr>
        <w:t>) установку вентиляторов в отдельных от вентиляторов другого назначения помещениях с ограждающими строительными конструкциями, имеющими пределы огнестойкости не менее требуемых для конструкций пересекающих их воздуховодов. В пределах одного пожарного отсека допускается размещать вентиляторы систем приточной противодымной вентиляции в помещении для оборудования приточных систем</w:t>
      </w:r>
      <w:r w:rsidR="009F34B1" w:rsidRPr="00C34A18">
        <w:rPr>
          <w:rFonts w:ascii="Times New Roman" w:hAnsi="Times New Roman"/>
          <w:sz w:val="28"/>
          <w:szCs w:val="28"/>
        </w:rPr>
        <w:t>,</w:t>
      </w:r>
      <w:r w:rsidRPr="00C34A18">
        <w:rPr>
          <w:rFonts w:ascii="Times New Roman" w:hAnsi="Times New Roman"/>
          <w:sz w:val="28"/>
          <w:szCs w:val="28"/>
        </w:rPr>
        <w:t xml:space="preserve"> а также непосредственно в защищаемых объемах лестничных клеток, коридоров и тамбур-шлюзов. Вентиляторы противодымных приточных систем допускается (в соответствии с техническими данными предприятий-изготовителей) размещать на кровле и снаружи зданий с ограждениями для защиты от доступа посторонних лиц;</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б</w:t>
      </w:r>
      <w:proofErr w:type="gramEnd"/>
      <w:r w:rsidRPr="00C34A18">
        <w:rPr>
          <w:rFonts w:ascii="Times New Roman" w:hAnsi="Times New Roman"/>
          <w:sz w:val="28"/>
          <w:szCs w:val="28"/>
        </w:rPr>
        <w:t xml:space="preserve">) воздуховоды и каналы из негорючих материалов класса герметичности В с пределами огнестойкости, не менее: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 EI 150 — при прокладке воздухозаборных шахт и приточных каналов за пределами обслуживаемого пожарного отсека;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 EI 120 — при прокладке каналов приточных систем, защищающих шахты лифтов с режимом перевозки пожарных подразделений;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 EI 60 — при прокладке каналов подачи воздуха в тамбур-шлюзы на поэтажных входах в незадымляемые лестничные клетки типа Н2 или Н3, а также в помещениях закрытых автостоянок; </w:t>
      </w:r>
    </w:p>
    <w:p w:rsidR="00BC3850" w:rsidRPr="00C34A18" w:rsidRDefault="00BC38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 EI 30 — при прокладке воздухозаборных шахт и приточных каналов в пределах обслуживаемого пожарного отсека; </w:t>
      </w:r>
    </w:p>
    <w:p w:rsidR="00BC3850" w:rsidRPr="00C34A18" w:rsidRDefault="00BC3850" w:rsidP="00EB5E2E">
      <w:pPr>
        <w:pStyle w:val="CM4"/>
        <w:widowControl/>
        <w:spacing w:line="250" w:lineRule="auto"/>
        <w:ind w:firstLine="454"/>
        <w:jc w:val="both"/>
        <w:rPr>
          <w:rFonts w:ascii="Times New Roman" w:hAnsi="Times New Roman"/>
          <w:strike/>
          <w:sz w:val="28"/>
          <w:szCs w:val="28"/>
        </w:rPr>
      </w:pPr>
      <w:proofErr w:type="gramStart"/>
      <w:r w:rsidRPr="00C34A18">
        <w:rPr>
          <w:rFonts w:ascii="Times New Roman" w:hAnsi="Times New Roman"/>
          <w:sz w:val="28"/>
          <w:szCs w:val="28"/>
        </w:rPr>
        <w:t>в</w:t>
      </w:r>
      <w:proofErr w:type="gramEnd"/>
      <w:r w:rsidRPr="00C34A18">
        <w:rPr>
          <w:rFonts w:ascii="Times New Roman" w:hAnsi="Times New Roman"/>
          <w:sz w:val="28"/>
          <w:szCs w:val="28"/>
        </w:rPr>
        <w:t>)</w:t>
      </w:r>
      <w:r w:rsidR="009F34B1" w:rsidRPr="00C34A18">
        <w:rPr>
          <w:rFonts w:ascii="Times New Roman" w:hAnsi="Times New Roman"/>
          <w:sz w:val="28"/>
          <w:szCs w:val="28"/>
        </w:rPr>
        <w:t xml:space="preserve"> приемные отверстия наружного воздуха, размещаемые на расстоянии не менее 5 м от выбросов продуктов горения систем противодымной вытяжной вентиляции;</w:t>
      </w:r>
    </w:p>
    <w:p w:rsidR="009F34B1" w:rsidRPr="00C34A18" w:rsidRDefault="00BC3850" w:rsidP="009F34B1">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г</w:t>
      </w:r>
      <w:proofErr w:type="gramEnd"/>
      <w:r w:rsidRPr="00C34A18">
        <w:rPr>
          <w:rFonts w:ascii="Times New Roman" w:hAnsi="Times New Roman"/>
          <w:sz w:val="28"/>
          <w:szCs w:val="28"/>
        </w:rPr>
        <w:t>) </w:t>
      </w:r>
      <w:r w:rsidR="009F34B1" w:rsidRPr="00C34A18">
        <w:rPr>
          <w:rFonts w:ascii="Times New Roman" w:hAnsi="Times New Roman"/>
          <w:sz w:val="28"/>
          <w:szCs w:val="28"/>
        </w:rPr>
        <w:t xml:space="preserve">противопожарные нормально закрытые клапаны в каналах подачи воздуха в тамбур-шлюзы с пределами огнестойкости: </w:t>
      </w:r>
    </w:p>
    <w:p w:rsidR="009F34B1" w:rsidRPr="00C34A18" w:rsidRDefault="009F34B1" w:rsidP="009F34B1">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lastRenderedPageBreak/>
        <w:t>- EI 120 — для систем, указанных в подпункте «б» пункта 9.3</w:t>
      </w:r>
      <w:r w:rsidR="00957F4C" w:rsidRPr="00C34A18">
        <w:rPr>
          <w:rFonts w:ascii="Times New Roman" w:hAnsi="Times New Roman"/>
          <w:sz w:val="28"/>
          <w:szCs w:val="28"/>
        </w:rPr>
        <w:t>0</w:t>
      </w:r>
      <w:r w:rsidRPr="00C34A18">
        <w:rPr>
          <w:rFonts w:ascii="Times New Roman" w:hAnsi="Times New Roman"/>
          <w:sz w:val="28"/>
          <w:szCs w:val="28"/>
        </w:rPr>
        <w:t>;</w:t>
      </w:r>
    </w:p>
    <w:p w:rsidR="009F34B1" w:rsidRPr="00C34A18" w:rsidRDefault="009F34B1" w:rsidP="009F34B1">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 ЕI 60 — для систем, указанных в подпунктах «г», «д», «и», «л», «м», «н» пункта </w:t>
      </w:r>
      <w:r w:rsidR="00957F4C" w:rsidRPr="00C34A18">
        <w:rPr>
          <w:rFonts w:ascii="Times New Roman" w:hAnsi="Times New Roman"/>
          <w:sz w:val="28"/>
          <w:szCs w:val="28"/>
        </w:rPr>
        <w:t>9.30</w:t>
      </w:r>
      <w:r w:rsidRPr="00C34A18">
        <w:rPr>
          <w:rFonts w:ascii="Times New Roman" w:hAnsi="Times New Roman"/>
          <w:sz w:val="28"/>
          <w:szCs w:val="28"/>
        </w:rPr>
        <w:t>;</w:t>
      </w:r>
    </w:p>
    <w:p w:rsidR="009F34B1" w:rsidRPr="00C34A18" w:rsidRDefault="009F34B1" w:rsidP="009F34B1">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ЕI 30 — для систем, указанных в подпунктах «е», «ж», «к» пункта 9.3</w:t>
      </w:r>
      <w:r w:rsidR="00957F4C" w:rsidRPr="00C34A18">
        <w:rPr>
          <w:rFonts w:ascii="Times New Roman" w:hAnsi="Times New Roman"/>
          <w:sz w:val="28"/>
          <w:szCs w:val="28"/>
        </w:rPr>
        <w:t>0</w:t>
      </w:r>
      <w:r w:rsidRPr="00C34A18">
        <w:rPr>
          <w:rFonts w:ascii="Times New Roman" w:hAnsi="Times New Roman"/>
          <w:sz w:val="28"/>
          <w:szCs w:val="28"/>
        </w:rPr>
        <w:t>, а также подпункта «п» пункта 9.34 с учетом подпункта «б» пункта 9.37.</w:t>
      </w:r>
    </w:p>
    <w:p w:rsidR="009F34B1" w:rsidRPr="00C34A18" w:rsidRDefault="009F34B1" w:rsidP="009F34B1">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Противопожарные клапаны не следует устанавливать для систем, обслуживающих один тамбур-шлюз. Не допускается применение в качестве нормально закрытых противопожарных клапанов в каналах подачи воздуха в тамбур-шлюзы изделий, заслонки которых выполнены без термоизоляции;</w:t>
      </w:r>
    </w:p>
    <w:p w:rsidR="00BC3850" w:rsidRPr="00C34A18" w:rsidRDefault="00BC3850" w:rsidP="009F34B1">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д</w:t>
      </w:r>
      <w:proofErr w:type="gramEnd"/>
      <w:r w:rsidRPr="00C34A18">
        <w:rPr>
          <w:rFonts w:ascii="Times New Roman" w:hAnsi="Times New Roman"/>
          <w:sz w:val="28"/>
          <w:szCs w:val="28"/>
        </w:rPr>
        <w:t>) </w:t>
      </w:r>
      <w:r w:rsidR="009F34B1" w:rsidRPr="00C34A18">
        <w:rPr>
          <w:rFonts w:ascii="Times New Roman" w:hAnsi="Times New Roman"/>
          <w:sz w:val="28"/>
          <w:szCs w:val="28"/>
        </w:rPr>
        <w:t>подогрев воздуха, подаваемого в помещения безопасных зон с расходом, определенным с учетом утечек через закрытые двери таких помещений;</w:t>
      </w:r>
    </w:p>
    <w:p w:rsidR="00BC3850" w:rsidRPr="00C34A18" w:rsidRDefault="00BC3850" w:rsidP="00EB5E2E">
      <w:pPr>
        <w:pStyle w:val="CM4"/>
        <w:widowControl/>
        <w:spacing w:line="250" w:lineRule="auto"/>
        <w:ind w:firstLine="454"/>
        <w:jc w:val="both"/>
        <w:rPr>
          <w:rFonts w:ascii="Times New Roman" w:hAnsi="Times New Roman"/>
          <w:sz w:val="28"/>
          <w:szCs w:val="28"/>
        </w:rPr>
      </w:pPr>
      <w:proofErr w:type="gramStart"/>
      <w:r w:rsidRPr="00C34A18">
        <w:rPr>
          <w:rFonts w:ascii="Times New Roman" w:hAnsi="Times New Roman"/>
          <w:sz w:val="28"/>
          <w:szCs w:val="28"/>
        </w:rPr>
        <w:t>е</w:t>
      </w:r>
      <w:proofErr w:type="gramEnd"/>
      <w:r w:rsidRPr="00C34A18">
        <w:rPr>
          <w:rFonts w:ascii="Times New Roman" w:hAnsi="Times New Roman"/>
          <w:sz w:val="28"/>
          <w:szCs w:val="28"/>
        </w:rPr>
        <w:t>) </w:t>
      </w:r>
      <w:r w:rsidR="009F34B1" w:rsidRPr="00C34A18">
        <w:rPr>
          <w:rFonts w:ascii="Times New Roman" w:hAnsi="Times New Roman"/>
          <w:sz w:val="28"/>
          <w:szCs w:val="28"/>
        </w:rPr>
        <w:t>минимальное расстояние между дымоприемным устройством системы вытяжной противодымной вентиляции и приточным устройством системы приточной противодымной вентиляции, указанной в подпункте «к» пункта 9.34, должно быть не менее 1,5 метра по вертикали.</w:t>
      </w:r>
    </w:p>
    <w:p w:rsidR="00BC3850" w:rsidRPr="00C34A18"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9.3</w:t>
      </w:r>
      <w:r w:rsidR="00EC3750" w:rsidRPr="00C34A18">
        <w:rPr>
          <w:rFonts w:ascii="Times New Roman" w:hAnsi="Times New Roman"/>
          <w:sz w:val="28"/>
          <w:szCs w:val="28"/>
        </w:rPr>
        <w:t>6</w:t>
      </w:r>
      <w:r w:rsidR="00BC3850" w:rsidRPr="00C34A18">
        <w:rPr>
          <w:rFonts w:ascii="Times New Roman" w:hAnsi="Times New Roman"/>
          <w:sz w:val="28"/>
          <w:szCs w:val="28"/>
        </w:rPr>
        <w:t xml:space="preserve"> Для противодымной защиты допускается использовать системы приточно-вытяжной общеобменной вентиляции. Расчетное определение требуемых параметров систем противодымной вентиляции или совмещенных с ними систем общеобменной вентиляции следует производить в соответствии с положениями настоящих норм. Расчеты могут быть выполнены на основе других методических пособий, не противоречащих указанным требованиям. </w:t>
      </w:r>
    </w:p>
    <w:p w:rsidR="00BC3850" w:rsidRPr="00C34A18" w:rsidRDefault="00EC3750"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9.37</w:t>
      </w:r>
      <w:r w:rsidR="00BC3850" w:rsidRPr="00C34A18">
        <w:rPr>
          <w:rFonts w:ascii="Times New Roman" w:hAnsi="Times New Roman"/>
          <w:sz w:val="28"/>
          <w:szCs w:val="28"/>
        </w:rPr>
        <w:t xml:space="preserve"> Исполнительные механизмы противопожарных клапанов, указанные в подпункте «в» пункта </w:t>
      </w:r>
      <w:r w:rsidR="009F34B1" w:rsidRPr="00C34A18">
        <w:rPr>
          <w:rFonts w:ascii="Times New Roman" w:hAnsi="Times New Roman"/>
          <w:sz w:val="28"/>
          <w:szCs w:val="28"/>
        </w:rPr>
        <w:t>9.</w:t>
      </w:r>
      <w:r w:rsidR="00F061F2" w:rsidRPr="00C34A18">
        <w:rPr>
          <w:rFonts w:ascii="Times New Roman" w:hAnsi="Times New Roman"/>
          <w:sz w:val="28"/>
          <w:szCs w:val="28"/>
        </w:rPr>
        <w:t>28</w:t>
      </w:r>
      <w:r w:rsidR="00BC3850" w:rsidRPr="00C34A18">
        <w:rPr>
          <w:rFonts w:ascii="Times New Roman" w:hAnsi="Times New Roman"/>
          <w:sz w:val="28"/>
          <w:szCs w:val="28"/>
        </w:rPr>
        <w:t xml:space="preserve">, подпункте «б» пункта </w:t>
      </w:r>
      <w:r w:rsidR="009F34B1" w:rsidRPr="00C34A18">
        <w:rPr>
          <w:rFonts w:ascii="Times New Roman" w:hAnsi="Times New Roman"/>
          <w:sz w:val="28"/>
          <w:szCs w:val="28"/>
        </w:rPr>
        <w:t>9.</w:t>
      </w:r>
      <w:r w:rsidR="00F061F2" w:rsidRPr="00C34A18">
        <w:rPr>
          <w:rFonts w:ascii="Times New Roman" w:hAnsi="Times New Roman"/>
          <w:sz w:val="28"/>
          <w:szCs w:val="28"/>
        </w:rPr>
        <w:t>30</w:t>
      </w:r>
      <w:r w:rsidR="00BC3850" w:rsidRPr="00C34A18">
        <w:rPr>
          <w:rFonts w:ascii="Times New Roman" w:hAnsi="Times New Roman"/>
          <w:sz w:val="28"/>
          <w:szCs w:val="28"/>
        </w:rPr>
        <w:t xml:space="preserve"> и подпункте «</w:t>
      </w:r>
      <w:r w:rsidR="00F061F2" w:rsidRPr="00C34A18">
        <w:rPr>
          <w:rFonts w:ascii="Times New Roman" w:hAnsi="Times New Roman"/>
          <w:sz w:val="28"/>
          <w:szCs w:val="28"/>
        </w:rPr>
        <w:t>г</w:t>
      </w:r>
      <w:r w:rsidR="00BC3850" w:rsidRPr="00C34A18">
        <w:rPr>
          <w:rFonts w:ascii="Times New Roman" w:hAnsi="Times New Roman"/>
          <w:sz w:val="28"/>
          <w:szCs w:val="28"/>
        </w:rPr>
        <w:t xml:space="preserve">» пункта </w:t>
      </w:r>
      <w:r w:rsidR="009F34B1" w:rsidRPr="00C34A18">
        <w:rPr>
          <w:rFonts w:ascii="Times New Roman" w:hAnsi="Times New Roman"/>
          <w:sz w:val="28"/>
          <w:szCs w:val="28"/>
        </w:rPr>
        <w:t>9.</w:t>
      </w:r>
      <w:r w:rsidR="00F061F2" w:rsidRPr="00C34A18">
        <w:rPr>
          <w:rFonts w:ascii="Times New Roman" w:hAnsi="Times New Roman"/>
          <w:sz w:val="28"/>
          <w:szCs w:val="28"/>
        </w:rPr>
        <w:t>35</w:t>
      </w:r>
      <w:r w:rsidR="00BC3850" w:rsidRPr="00C34A18">
        <w:rPr>
          <w:rFonts w:ascii="Times New Roman" w:hAnsi="Times New Roman"/>
          <w:sz w:val="28"/>
          <w:szCs w:val="28"/>
        </w:rPr>
        <w:t xml:space="preserve">, должны сохранять заданное при пожаре положение заслонки клапана при отключении электропитания привода клапана. </w:t>
      </w:r>
    </w:p>
    <w:p w:rsidR="009F34B1" w:rsidRPr="00C34A18" w:rsidRDefault="00722CA7"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9.38 </w:t>
      </w:r>
      <w:r w:rsidR="00BC3850" w:rsidRPr="00C34A18">
        <w:rPr>
          <w:rFonts w:ascii="Times New Roman" w:hAnsi="Times New Roman"/>
          <w:sz w:val="28"/>
          <w:szCs w:val="28"/>
        </w:rPr>
        <w:t xml:space="preserve">Включение оборудования противодымной вентиляции должно осуществляться автоматически (от автоматической пожарной сигнализации или автоматических установок пожаротушения) и дистанционно (с пульта дежурной смены диспетчерского персонала и от кнопок, установленных у эвакуационных выходов или в пожарных шкафах). Управляемое совместное действие систем регламентируется в зависимости от реальных пожароопасных ситуаций, определяемых местом возникновения пожара в здании </w:t>
      </w:r>
      <w:r w:rsidR="00F32EAA" w:rsidRPr="00C34A18">
        <w:rPr>
          <w:rFonts w:ascii="Times New Roman" w:hAnsi="Times New Roman"/>
          <w:sz w:val="28"/>
          <w:szCs w:val="28"/>
        </w:rPr>
        <w:t>‒</w:t>
      </w:r>
      <w:r w:rsidR="00BC3850" w:rsidRPr="00C34A18">
        <w:rPr>
          <w:rFonts w:ascii="Times New Roman" w:hAnsi="Times New Roman"/>
          <w:sz w:val="28"/>
          <w:szCs w:val="28"/>
        </w:rPr>
        <w:t xml:space="preserve"> расположением горящего помещения на любом из его этажей. Заданная последовательность действия систем должна обеспечивать опережающее включение вытяжной противодымной вентиляции от 20 до 30 секунд относительно момента запуска приточной противодымной вентиляции. Во всех вариантах требуется отключение систем общеобменной вентиляции и кондиционирования</w:t>
      </w:r>
      <w:r w:rsidR="009F34B1" w:rsidRPr="00C34A18">
        <w:rPr>
          <w:rFonts w:ascii="Times New Roman" w:hAnsi="Times New Roman"/>
          <w:sz w:val="28"/>
          <w:szCs w:val="28"/>
        </w:rPr>
        <w:t>.</w:t>
      </w:r>
    </w:p>
    <w:p w:rsidR="00BC3850" w:rsidRPr="00C34A18" w:rsidRDefault="00722CA7"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9.39 </w:t>
      </w:r>
      <w:r w:rsidR="00BC3850" w:rsidRPr="00C34A18">
        <w:rPr>
          <w:rFonts w:ascii="Times New Roman" w:hAnsi="Times New Roman"/>
          <w:sz w:val="28"/>
          <w:szCs w:val="28"/>
        </w:rPr>
        <w:t xml:space="preserve">Необходимое сочетание совместно действующих систем и их суммарную установленную мощность, максимальное значение которой должно соответствовать одному из таких сочетаний, следует определять в зависимости от </w:t>
      </w:r>
      <w:r w:rsidR="00BC3850" w:rsidRPr="00C34A18">
        <w:rPr>
          <w:rFonts w:ascii="Times New Roman" w:hAnsi="Times New Roman"/>
          <w:sz w:val="28"/>
          <w:szCs w:val="28"/>
        </w:rPr>
        <w:lastRenderedPageBreak/>
        <w:t>алгоритма управления противодымной вентиляцией, подлежащего обязательной разработке при проведении расчетов.</w:t>
      </w:r>
    </w:p>
    <w:p w:rsidR="00BC3850" w:rsidRPr="00205739" w:rsidRDefault="00E82A65" w:rsidP="00EB5E2E">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9.</w:t>
      </w:r>
      <w:r w:rsidR="00722CA7" w:rsidRPr="00C34A18">
        <w:rPr>
          <w:rFonts w:ascii="Times New Roman" w:hAnsi="Times New Roman"/>
          <w:sz w:val="28"/>
          <w:szCs w:val="28"/>
        </w:rPr>
        <w:t>40</w:t>
      </w:r>
      <w:r w:rsidR="00BC3850" w:rsidRPr="00C34A18">
        <w:rPr>
          <w:rFonts w:ascii="Times New Roman" w:hAnsi="Times New Roman"/>
          <w:sz w:val="28"/>
          <w:szCs w:val="28"/>
        </w:rPr>
        <w:t xml:space="preserve"> Оценка технического состояния систем противодымной вентиляции на объектах нового строительства и </w:t>
      </w:r>
      <w:r w:rsidR="00BC3850" w:rsidRPr="00CE3607">
        <w:rPr>
          <w:rFonts w:ascii="Times New Roman" w:hAnsi="Times New Roman"/>
          <w:sz w:val="28"/>
          <w:szCs w:val="28"/>
        </w:rPr>
        <w:t xml:space="preserve">реконструкции, а также на эксплуатируемых </w:t>
      </w:r>
      <w:r w:rsidR="00BC3850" w:rsidRPr="00205739">
        <w:rPr>
          <w:rFonts w:ascii="Times New Roman" w:hAnsi="Times New Roman"/>
          <w:sz w:val="28"/>
          <w:szCs w:val="28"/>
        </w:rPr>
        <w:t xml:space="preserve">зданиях должна производиться в соответствии с </w:t>
      </w:r>
      <w:r w:rsidR="00205739" w:rsidRPr="00205739">
        <w:rPr>
          <w:rFonts w:ascii="Times New Roman" w:hAnsi="Times New Roman"/>
          <w:sz w:val="28"/>
          <w:szCs w:val="28"/>
        </w:rPr>
        <w:t>нормативными документами, регламентирующие противодымной вентиляции и защиты</w:t>
      </w:r>
      <w:r w:rsidR="00BC3850" w:rsidRPr="00205739">
        <w:rPr>
          <w:rFonts w:ascii="Times New Roman" w:hAnsi="Times New Roman"/>
          <w:sz w:val="28"/>
          <w:szCs w:val="28"/>
        </w:rPr>
        <w:t xml:space="preserve">. </w:t>
      </w:r>
    </w:p>
    <w:p w:rsidR="00BC3850" w:rsidRPr="00CE3607" w:rsidRDefault="00E82A65" w:rsidP="00EB5E2E">
      <w:pPr>
        <w:pStyle w:val="CM4"/>
        <w:widowControl/>
        <w:spacing w:line="250" w:lineRule="auto"/>
        <w:ind w:firstLine="454"/>
        <w:jc w:val="both"/>
        <w:rPr>
          <w:rFonts w:ascii="Times New Roman" w:hAnsi="Times New Roman"/>
          <w:sz w:val="28"/>
          <w:szCs w:val="28"/>
        </w:rPr>
      </w:pPr>
      <w:r w:rsidRPr="00CE3607">
        <w:rPr>
          <w:rFonts w:ascii="Times New Roman" w:hAnsi="Times New Roman"/>
          <w:sz w:val="28"/>
          <w:szCs w:val="28"/>
        </w:rPr>
        <w:t>9.</w:t>
      </w:r>
      <w:r w:rsidR="00722CA7" w:rsidRPr="00CE3607">
        <w:rPr>
          <w:rFonts w:ascii="Times New Roman" w:hAnsi="Times New Roman"/>
          <w:sz w:val="28"/>
          <w:szCs w:val="28"/>
        </w:rPr>
        <w:t>41</w:t>
      </w:r>
      <w:r w:rsidR="00BC3850" w:rsidRPr="00CE3607">
        <w:rPr>
          <w:rFonts w:ascii="Times New Roman" w:hAnsi="Times New Roman"/>
          <w:sz w:val="28"/>
          <w:szCs w:val="28"/>
        </w:rPr>
        <w:t xml:space="preserve"> Не допускается применение аппаратов электрической защиты с тепловыми расцепителями в цепях электроснабжения исполнительных элементов оборудования систем противодымной вентиляции.</w:t>
      </w:r>
    </w:p>
    <w:p w:rsidR="00A32AD7" w:rsidRPr="00CE3607" w:rsidRDefault="005653B8" w:rsidP="00A32AD7">
      <w:pPr>
        <w:pStyle w:val="CM4"/>
        <w:widowControl/>
        <w:spacing w:line="250" w:lineRule="auto"/>
        <w:ind w:firstLine="454"/>
        <w:jc w:val="both"/>
        <w:rPr>
          <w:rFonts w:ascii="Times New Roman" w:hAnsi="Times New Roman"/>
          <w:sz w:val="28"/>
          <w:szCs w:val="28"/>
        </w:rPr>
      </w:pPr>
      <w:r w:rsidRPr="00CE3607">
        <w:rPr>
          <w:rFonts w:ascii="Times New Roman" w:hAnsi="Times New Roman"/>
          <w:sz w:val="28"/>
          <w:szCs w:val="28"/>
        </w:rPr>
        <w:t>9.</w:t>
      </w:r>
      <w:r w:rsidR="00722CA7" w:rsidRPr="00CE3607">
        <w:rPr>
          <w:rFonts w:ascii="Times New Roman" w:hAnsi="Times New Roman"/>
          <w:sz w:val="28"/>
          <w:szCs w:val="28"/>
        </w:rPr>
        <w:t>42</w:t>
      </w:r>
      <w:r w:rsidRPr="00CE3607">
        <w:rPr>
          <w:rFonts w:ascii="Times New Roman" w:hAnsi="Times New Roman"/>
          <w:sz w:val="28"/>
          <w:szCs w:val="28"/>
        </w:rPr>
        <w:t xml:space="preserve"> </w:t>
      </w:r>
      <w:r w:rsidR="00EE6395" w:rsidRPr="00CE3607">
        <w:rPr>
          <w:rFonts w:ascii="Times New Roman" w:hAnsi="Times New Roman"/>
          <w:sz w:val="28"/>
          <w:szCs w:val="28"/>
        </w:rPr>
        <w:t>Приемк</w:t>
      </w:r>
      <w:r w:rsidR="003C2E3A" w:rsidRPr="00CE3607">
        <w:rPr>
          <w:rFonts w:ascii="Times New Roman" w:hAnsi="Times New Roman"/>
          <w:sz w:val="28"/>
          <w:szCs w:val="28"/>
        </w:rPr>
        <w:t>у</w:t>
      </w:r>
      <w:r w:rsidR="00EE6395" w:rsidRPr="00CE3607">
        <w:rPr>
          <w:rFonts w:ascii="Times New Roman" w:hAnsi="Times New Roman"/>
          <w:sz w:val="28"/>
          <w:szCs w:val="28"/>
        </w:rPr>
        <w:t xml:space="preserve"> противодымной защиты в эксплуатацию, ее техническое обслуживание и ремонт следует производить с учетом требований </w:t>
      </w:r>
      <w:r w:rsidR="00205739" w:rsidRPr="00205739">
        <w:rPr>
          <w:rFonts w:ascii="Times New Roman" w:hAnsi="Times New Roman"/>
          <w:sz w:val="28"/>
          <w:szCs w:val="28"/>
        </w:rPr>
        <w:t>нормативны</w:t>
      </w:r>
      <w:r w:rsidR="00205739">
        <w:rPr>
          <w:rFonts w:ascii="Times New Roman" w:hAnsi="Times New Roman"/>
          <w:sz w:val="28"/>
          <w:szCs w:val="28"/>
        </w:rPr>
        <w:t>х</w:t>
      </w:r>
      <w:r w:rsidR="00205739" w:rsidRPr="00205739">
        <w:rPr>
          <w:rFonts w:ascii="Times New Roman" w:hAnsi="Times New Roman"/>
          <w:sz w:val="28"/>
          <w:szCs w:val="28"/>
        </w:rPr>
        <w:t xml:space="preserve"> документ</w:t>
      </w:r>
      <w:r w:rsidR="00205739">
        <w:rPr>
          <w:rFonts w:ascii="Times New Roman" w:hAnsi="Times New Roman"/>
          <w:sz w:val="28"/>
          <w:szCs w:val="28"/>
        </w:rPr>
        <w:t>ов</w:t>
      </w:r>
      <w:r w:rsidR="00205739" w:rsidRPr="00205739">
        <w:rPr>
          <w:rFonts w:ascii="Times New Roman" w:hAnsi="Times New Roman"/>
          <w:sz w:val="28"/>
          <w:szCs w:val="28"/>
        </w:rPr>
        <w:t>, регламентирующие противодымной вентиляции и защиты</w:t>
      </w:r>
      <w:r w:rsidR="00A32AD7" w:rsidRPr="00CE3607">
        <w:rPr>
          <w:rFonts w:ascii="Times New Roman" w:hAnsi="Times New Roman"/>
          <w:sz w:val="28"/>
          <w:szCs w:val="28"/>
        </w:rPr>
        <w:t xml:space="preserve">. </w:t>
      </w:r>
    </w:p>
    <w:p w:rsidR="004B4DA7" w:rsidRDefault="00EE6395" w:rsidP="00CE3607">
      <w:pPr>
        <w:pStyle w:val="CM4"/>
        <w:widowControl/>
        <w:spacing w:line="250" w:lineRule="auto"/>
        <w:ind w:firstLine="454"/>
        <w:jc w:val="both"/>
        <w:rPr>
          <w:rFonts w:ascii="Times New Roman" w:hAnsi="Times New Roman"/>
          <w:sz w:val="28"/>
          <w:szCs w:val="28"/>
        </w:rPr>
      </w:pPr>
      <w:r w:rsidRPr="00C34A18">
        <w:rPr>
          <w:rFonts w:ascii="Times New Roman" w:hAnsi="Times New Roman"/>
          <w:sz w:val="28"/>
          <w:szCs w:val="28"/>
        </w:rPr>
        <w:t xml:space="preserve">Периодичность проверок при проведении технического обслуживания противодымной защиты следует принимать в соответствии с инструкциями по эксплуатации, но не реже одного раза в два </w:t>
      </w:r>
      <w:r w:rsidRPr="00CE3607">
        <w:rPr>
          <w:rFonts w:ascii="Times New Roman" w:hAnsi="Times New Roman"/>
          <w:sz w:val="28"/>
          <w:szCs w:val="28"/>
        </w:rPr>
        <w:t xml:space="preserve">года, согласно требованиям </w:t>
      </w:r>
      <w:r w:rsidR="00335AAF">
        <w:rPr>
          <w:rFonts w:ascii="Times New Roman" w:hAnsi="Times New Roman"/>
          <w:sz w:val="28"/>
          <w:szCs w:val="28"/>
        </w:rPr>
        <w:t>соответствующих</w:t>
      </w:r>
      <w:r w:rsidR="00A32AD7" w:rsidRPr="00CE3607">
        <w:rPr>
          <w:rFonts w:ascii="Times New Roman" w:hAnsi="Times New Roman"/>
          <w:sz w:val="28"/>
          <w:szCs w:val="28"/>
        </w:rPr>
        <w:t xml:space="preserve"> нормативных документов.</w:t>
      </w:r>
    </w:p>
    <w:p w:rsidR="00CE3607" w:rsidRPr="00CE3607" w:rsidRDefault="00CE3607" w:rsidP="00CE3607">
      <w:pPr>
        <w:pStyle w:val="Default"/>
        <w:rPr>
          <w:rFonts w:asciiTheme="minorHAnsi" w:hAnsiTheme="minorHAnsi"/>
          <w:sz w:val="32"/>
          <w:szCs w:val="32"/>
        </w:rPr>
      </w:pPr>
    </w:p>
    <w:p w:rsidR="00CE3607" w:rsidRDefault="0065330D" w:rsidP="00CE3607">
      <w:pPr>
        <w:pStyle w:val="1"/>
        <w:keepNext w:val="0"/>
        <w:widowControl w:val="0"/>
        <w:tabs>
          <w:tab w:val="left" w:pos="708"/>
        </w:tabs>
        <w:spacing w:before="0" w:after="0" w:line="276" w:lineRule="auto"/>
        <w:ind w:firstLine="567"/>
        <w:jc w:val="both"/>
        <w:rPr>
          <w:rFonts w:ascii="Times New Roman" w:hAnsi="Times New Roman" w:cs="Times New Roman"/>
        </w:rPr>
      </w:pPr>
      <w:r w:rsidRPr="00CE3607">
        <w:rPr>
          <w:rFonts w:ascii="Times New Roman" w:hAnsi="Times New Roman" w:cs="Times New Roman"/>
        </w:rPr>
        <w:t>1</w:t>
      </w:r>
      <w:r w:rsidR="004E5087" w:rsidRPr="00CE3607">
        <w:rPr>
          <w:rFonts w:ascii="Times New Roman" w:hAnsi="Times New Roman" w:cs="Times New Roman"/>
        </w:rPr>
        <w:t>0</w:t>
      </w:r>
      <w:r w:rsidRPr="00CE3607">
        <w:rPr>
          <w:rFonts w:ascii="Times New Roman" w:hAnsi="Times New Roman" w:cs="Times New Roman"/>
        </w:rPr>
        <w:t xml:space="preserve"> Требования к объемно-планировочным</w:t>
      </w:r>
      <w:r w:rsidR="002D270B" w:rsidRPr="00CE3607">
        <w:rPr>
          <w:rFonts w:ascii="Times New Roman" w:hAnsi="Times New Roman" w:cs="Times New Roman"/>
        </w:rPr>
        <w:t xml:space="preserve"> </w:t>
      </w:r>
      <w:r w:rsidRPr="00CE3607">
        <w:rPr>
          <w:rFonts w:ascii="Times New Roman" w:hAnsi="Times New Roman" w:cs="Times New Roman"/>
        </w:rPr>
        <w:t xml:space="preserve">и </w:t>
      </w:r>
    </w:p>
    <w:p w:rsidR="0065330D" w:rsidRPr="00CE3607" w:rsidRDefault="0065330D" w:rsidP="00CE3607">
      <w:pPr>
        <w:pStyle w:val="1"/>
        <w:keepNext w:val="0"/>
        <w:widowControl w:val="0"/>
        <w:tabs>
          <w:tab w:val="left" w:pos="708"/>
        </w:tabs>
        <w:spacing w:before="0" w:after="0" w:line="276" w:lineRule="auto"/>
        <w:ind w:firstLine="567"/>
        <w:jc w:val="both"/>
        <w:rPr>
          <w:rFonts w:ascii="Times New Roman" w:hAnsi="Times New Roman" w:cs="Times New Roman"/>
        </w:rPr>
      </w:pPr>
      <w:proofErr w:type="gramStart"/>
      <w:r w:rsidRPr="00CE3607">
        <w:rPr>
          <w:rFonts w:ascii="Times New Roman" w:hAnsi="Times New Roman" w:cs="Times New Roman"/>
        </w:rPr>
        <w:t>конструктивным</w:t>
      </w:r>
      <w:proofErr w:type="gramEnd"/>
      <w:r w:rsidRPr="00CE3607">
        <w:rPr>
          <w:rFonts w:ascii="Times New Roman" w:hAnsi="Times New Roman" w:cs="Times New Roman"/>
        </w:rPr>
        <w:t xml:space="preserve"> решениям</w:t>
      </w:r>
    </w:p>
    <w:p w:rsidR="00CE3607" w:rsidRPr="00CE3607" w:rsidRDefault="00CE3607" w:rsidP="00CE3607">
      <w:pPr>
        <w:spacing w:after="0"/>
        <w:rPr>
          <w:sz w:val="32"/>
          <w:szCs w:val="32"/>
          <w:lang w:eastAsia="ru-RU"/>
        </w:rPr>
      </w:pPr>
    </w:p>
    <w:p w:rsidR="00AE745D" w:rsidRPr="00CE3607" w:rsidRDefault="001C00A3" w:rsidP="00CE3607">
      <w:pPr>
        <w:pStyle w:val="a8"/>
        <w:spacing w:after="0" w:line="276" w:lineRule="auto"/>
        <w:ind w:firstLine="567"/>
        <w:jc w:val="both"/>
        <w:rPr>
          <w:sz w:val="28"/>
          <w:szCs w:val="28"/>
        </w:rPr>
      </w:pPr>
      <w:r w:rsidRPr="00C34A18">
        <w:rPr>
          <w:sz w:val="28"/>
          <w:szCs w:val="28"/>
        </w:rPr>
        <w:t xml:space="preserve">10.1 Для помещений (в том числе на чердаках и технических этажах) в жилых, общественных, административно-бытовых и производственных зданиях, в которых размещается </w:t>
      </w:r>
      <w:r w:rsidRPr="00CE3607">
        <w:rPr>
          <w:sz w:val="28"/>
          <w:szCs w:val="28"/>
        </w:rPr>
        <w:t xml:space="preserve">вентиляционное оборудование, следует соблюдать требования </w:t>
      </w:r>
      <w:r w:rsidR="00A32AD7" w:rsidRPr="00CE3607">
        <w:rPr>
          <w:sz w:val="28"/>
          <w:szCs w:val="28"/>
        </w:rPr>
        <w:t>МСН 3.02-04</w:t>
      </w:r>
      <w:r w:rsidRPr="00CE3607">
        <w:rPr>
          <w:sz w:val="28"/>
          <w:szCs w:val="28"/>
        </w:rPr>
        <w:t xml:space="preserve">, </w:t>
      </w:r>
      <w:r w:rsidR="00A32AD7" w:rsidRPr="00CE3607">
        <w:rPr>
          <w:sz w:val="28"/>
          <w:szCs w:val="28"/>
        </w:rPr>
        <w:t>СНиП 31-05</w:t>
      </w:r>
      <w:r w:rsidR="005D6CC2" w:rsidRPr="00CE3607">
        <w:rPr>
          <w:sz w:val="28"/>
          <w:szCs w:val="28"/>
        </w:rPr>
        <w:t>.</w:t>
      </w:r>
    </w:p>
    <w:p w:rsidR="00D904D9" w:rsidRPr="00C34A18" w:rsidRDefault="00D87E86" w:rsidP="008677D1">
      <w:pPr>
        <w:pStyle w:val="a8"/>
        <w:spacing w:after="0" w:line="276" w:lineRule="auto"/>
        <w:ind w:right="2" w:firstLine="567"/>
        <w:jc w:val="both"/>
        <w:rPr>
          <w:sz w:val="28"/>
          <w:szCs w:val="28"/>
        </w:rPr>
      </w:pPr>
      <w:r w:rsidRPr="00C34A18">
        <w:rPr>
          <w:sz w:val="28"/>
          <w:szCs w:val="28"/>
        </w:rPr>
        <w:t>10.</w:t>
      </w:r>
      <w:r w:rsidR="004C23BE" w:rsidRPr="00C34A18">
        <w:rPr>
          <w:sz w:val="28"/>
          <w:szCs w:val="28"/>
        </w:rPr>
        <w:t>2</w:t>
      </w:r>
      <w:r w:rsidRPr="00C34A18">
        <w:rPr>
          <w:sz w:val="28"/>
          <w:szCs w:val="28"/>
        </w:rPr>
        <w:t xml:space="preserve"> </w:t>
      </w:r>
      <w:r w:rsidR="00D904D9" w:rsidRPr="00C34A18">
        <w:rPr>
          <w:sz w:val="28"/>
          <w:szCs w:val="28"/>
        </w:rPr>
        <w:t xml:space="preserve">В жилых многоквартирных зданиях следует предусматривать мероприятия по снижению взаимного теплового влияния смежных квартир в том числе, в части увеличения сопротивления теплопередаче внутренних межквартирных стен и перекрытий, гармонизировав эти мероприятия с повышением звукоизоляции между соседними квартирами. </w:t>
      </w:r>
    </w:p>
    <w:p w:rsidR="00D87E86" w:rsidRPr="00C34A18" w:rsidRDefault="00D904D9" w:rsidP="008677D1">
      <w:pPr>
        <w:pStyle w:val="a8"/>
        <w:spacing w:after="0" w:line="276" w:lineRule="auto"/>
        <w:ind w:right="2" w:firstLine="567"/>
        <w:jc w:val="both"/>
        <w:rPr>
          <w:sz w:val="28"/>
          <w:szCs w:val="28"/>
        </w:rPr>
      </w:pPr>
      <w:r w:rsidRPr="00C34A18">
        <w:rPr>
          <w:sz w:val="28"/>
          <w:szCs w:val="28"/>
        </w:rPr>
        <w:t xml:space="preserve">10.3 </w:t>
      </w:r>
      <w:r w:rsidR="00D87E86" w:rsidRPr="00C34A18">
        <w:rPr>
          <w:sz w:val="28"/>
          <w:szCs w:val="28"/>
        </w:rPr>
        <w:t>Помещения для вентиляционного оборудования следует размещать в пределах обслуживаемого пожарного отсека.</w:t>
      </w:r>
    </w:p>
    <w:p w:rsidR="00D87E86" w:rsidRPr="00C34A18" w:rsidRDefault="00D87E86" w:rsidP="008677D1">
      <w:pPr>
        <w:pStyle w:val="a8"/>
        <w:spacing w:after="0" w:line="276" w:lineRule="auto"/>
        <w:ind w:right="2" w:firstLine="567"/>
        <w:jc w:val="both"/>
        <w:rPr>
          <w:sz w:val="28"/>
          <w:szCs w:val="28"/>
        </w:rPr>
      </w:pPr>
      <w:r w:rsidRPr="00C34A18">
        <w:rPr>
          <w:sz w:val="28"/>
          <w:szCs w:val="28"/>
        </w:rPr>
        <w:t>Помещения для вентиляционного оборудования допускается размещать за пределами обслуживаемого (защищаемого) отсека</w:t>
      </w:r>
      <w:r w:rsidR="005D6CC2" w:rsidRPr="00C34A18">
        <w:rPr>
          <w:sz w:val="28"/>
          <w:szCs w:val="28"/>
        </w:rPr>
        <w:t>.</w:t>
      </w:r>
    </w:p>
    <w:p w:rsidR="005D6CC2" w:rsidRPr="00C34A18" w:rsidRDefault="001C00A3"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4</w:t>
      </w:r>
      <w:r w:rsidRPr="00C34A18">
        <w:rPr>
          <w:sz w:val="28"/>
          <w:szCs w:val="28"/>
        </w:rPr>
        <w:t xml:space="preserve"> Помещения для оборудования вытяжных и приточных систем</w:t>
      </w:r>
      <w:r w:rsidR="00AE745D" w:rsidRPr="00C34A18">
        <w:rPr>
          <w:sz w:val="28"/>
          <w:szCs w:val="28"/>
        </w:rPr>
        <w:t>, холодильных центров</w:t>
      </w:r>
      <w:r w:rsidRPr="00C34A18">
        <w:rPr>
          <w:sz w:val="28"/>
          <w:szCs w:val="28"/>
        </w:rPr>
        <w:t xml:space="preserve"> следует относить к категориям по взрывопожарной и пожарной опасности согласно </w:t>
      </w:r>
      <w:r w:rsidR="002C2D69" w:rsidRPr="00C34A18">
        <w:rPr>
          <w:sz w:val="28"/>
          <w:szCs w:val="28"/>
        </w:rPr>
        <w:t>7.10.19, 7.10.20</w:t>
      </w:r>
      <w:r w:rsidR="00AE745D" w:rsidRPr="00C34A18">
        <w:rPr>
          <w:sz w:val="28"/>
          <w:szCs w:val="28"/>
        </w:rPr>
        <w:t>, 8.22</w:t>
      </w:r>
      <w:r w:rsidR="005D6CC2" w:rsidRPr="00C34A18">
        <w:rPr>
          <w:sz w:val="28"/>
          <w:szCs w:val="28"/>
        </w:rPr>
        <w:t>.</w:t>
      </w:r>
    </w:p>
    <w:p w:rsidR="00436A06" w:rsidRPr="00C34A18" w:rsidRDefault="00436A06" w:rsidP="008677D1">
      <w:pPr>
        <w:pStyle w:val="a8"/>
        <w:spacing w:after="0" w:line="276" w:lineRule="auto"/>
        <w:ind w:right="2" w:firstLine="567"/>
        <w:jc w:val="both"/>
        <w:rPr>
          <w:sz w:val="28"/>
          <w:szCs w:val="28"/>
        </w:rPr>
      </w:pPr>
      <w:r w:rsidRPr="00C34A18">
        <w:rPr>
          <w:sz w:val="28"/>
          <w:szCs w:val="28"/>
        </w:rPr>
        <w:lastRenderedPageBreak/>
        <w:t>Ограждающие строительные конструкции помещений для вентиляционного оборудования систем общеобменной вентиляции</w:t>
      </w:r>
      <w:r w:rsidR="00D87E86" w:rsidRPr="00C34A18">
        <w:rPr>
          <w:sz w:val="28"/>
          <w:szCs w:val="28"/>
        </w:rPr>
        <w:t xml:space="preserve"> следует принимать согласно</w:t>
      </w:r>
      <w:r w:rsidRPr="00C34A18">
        <w:rPr>
          <w:sz w:val="28"/>
          <w:szCs w:val="28"/>
        </w:rPr>
        <w:t xml:space="preserve"> </w:t>
      </w:r>
      <w:r w:rsidR="00D87E86" w:rsidRPr="00C34A18">
        <w:rPr>
          <w:sz w:val="28"/>
          <w:szCs w:val="28"/>
        </w:rPr>
        <w:t>7.10.2</w:t>
      </w:r>
      <w:r w:rsidR="00222480" w:rsidRPr="00C34A18">
        <w:rPr>
          <w:sz w:val="28"/>
          <w:szCs w:val="28"/>
        </w:rPr>
        <w:t>3</w:t>
      </w:r>
      <w:r w:rsidRPr="00C34A18">
        <w:rPr>
          <w:sz w:val="28"/>
          <w:szCs w:val="28"/>
        </w:rPr>
        <w:t>.</w:t>
      </w:r>
    </w:p>
    <w:p w:rsidR="009F34B1" w:rsidRPr="00C34A18" w:rsidRDefault="009F34B1" w:rsidP="009F34B1">
      <w:pPr>
        <w:pStyle w:val="a8"/>
        <w:spacing w:after="0" w:line="276" w:lineRule="auto"/>
        <w:ind w:right="2" w:firstLine="567"/>
        <w:jc w:val="both"/>
        <w:rPr>
          <w:sz w:val="28"/>
          <w:szCs w:val="28"/>
        </w:rPr>
      </w:pPr>
      <w:r w:rsidRPr="00C34A18">
        <w:rPr>
          <w:sz w:val="28"/>
          <w:szCs w:val="28"/>
        </w:rPr>
        <w:t>10.</w:t>
      </w:r>
      <w:r w:rsidR="00EC3750" w:rsidRPr="00C34A18">
        <w:rPr>
          <w:sz w:val="28"/>
          <w:szCs w:val="28"/>
        </w:rPr>
        <w:t>5</w:t>
      </w:r>
      <w:r w:rsidRPr="00C34A18">
        <w:t> </w:t>
      </w:r>
      <w:r w:rsidRPr="00C34A18">
        <w:rPr>
          <w:sz w:val="28"/>
          <w:szCs w:val="28"/>
        </w:rPr>
        <w:t xml:space="preserve">Ограждающие строительные конструкции помещений для вентиляционного оборудования систем общеобменной вентиляции, расположенных в пожарном отсеке, где находятся обслуживаемые этими системами помещения, должны иметь пределы огнестойкости не менее EI 45, систем противодымной вентиляции – с учетом требований пункта </w:t>
      </w:r>
      <w:r w:rsidR="00EC3750" w:rsidRPr="00C34A18">
        <w:rPr>
          <w:sz w:val="28"/>
          <w:szCs w:val="28"/>
        </w:rPr>
        <w:t>9.29</w:t>
      </w:r>
      <w:r w:rsidRPr="00C34A18">
        <w:rPr>
          <w:sz w:val="28"/>
          <w:szCs w:val="28"/>
        </w:rPr>
        <w:t xml:space="preserve">, подпункта «а» пункта </w:t>
      </w:r>
      <w:r w:rsidR="00EC3750" w:rsidRPr="00C34A18">
        <w:rPr>
          <w:sz w:val="28"/>
          <w:szCs w:val="28"/>
        </w:rPr>
        <w:t>9.34</w:t>
      </w:r>
      <w:r w:rsidRPr="00C34A18">
        <w:rPr>
          <w:sz w:val="28"/>
          <w:szCs w:val="28"/>
        </w:rPr>
        <w:t>.</w:t>
      </w:r>
    </w:p>
    <w:p w:rsidR="009F34B1" w:rsidRPr="00C34A18" w:rsidRDefault="009F34B1" w:rsidP="009F34B1">
      <w:pPr>
        <w:pStyle w:val="a8"/>
        <w:spacing w:after="0" w:line="276" w:lineRule="auto"/>
        <w:ind w:right="2" w:firstLine="567"/>
        <w:jc w:val="both"/>
        <w:rPr>
          <w:sz w:val="28"/>
          <w:szCs w:val="28"/>
        </w:rPr>
      </w:pPr>
      <w:r w:rsidRPr="00C34A18">
        <w:rPr>
          <w:sz w:val="28"/>
          <w:szCs w:val="28"/>
        </w:rPr>
        <w:t>Двери таких помещений (за исключением помещений для вентиляционного оборудования систем общеобменной вентиляции отнесенных к категории Д) должны быть противопожарными 2–го типа.</w:t>
      </w:r>
    </w:p>
    <w:p w:rsidR="009F34B1" w:rsidRPr="00C34A18" w:rsidRDefault="00EC3750" w:rsidP="00EC3750">
      <w:pPr>
        <w:pStyle w:val="a8"/>
        <w:spacing w:after="0" w:line="276" w:lineRule="auto"/>
        <w:ind w:right="2" w:firstLine="567"/>
        <w:jc w:val="both"/>
        <w:rPr>
          <w:sz w:val="28"/>
          <w:szCs w:val="28"/>
        </w:rPr>
      </w:pPr>
      <w:r w:rsidRPr="00C34A18">
        <w:rPr>
          <w:sz w:val="28"/>
          <w:szCs w:val="28"/>
        </w:rPr>
        <w:t>10.5</w:t>
      </w:r>
      <w:r w:rsidR="009F34B1" w:rsidRPr="00C34A18">
        <w:t> </w:t>
      </w:r>
      <w:r w:rsidR="009F34B1" w:rsidRPr="00C34A18">
        <w:rPr>
          <w:sz w:val="28"/>
          <w:szCs w:val="28"/>
        </w:rPr>
        <w:t xml:space="preserve">Помещения для вентиляционного оборудования, расположенные вне пожарного отсека, в котором находятся обслуживаемые и (или) защищаемые помещения, должны быть выгорожены строительными конструкциями с пределами огнестойкости не менее EI 150. </w:t>
      </w:r>
    </w:p>
    <w:p w:rsidR="009F34B1" w:rsidRPr="00C34A18" w:rsidRDefault="009F34B1" w:rsidP="00EC3750">
      <w:pPr>
        <w:pStyle w:val="a8"/>
        <w:spacing w:after="0" w:line="276" w:lineRule="auto"/>
        <w:ind w:right="2" w:firstLine="567"/>
        <w:jc w:val="both"/>
        <w:rPr>
          <w:sz w:val="28"/>
          <w:szCs w:val="28"/>
        </w:rPr>
      </w:pPr>
      <w:r w:rsidRPr="00C34A18">
        <w:rPr>
          <w:sz w:val="28"/>
          <w:szCs w:val="28"/>
        </w:rPr>
        <w:t>Двери таких помещений должны быть противопожарными 1–го типа.</w:t>
      </w:r>
    </w:p>
    <w:p w:rsidR="009F34B1" w:rsidRPr="00C34A18" w:rsidRDefault="00EC3750" w:rsidP="00EC3750">
      <w:pPr>
        <w:spacing w:after="0" w:line="247" w:lineRule="auto"/>
        <w:ind w:firstLine="454"/>
        <w:jc w:val="both"/>
        <w:rPr>
          <w:rFonts w:ascii="Times New Roman" w:eastAsia="Times New Roman" w:hAnsi="Times New Roman" w:cs="Times New Roman"/>
          <w:sz w:val="28"/>
          <w:szCs w:val="28"/>
          <w:lang w:eastAsia="ru-RU"/>
        </w:rPr>
      </w:pPr>
      <w:r w:rsidRPr="00C34A18">
        <w:rPr>
          <w:rFonts w:ascii="Times New Roman" w:hAnsi="Times New Roman" w:cs="Times New Roman"/>
          <w:sz w:val="28"/>
          <w:szCs w:val="28"/>
        </w:rPr>
        <w:t xml:space="preserve">10.6 </w:t>
      </w:r>
      <w:r w:rsidR="009F34B1" w:rsidRPr="00C34A18">
        <w:rPr>
          <w:rFonts w:ascii="Times New Roman" w:eastAsia="Times New Roman" w:hAnsi="Times New Roman" w:cs="Times New Roman"/>
          <w:sz w:val="28"/>
          <w:szCs w:val="28"/>
          <w:lang w:eastAsia="ru-RU"/>
        </w:rPr>
        <w:t>В зданиях, помещения которых не защищаются противодымной вентиляцией, не допускается открытое фиксированное положение дверей лифтовых шахт на основном посадочном или других этажах.</w:t>
      </w:r>
    </w:p>
    <w:p w:rsidR="009F34B1" w:rsidRPr="00C34A18" w:rsidRDefault="00EC3750" w:rsidP="00EC3750">
      <w:pPr>
        <w:spacing w:after="0" w:line="247" w:lineRule="auto"/>
        <w:ind w:firstLine="454"/>
        <w:jc w:val="both"/>
        <w:rPr>
          <w:rFonts w:ascii="Times New Roman" w:eastAsia="Times New Roman" w:hAnsi="Times New Roman" w:cs="Times New Roman"/>
          <w:sz w:val="28"/>
          <w:szCs w:val="28"/>
          <w:lang w:eastAsia="ru-RU"/>
        </w:rPr>
      </w:pPr>
      <w:r w:rsidRPr="00C34A18">
        <w:rPr>
          <w:rFonts w:ascii="Times New Roman" w:hAnsi="Times New Roman" w:cs="Times New Roman"/>
          <w:sz w:val="28"/>
          <w:szCs w:val="28"/>
        </w:rPr>
        <w:t xml:space="preserve">10.7 </w:t>
      </w:r>
      <w:r w:rsidR="009F34B1" w:rsidRPr="00C34A18">
        <w:rPr>
          <w:rFonts w:ascii="Times New Roman" w:eastAsia="Times New Roman" w:hAnsi="Times New Roman" w:cs="Times New Roman"/>
          <w:sz w:val="28"/>
          <w:szCs w:val="28"/>
          <w:lang w:eastAsia="ru-RU"/>
        </w:rPr>
        <w:t>При выходах из лифтов в помещения хранения автомобилей подземных автостоянок следует предусматривать тамбур-шлюзы, защищаемые приточной противодымной вентиляцией. Если такие лифты имеют не менее двух остановок на вышележащих надземных этажах, то на этажах подземной автостоянки необходимо устройство двух последовательно расположенных тамбур-шлюзов для отделения выходов из этих лифтов в помещения хранения автомобилей, защищаемых отдельными системами приточной противодымной вентиляции.</w:t>
      </w:r>
    </w:p>
    <w:p w:rsidR="001C00A3" w:rsidRPr="00C34A18" w:rsidRDefault="001C00A3"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5</w:t>
      </w:r>
      <w:r w:rsidRPr="00C34A18">
        <w:rPr>
          <w:sz w:val="28"/>
          <w:szCs w:val="28"/>
        </w:rPr>
        <w:t xml:space="preserve"> Помещения с пылеуловителями для сухой очистки взрывоопасных смесей не допускается размещать под помещениями с массовым (кроме аварийных ситуаций) пребыванием людей.</w:t>
      </w:r>
    </w:p>
    <w:p w:rsidR="001C00A3" w:rsidRPr="00C34A18" w:rsidRDefault="001C00A3"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6</w:t>
      </w:r>
      <w:r w:rsidRPr="00C34A18">
        <w:rPr>
          <w:sz w:val="28"/>
          <w:szCs w:val="28"/>
        </w:rPr>
        <w:t xml:space="preserve"> Через помещение для вентиляционного оборудования не допускается прокладывать трубопроводы:</w:t>
      </w:r>
    </w:p>
    <w:p w:rsidR="009F01FA" w:rsidRPr="00C34A18" w:rsidRDefault="009F01FA" w:rsidP="008677D1">
      <w:pPr>
        <w:pStyle w:val="a8"/>
        <w:spacing w:after="0" w:line="276" w:lineRule="auto"/>
        <w:ind w:right="2" w:firstLine="567"/>
        <w:jc w:val="both"/>
        <w:rPr>
          <w:sz w:val="28"/>
          <w:szCs w:val="28"/>
        </w:rPr>
      </w:pPr>
      <w:proofErr w:type="gramStart"/>
      <w:r w:rsidRPr="00C34A18">
        <w:rPr>
          <w:sz w:val="28"/>
          <w:szCs w:val="28"/>
        </w:rPr>
        <w:t>а</w:t>
      </w:r>
      <w:proofErr w:type="gramEnd"/>
      <w:r w:rsidRPr="00C34A18">
        <w:rPr>
          <w:sz w:val="28"/>
          <w:szCs w:val="28"/>
        </w:rPr>
        <w:t>) с легковоспламеняющимися и горючими жидкостями и газами;</w:t>
      </w:r>
    </w:p>
    <w:p w:rsidR="009F01FA" w:rsidRPr="00C34A18" w:rsidRDefault="009F01FA" w:rsidP="008677D1">
      <w:pPr>
        <w:pStyle w:val="a8"/>
        <w:spacing w:after="0" w:line="276" w:lineRule="auto"/>
        <w:ind w:right="2" w:firstLine="567"/>
        <w:jc w:val="both"/>
        <w:rPr>
          <w:sz w:val="28"/>
          <w:szCs w:val="28"/>
        </w:rPr>
      </w:pPr>
      <w:proofErr w:type="gramStart"/>
      <w:r w:rsidRPr="00C34A18">
        <w:rPr>
          <w:sz w:val="28"/>
          <w:szCs w:val="28"/>
        </w:rPr>
        <w:t>б</w:t>
      </w:r>
      <w:proofErr w:type="gramEnd"/>
      <w:r w:rsidRPr="00C34A18">
        <w:rPr>
          <w:sz w:val="28"/>
          <w:szCs w:val="28"/>
        </w:rPr>
        <w:t xml:space="preserve">) канализационные с прочистками и ревизиями (кроме трубопроводов ливневой канализации и водоотведения из вышележащих помещений для вентиляционного оборудования, в том числе от вентиляционного оборудования); </w:t>
      </w:r>
      <w:r w:rsidRPr="00C34A18">
        <w:rPr>
          <w:sz w:val="28"/>
          <w:szCs w:val="28"/>
        </w:rPr>
        <w:lastRenderedPageBreak/>
        <w:t>допускается прокладка канализационных трубопроводов на хомутовых безраструбных соединениях.</w:t>
      </w:r>
    </w:p>
    <w:p w:rsidR="001C00A3" w:rsidRPr="00C34A18" w:rsidRDefault="001C00A3"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7</w:t>
      </w:r>
      <w:r w:rsidRPr="00C34A18">
        <w:rPr>
          <w:sz w:val="28"/>
          <w:szCs w:val="28"/>
        </w:rPr>
        <w:t xml:space="preserve"> Для обеспечения ремонта оборудования (вентиляторов, электродвигателей) массой единицы оборудования или части его более 100 кг следует предусматривать грузоподъемные машины (если не могут быть использованы механизмы, предназначенные для технологических нужд).</w:t>
      </w:r>
    </w:p>
    <w:p w:rsidR="0065330D" w:rsidRPr="00C34A18" w:rsidRDefault="004E5087"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8</w:t>
      </w:r>
      <w:r w:rsidRPr="00C34A18">
        <w:rPr>
          <w:sz w:val="28"/>
          <w:szCs w:val="28"/>
        </w:rPr>
        <w:t xml:space="preserve"> </w:t>
      </w:r>
      <w:r w:rsidR="0065330D" w:rsidRPr="00C34A18">
        <w:rPr>
          <w:sz w:val="28"/>
          <w:szCs w:val="28"/>
        </w:rPr>
        <w:t xml:space="preserve">Открываемые проемы или окна производственных помещений, предназначенные для естественного притока воздуха в теплый период года, следует размещать на высоте не более 1,8 м от пола или рабочей площадки до низа проема, а для притока воздуха в холодный период года </w:t>
      </w:r>
      <w:r w:rsidR="0012546C" w:rsidRPr="00C34A18">
        <w:rPr>
          <w:sz w:val="28"/>
          <w:szCs w:val="28"/>
        </w:rPr>
        <w:t>‒</w:t>
      </w:r>
      <w:r w:rsidR="0065330D" w:rsidRPr="00C34A18">
        <w:rPr>
          <w:sz w:val="28"/>
          <w:szCs w:val="28"/>
        </w:rPr>
        <w:t xml:space="preserve"> на высоте не менее 3,2 м.</w:t>
      </w:r>
    </w:p>
    <w:p w:rsidR="0065330D" w:rsidRPr="00C34A18" w:rsidRDefault="004E5087"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9</w:t>
      </w:r>
      <w:r w:rsidRPr="00C34A18">
        <w:rPr>
          <w:sz w:val="28"/>
          <w:szCs w:val="28"/>
        </w:rPr>
        <w:t xml:space="preserve"> </w:t>
      </w:r>
      <w:r w:rsidR="0065330D" w:rsidRPr="00C34A18">
        <w:rPr>
          <w:sz w:val="28"/>
          <w:szCs w:val="28"/>
        </w:rPr>
        <w:t>Для створок, фрамуг или жалюзи в световых проемах производственных и общественных зданий, размещаемых на высоте 2,2 м и более от уровня пола или рабочей площадки, следует предусматривать дистанционные и ручные устройства для открывания, размещаемые в пределах рабочей или обслуживаемой зоны помещения.</w:t>
      </w:r>
    </w:p>
    <w:p w:rsidR="0065330D" w:rsidRPr="00C34A18" w:rsidRDefault="004E5087" w:rsidP="008677D1">
      <w:pPr>
        <w:pStyle w:val="a8"/>
        <w:spacing w:after="0" w:line="276" w:lineRule="auto"/>
        <w:ind w:right="2" w:firstLine="567"/>
        <w:jc w:val="both"/>
        <w:rPr>
          <w:sz w:val="28"/>
          <w:szCs w:val="28"/>
        </w:rPr>
      </w:pPr>
      <w:r w:rsidRPr="00C34A18">
        <w:rPr>
          <w:sz w:val="28"/>
          <w:szCs w:val="28"/>
        </w:rPr>
        <w:t>10.</w:t>
      </w:r>
      <w:r w:rsidR="00D904D9" w:rsidRPr="00C34A18">
        <w:rPr>
          <w:sz w:val="28"/>
          <w:szCs w:val="28"/>
        </w:rPr>
        <w:t>10</w:t>
      </w:r>
      <w:r w:rsidRPr="00C34A18">
        <w:rPr>
          <w:sz w:val="28"/>
          <w:szCs w:val="28"/>
        </w:rPr>
        <w:t xml:space="preserve"> </w:t>
      </w:r>
      <w:r w:rsidR="0065330D" w:rsidRPr="00C34A18">
        <w:rPr>
          <w:sz w:val="28"/>
          <w:szCs w:val="28"/>
        </w:rPr>
        <w:t>Стационарные лестницы и площадки</w:t>
      </w:r>
      <w:r w:rsidR="002D6077" w:rsidRPr="00C34A18">
        <w:rPr>
          <w:sz w:val="28"/>
          <w:szCs w:val="28"/>
        </w:rPr>
        <w:t>, передвижные лестницы</w:t>
      </w:r>
      <w:r w:rsidR="008A7EF2" w:rsidRPr="00C34A18">
        <w:rPr>
          <w:sz w:val="28"/>
          <w:szCs w:val="28"/>
        </w:rPr>
        <w:t xml:space="preserve"> и устройства</w:t>
      </w:r>
      <w:r w:rsidR="002D6077" w:rsidRPr="00C34A18">
        <w:rPr>
          <w:sz w:val="28"/>
          <w:szCs w:val="28"/>
        </w:rPr>
        <w:t xml:space="preserve"> </w:t>
      </w:r>
      <w:r w:rsidR="0065330D" w:rsidRPr="00C34A18">
        <w:rPr>
          <w:sz w:val="28"/>
          <w:szCs w:val="28"/>
        </w:rPr>
        <w:t>следует предусматривать для обслуживания оборудования, арматуры и приборов, размещаемых выше 1,8 м и более от пола или уровня земли, в соответствии с правилами техники безопасности.</w:t>
      </w:r>
    </w:p>
    <w:p w:rsidR="0065330D" w:rsidRPr="00C34A18" w:rsidRDefault="0065330D" w:rsidP="008677D1">
      <w:pPr>
        <w:pStyle w:val="a8"/>
        <w:spacing w:after="0" w:line="276" w:lineRule="auto"/>
        <w:ind w:right="2" w:firstLine="567"/>
        <w:jc w:val="both"/>
        <w:rPr>
          <w:sz w:val="28"/>
          <w:szCs w:val="28"/>
        </w:rPr>
      </w:pPr>
      <w:r w:rsidRPr="00C34A18">
        <w:rPr>
          <w:sz w:val="28"/>
          <w:szCs w:val="28"/>
        </w:rPr>
        <w:t>Арматуру, приборы, вентиляционные и отопительные агрегаты, а также автономные кондиционеры следует ремонтировать и обслуживать с передвижных устройств при соблюдении установленных правил техники безопасности.</w:t>
      </w:r>
    </w:p>
    <w:p w:rsidR="0065330D" w:rsidRPr="00C34A18" w:rsidRDefault="004E5087" w:rsidP="008677D1">
      <w:pPr>
        <w:pStyle w:val="a8"/>
        <w:spacing w:after="0" w:line="276" w:lineRule="auto"/>
        <w:ind w:right="2" w:firstLine="567"/>
        <w:jc w:val="both"/>
        <w:rPr>
          <w:sz w:val="28"/>
          <w:szCs w:val="28"/>
        </w:rPr>
      </w:pPr>
      <w:r w:rsidRPr="00C34A18">
        <w:rPr>
          <w:sz w:val="28"/>
          <w:szCs w:val="28"/>
        </w:rPr>
        <w:t>10.1</w:t>
      </w:r>
      <w:r w:rsidR="00D904D9" w:rsidRPr="00C34A18">
        <w:rPr>
          <w:sz w:val="28"/>
          <w:szCs w:val="28"/>
        </w:rPr>
        <w:t>1</w:t>
      </w:r>
      <w:r w:rsidRPr="00C34A18">
        <w:rPr>
          <w:sz w:val="28"/>
          <w:szCs w:val="28"/>
        </w:rPr>
        <w:t xml:space="preserve"> </w:t>
      </w:r>
      <w:r w:rsidR="0065330D" w:rsidRPr="00C34A18">
        <w:rPr>
          <w:sz w:val="28"/>
          <w:szCs w:val="28"/>
        </w:rPr>
        <w:t>Постоянные рабочие места, расположенные на расстоянии менее 3 м от наружных дверей и 6 м от ворот, следует защищать перегородками или экранами от обдувания холодным воздухом.</w:t>
      </w:r>
    </w:p>
    <w:p w:rsidR="0065330D" w:rsidRPr="00C34A18" w:rsidRDefault="004E5087" w:rsidP="008677D1">
      <w:pPr>
        <w:pStyle w:val="a8"/>
        <w:spacing w:after="0" w:line="276" w:lineRule="auto"/>
        <w:ind w:right="2" w:firstLine="567"/>
        <w:jc w:val="both"/>
        <w:rPr>
          <w:sz w:val="28"/>
          <w:szCs w:val="28"/>
        </w:rPr>
      </w:pPr>
      <w:r w:rsidRPr="00C34A18">
        <w:rPr>
          <w:sz w:val="28"/>
          <w:szCs w:val="28"/>
        </w:rPr>
        <w:t>10.1</w:t>
      </w:r>
      <w:r w:rsidR="00D904D9" w:rsidRPr="00C34A18">
        <w:rPr>
          <w:sz w:val="28"/>
          <w:szCs w:val="28"/>
        </w:rPr>
        <w:t>2</w:t>
      </w:r>
      <w:r w:rsidRPr="00C34A18">
        <w:rPr>
          <w:sz w:val="28"/>
          <w:szCs w:val="28"/>
        </w:rPr>
        <w:t xml:space="preserve"> </w:t>
      </w:r>
      <w:r w:rsidR="0065330D" w:rsidRPr="00C34A18">
        <w:rPr>
          <w:sz w:val="28"/>
          <w:szCs w:val="28"/>
        </w:rPr>
        <w:t xml:space="preserve">Строительные конструкции помещений для </w:t>
      </w:r>
      <w:r w:rsidR="0035607E" w:rsidRPr="00C34A18">
        <w:rPr>
          <w:sz w:val="28"/>
          <w:szCs w:val="28"/>
        </w:rPr>
        <w:t>отопительно-</w:t>
      </w:r>
      <w:r w:rsidR="0065330D" w:rsidRPr="00C34A18">
        <w:rPr>
          <w:sz w:val="28"/>
          <w:szCs w:val="28"/>
        </w:rPr>
        <w:t xml:space="preserve">вентиляционного </w:t>
      </w:r>
      <w:r w:rsidR="0035607E" w:rsidRPr="00C34A18">
        <w:rPr>
          <w:sz w:val="28"/>
          <w:szCs w:val="28"/>
        </w:rPr>
        <w:t xml:space="preserve">и холодильного </w:t>
      </w:r>
      <w:r w:rsidR="0065330D" w:rsidRPr="00C34A18">
        <w:rPr>
          <w:sz w:val="28"/>
          <w:szCs w:val="28"/>
        </w:rPr>
        <w:t>оборудования следует предусматривать с учетом использования в них грузоподъемных м</w:t>
      </w:r>
      <w:r w:rsidR="005E2015" w:rsidRPr="00C34A18">
        <w:rPr>
          <w:sz w:val="28"/>
          <w:szCs w:val="28"/>
        </w:rPr>
        <w:t>еханизмов</w:t>
      </w:r>
      <w:r w:rsidR="0065330D" w:rsidRPr="00C34A18">
        <w:rPr>
          <w:sz w:val="28"/>
          <w:szCs w:val="28"/>
        </w:rPr>
        <w:t xml:space="preserve">, согласно </w:t>
      </w:r>
      <w:hyperlink w:anchor="P727" w:history="1">
        <w:r w:rsidR="0065330D" w:rsidRPr="00C34A18">
          <w:rPr>
            <w:sz w:val="28"/>
            <w:szCs w:val="28"/>
          </w:rPr>
          <w:t>10.</w:t>
        </w:r>
      </w:hyperlink>
      <w:r w:rsidR="005E2015" w:rsidRPr="00C34A18">
        <w:rPr>
          <w:sz w:val="28"/>
          <w:szCs w:val="28"/>
        </w:rPr>
        <w:t>7</w:t>
      </w:r>
      <w:r w:rsidR="0065330D" w:rsidRPr="00C34A18">
        <w:rPr>
          <w:sz w:val="28"/>
          <w:szCs w:val="28"/>
        </w:rPr>
        <w:t>, при этом высота помещений от отметки чистого пола до низа выступающих конструкций перекрытий устанавливается заданием на проектирование не менее 2,2 м. В помещениях и на рабочих площадках ширину прохода между выступающими частями оборудования, а также между оборудованием и строительными конструкциями следует предусматривать с учетом выполнения монтажных и ремонтных работ, но не менее 0,7 м. Расстояние между оборудованием следует предусматривать, обеспечивая возможность демонтажа и последующего монтажа отдельных элементов оборудования с максимальными габаритами.</w:t>
      </w:r>
    </w:p>
    <w:p w:rsidR="000C43F3" w:rsidRPr="00C34A18" w:rsidRDefault="000C43F3" w:rsidP="008677D1">
      <w:pPr>
        <w:spacing w:after="0"/>
        <w:ind w:firstLine="567"/>
        <w:jc w:val="both"/>
        <w:rPr>
          <w:rFonts w:ascii="Times New Roman" w:eastAsia="Times New Roman" w:hAnsi="Times New Roman" w:cs="Times New Roman"/>
          <w:sz w:val="28"/>
          <w:szCs w:val="28"/>
        </w:rPr>
      </w:pPr>
      <w:r w:rsidRPr="00C34A18">
        <w:rPr>
          <w:rFonts w:ascii="Times New Roman" w:eastAsia="Times New Roman" w:hAnsi="Times New Roman" w:cs="Times New Roman"/>
          <w:sz w:val="28"/>
          <w:szCs w:val="28"/>
        </w:rPr>
        <w:lastRenderedPageBreak/>
        <w:t>При необходимости, следует предусматривать специальные проемы в стенах и перекрытиях для монтажа/демонтажа вентиляционного оборудования или использование оборудования, предусматривающего мелкоузловую сборку на месте.</w:t>
      </w:r>
    </w:p>
    <w:p w:rsidR="002D6077" w:rsidRPr="00C34A18" w:rsidRDefault="000C43F3" w:rsidP="008677D1">
      <w:pPr>
        <w:pStyle w:val="a8"/>
        <w:spacing w:after="0" w:line="276" w:lineRule="auto"/>
        <w:ind w:right="2" w:firstLine="567"/>
        <w:jc w:val="both"/>
        <w:rPr>
          <w:sz w:val="28"/>
          <w:szCs w:val="28"/>
        </w:rPr>
      </w:pPr>
      <w:r w:rsidRPr="00C34A18">
        <w:rPr>
          <w:sz w:val="28"/>
          <w:szCs w:val="28"/>
        </w:rPr>
        <w:t>Конструкция полов в таких помещениях должна рассчитываться на воздействие нагрузок, возникающих при транспортиров</w:t>
      </w:r>
      <w:r w:rsidR="003C2E3A" w:rsidRPr="00C34A18">
        <w:rPr>
          <w:sz w:val="28"/>
          <w:szCs w:val="28"/>
        </w:rPr>
        <w:t>ании</w:t>
      </w:r>
      <w:r w:rsidRPr="00C34A18">
        <w:rPr>
          <w:sz w:val="28"/>
          <w:szCs w:val="28"/>
        </w:rPr>
        <w:t xml:space="preserve"> узлов вентиляционного оборудования на грузоподъемной тележке, а также быть устойчивой к падению твердых предметов массой не более 20 кг </w:t>
      </w:r>
      <w:r w:rsidR="008A7EF2" w:rsidRPr="00C34A18">
        <w:rPr>
          <w:sz w:val="28"/>
          <w:szCs w:val="28"/>
        </w:rPr>
        <w:t>при транспортиров</w:t>
      </w:r>
      <w:r w:rsidR="003C2E3A" w:rsidRPr="00C34A18">
        <w:rPr>
          <w:sz w:val="28"/>
          <w:szCs w:val="28"/>
        </w:rPr>
        <w:t>ании</w:t>
      </w:r>
      <w:r w:rsidR="002D6077" w:rsidRPr="00C34A18">
        <w:rPr>
          <w:sz w:val="28"/>
          <w:szCs w:val="28"/>
        </w:rPr>
        <w:t>.</w:t>
      </w:r>
      <w:r w:rsidRPr="00C34A18">
        <w:rPr>
          <w:sz w:val="28"/>
          <w:szCs w:val="28"/>
        </w:rPr>
        <w:t xml:space="preserve"> </w:t>
      </w:r>
    </w:p>
    <w:p w:rsidR="004B4DA7" w:rsidRDefault="004E5087" w:rsidP="00323DD6">
      <w:pPr>
        <w:pStyle w:val="a8"/>
        <w:spacing w:after="0" w:line="276" w:lineRule="auto"/>
        <w:ind w:firstLine="567"/>
        <w:jc w:val="both"/>
        <w:rPr>
          <w:sz w:val="28"/>
          <w:szCs w:val="28"/>
        </w:rPr>
      </w:pPr>
      <w:r w:rsidRPr="00C34A18">
        <w:rPr>
          <w:sz w:val="28"/>
          <w:szCs w:val="28"/>
        </w:rPr>
        <w:t>10.1</w:t>
      </w:r>
      <w:r w:rsidR="005B7829" w:rsidRPr="00C34A18">
        <w:rPr>
          <w:sz w:val="28"/>
          <w:szCs w:val="28"/>
        </w:rPr>
        <w:t>3</w:t>
      </w:r>
      <w:r w:rsidRPr="00C34A18">
        <w:rPr>
          <w:sz w:val="28"/>
          <w:szCs w:val="28"/>
        </w:rPr>
        <w:t xml:space="preserve"> </w:t>
      </w:r>
      <w:r w:rsidR="0065330D" w:rsidRPr="00C34A18">
        <w:rPr>
          <w:sz w:val="28"/>
          <w:szCs w:val="28"/>
        </w:rPr>
        <w:t>Для монтажа и демонтажа вентиляционного или холодильного оборудования (или замены его частей) следует предусматривать монтажные проемы.</w:t>
      </w:r>
      <w:r w:rsidR="000A6DB0" w:rsidRPr="00C34A18">
        <w:rPr>
          <w:sz w:val="28"/>
          <w:szCs w:val="28"/>
        </w:rPr>
        <w:t xml:space="preserve"> </w:t>
      </w:r>
    </w:p>
    <w:p w:rsidR="00323DD6" w:rsidRPr="00323DD6" w:rsidRDefault="00323DD6" w:rsidP="00323DD6">
      <w:pPr>
        <w:pStyle w:val="a8"/>
        <w:spacing w:after="0" w:line="276" w:lineRule="auto"/>
        <w:ind w:firstLine="567"/>
        <w:jc w:val="both"/>
        <w:rPr>
          <w:b/>
          <w:bCs/>
          <w:kern w:val="32"/>
          <w:sz w:val="32"/>
          <w:szCs w:val="32"/>
        </w:rPr>
      </w:pPr>
    </w:p>
    <w:p w:rsidR="00323DD6" w:rsidRDefault="000A6DB0" w:rsidP="00323DD6">
      <w:pPr>
        <w:pStyle w:val="1"/>
        <w:keepNext w:val="0"/>
        <w:widowControl w:val="0"/>
        <w:tabs>
          <w:tab w:val="left" w:pos="708"/>
        </w:tabs>
        <w:spacing w:before="0" w:after="0" w:line="276" w:lineRule="auto"/>
        <w:ind w:firstLine="567"/>
        <w:jc w:val="both"/>
        <w:rPr>
          <w:rFonts w:ascii="Times New Roman" w:hAnsi="Times New Roman" w:cs="Times New Roman"/>
        </w:rPr>
      </w:pPr>
      <w:r w:rsidRPr="00323DD6">
        <w:rPr>
          <w:rFonts w:ascii="Times New Roman" w:hAnsi="Times New Roman" w:cs="Times New Roman"/>
        </w:rPr>
        <w:t>11</w:t>
      </w:r>
      <w:r w:rsidR="004E30E3" w:rsidRPr="00323DD6">
        <w:rPr>
          <w:rFonts w:ascii="Times New Roman" w:hAnsi="Times New Roman" w:cs="Times New Roman"/>
        </w:rPr>
        <w:t xml:space="preserve"> </w:t>
      </w:r>
      <w:r w:rsidRPr="00323DD6">
        <w:rPr>
          <w:rFonts w:ascii="Times New Roman" w:hAnsi="Times New Roman" w:cs="Times New Roman"/>
        </w:rPr>
        <w:t xml:space="preserve">Электроснабжение и автоматизация систем отопления, </w:t>
      </w:r>
    </w:p>
    <w:p w:rsidR="004E30E3" w:rsidRPr="00323DD6" w:rsidRDefault="000A6DB0" w:rsidP="00323DD6">
      <w:pPr>
        <w:pStyle w:val="1"/>
        <w:keepNext w:val="0"/>
        <w:widowControl w:val="0"/>
        <w:tabs>
          <w:tab w:val="left" w:pos="708"/>
        </w:tabs>
        <w:spacing w:before="0" w:after="0" w:line="276" w:lineRule="auto"/>
        <w:ind w:firstLine="567"/>
        <w:jc w:val="both"/>
        <w:rPr>
          <w:rFonts w:ascii="Times New Roman" w:hAnsi="Times New Roman" w:cs="Times New Roman"/>
          <w:bCs w:val="0"/>
        </w:rPr>
      </w:pPr>
      <w:proofErr w:type="gramStart"/>
      <w:r w:rsidRPr="00323DD6">
        <w:rPr>
          <w:rFonts w:ascii="Times New Roman" w:hAnsi="Times New Roman" w:cs="Times New Roman"/>
        </w:rPr>
        <w:t>вентиляции</w:t>
      </w:r>
      <w:proofErr w:type="gramEnd"/>
      <w:r w:rsidRPr="00323DD6">
        <w:rPr>
          <w:rFonts w:ascii="Times New Roman" w:hAnsi="Times New Roman" w:cs="Times New Roman"/>
        </w:rPr>
        <w:t xml:space="preserve"> и</w:t>
      </w:r>
      <w:r w:rsidRPr="00323DD6">
        <w:rPr>
          <w:rFonts w:ascii="Times New Roman" w:hAnsi="Times New Roman" w:cs="Times New Roman"/>
          <w:bCs w:val="0"/>
        </w:rPr>
        <w:t xml:space="preserve"> кондиционирования воздуха</w:t>
      </w:r>
    </w:p>
    <w:p w:rsidR="00323DD6" w:rsidRPr="00323DD6" w:rsidRDefault="00323DD6" w:rsidP="00323DD6">
      <w:pPr>
        <w:spacing w:after="0"/>
        <w:rPr>
          <w:sz w:val="32"/>
          <w:szCs w:val="32"/>
          <w:lang w:eastAsia="ru-RU"/>
        </w:rPr>
      </w:pPr>
    </w:p>
    <w:p w:rsidR="004E30E3" w:rsidRDefault="004E30E3" w:rsidP="00323DD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1</w:t>
      </w:r>
      <w:r w:rsidR="000A6DB0" w:rsidRPr="00C34A18">
        <w:rPr>
          <w:rFonts w:ascii="Times New Roman" w:hAnsi="Times New Roman" w:cs="Times New Roman"/>
          <w:sz w:val="28"/>
          <w:szCs w:val="28"/>
        </w:rPr>
        <w:t>1</w:t>
      </w:r>
      <w:r w:rsidRPr="00C34A18">
        <w:rPr>
          <w:rFonts w:ascii="Times New Roman" w:hAnsi="Times New Roman" w:cs="Times New Roman"/>
          <w:sz w:val="28"/>
          <w:szCs w:val="28"/>
        </w:rPr>
        <w:t>.1 Электроснабжение</w:t>
      </w:r>
    </w:p>
    <w:p w:rsidR="00323DD6" w:rsidRPr="00323DD6" w:rsidRDefault="00323DD6" w:rsidP="00323DD6">
      <w:pPr>
        <w:spacing w:after="0"/>
        <w:rPr>
          <w:lang w:eastAsia="ru-RU"/>
        </w:rPr>
      </w:pPr>
    </w:p>
    <w:p w:rsidR="0050649E" w:rsidRPr="00C34A18" w:rsidRDefault="0050649E" w:rsidP="00323DD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w:t>
      </w:r>
      <w:r w:rsidR="004E1694" w:rsidRPr="00C34A18">
        <w:rPr>
          <w:rFonts w:ascii="Times New Roman" w:hAnsi="Times New Roman" w:cs="Times New Roman"/>
          <w:sz w:val="28"/>
          <w:szCs w:val="28"/>
        </w:rPr>
        <w:t>1.</w:t>
      </w:r>
      <w:r w:rsidRPr="00C34A18">
        <w:rPr>
          <w:rFonts w:ascii="Times New Roman" w:hAnsi="Times New Roman" w:cs="Times New Roman"/>
          <w:sz w:val="28"/>
          <w:szCs w:val="28"/>
        </w:rPr>
        <w:t xml:space="preserve">1 Электроустановки систем отопления, вентиляции, кондиционирования и противодымной вентиляции должны </w:t>
      </w:r>
      <w:r w:rsidR="003C2E3A" w:rsidRPr="00C34A18">
        <w:rPr>
          <w:rFonts w:ascii="Times New Roman" w:hAnsi="Times New Roman" w:cs="Times New Roman"/>
          <w:sz w:val="28"/>
          <w:szCs w:val="28"/>
        </w:rPr>
        <w:t>соответствовать</w:t>
      </w:r>
      <w:r w:rsidRPr="00C34A18">
        <w:rPr>
          <w:rFonts w:ascii="Times New Roman" w:hAnsi="Times New Roman" w:cs="Times New Roman"/>
          <w:sz w:val="28"/>
          <w:szCs w:val="28"/>
        </w:rPr>
        <w:t xml:space="preserve"> требованиям </w:t>
      </w:r>
      <w:r w:rsidR="003C2E3A" w:rsidRPr="00C34A18">
        <w:rPr>
          <w:rFonts w:ascii="Times New Roman" w:hAnsi="Times New Roman" w:cs="Times New Roman"/>
          <w:sz w:val="28"/>
          <w:szCs w:val="28"/>
        </w:rPr>
        <w:t>национальных</w:t>
      </w:r>
      <w:r w:rsidRPr="00C34A18">
        <w:rPr>
          <w:rFonts w:ascii="Times New Roman" w:hAnsi="Times New Roman" w:cs="Times New Roman"/>
          <w:sz w:val="28"/>
          <w:szCs w:val="28"/>
        </w:rPr>
        <w:t xml:space="preserve"> стандартов на электроустановки зданий.</w:t>
      </w:r>
    </w:p>
    <w:p w:rsidR="0050649E" w:rsidRPr="00C34A18" w:rsidRDefault="0050649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w:t>
      </w:r>
      <w:r w:rsidR="00ED38FD" w:rsidRPr="00C34A18">
        <w:rPr>
          <w:rFonts w:ascii="Times New Roman" w:hAnsi="Times New Roman" w:cs="Times New Roman"/>
          <w:sz w:val="28"/>
          <w:szCs w:val="28"/>
        </w:rPr>
        <w:t>.1</w:t>
      </w:r>
      <w:r w:rsidRPr="00C34A18">
        <w:rPr>
          <w:rFonts w:ascii="Times New Roman" w:hAnsi="Times New Roman" w:cs="Times New Roman"/>
          <w:sz w:val="28"/>
          <w:szCs w:val="28"/>
        </w:rPr>
        <w:t>.2 Обеспечение надежности электроснабжения электроприемников систем внутреннего тепло- и холодоснабжения, вентиляции и кондиционирования воздуха следует предусматривать той же категории, которая устанавливается для электроприемников технологического или инженерного оборудования здания.</w:t>
      </w:r>
    </w:p>
    <w:p w:rsidR="00D97E50" w:rsidRPr="00C34A18" w:rsidRDefault="009F6F71"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11</w:t>
      </w:r>
      <w:r w:rsidR="00D97E50" w:rsidRPr="00C34A18">
        <w:rPr>
          <w:rFonts w:ascii="Times New Roman" w:hAnsi="Times New Roman" w:cs="Times New Roman"/>
          <w:sz w:val="28"/>
          <w:szCs w:val="28"/>
        </w:rPr>
        <w:t>.</w:t>
      </w:r>
      <w:r w:rsidR="00ED38FD" w:rsidRPr="00C34A18">
        <w:rPr>
          <w:rFonts w:ascii="Times New Roman" w:hAnsi="Times New Roman" w:cs="Times New Roman"/>
          <w:sz w:val="28"/>
          <w:szCs w:val="28"/>
        </w:rPr>
        <w:t>1.</w:t>
      </w:r>
      <w:r w:rsidR="0050649E" w:rsidRPr="00C34A18">
        <w:rPr>
          <w:rFonts w:ascii="Times New Roman" w:hAnsi="Times New Roman" w:cs="Times New Roman"/>
          <w:sz w:val="28"/>
          <w:szCs w:val="28"/>
        </w:rPr>
        <w:t>3</w:t>
      </w:r>
      <w:r w:rsidR="00D97E50" w:rsidRPr="00C34A18">
        <w:rPr>
          <w:rFonts w:ascii="Times New Roman" w:hAnsi="Times New Roman" w:cs="Times New Roman"/>
          <w:sz w:val="28"/>
          <w:szCs w:val="28"/>
        </w:rPr>
        <w:t>. Электроснабжение систем аварийной вентиляции и противодымной</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защиты, кроме систем для удаления газов и дыма после пожара</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следует предусматривать I категории. При невозможности по местным</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условиям осуществлять питание электроприемников I категории от двух</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независимых источников допускается осуществлять питание их от одного</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 xml:space="preserve">источника </w:t>
      </w:r>
      <w:r w:rsidR="0012546C" w:rsidRPr="00C34A18">
        <w:rPr>
          <w:rFonts w:ascii="Times New Roman" w:hAnsi="Times New Roman" w:cs="Times New Roman"/>
          <w:sz w:val="28"/>
          <w:szCs w:val="28"/>
        </w:rPr>
        <w:t>‒</w:t>
      </w:r>
      <w:r w:rsidR="0050649E"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от разных трансформаторов двухтрансформаторной подстанции</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или от двух близлежащих однотрансформаторных подстанций. При этом</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подстанции должны быть подключены к разным питающим линиям,</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проложенным по разным трассам, и иметь устройства автоматического ввода</w:t>
      </w:r>
      <w:r w:rsidR="00567569" w:rsidRPr="00C34A18">
        <w:rPr>
          <w:rFonts w:ascii="Times New Roman" w:hAnsi="Times New Roman" w:cs="Times New Roman"/>
          <w:sz w:val="28"/>
          <w:szCs w:val="28"/>
        </w:rPr>
        <w:t xml:space="preserve"> </w:t>
      </w:r>
      <w:r w:rsidR="00D97E50" w:rsidRPr="00C34A18">
        <w:rPr>
          <w:rFonts w:ascii="Times New Roman" w:hAnsi="Times New Roman" w:cs="Times New Roman"/>
          <w:sz w:val="28"/>
          <w:szCs w:val="28"/>
        </w:rPr>
        <w:t>резерва, как правило, на стороне низкого напряжения.</w:t>
      </w:r>
    </w:p>
    <w:p w:rsidR="004B79FA" w:rsidRPr="00C34A18" w:rsidRDefault="009F6F7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11</w:t>
      </w:r>
      <w:r w:rsidR="00D97E50" w:rsidRPr="00C34A18">
        <w:rPr>
          <w:rFonts w:ascii="Times New Roman" w:hAnsi="Times New Roman" w:cs="Times New Roman"/>
          <w:sz w:val="28"/>
          <w:szCs w:val="28"/>
        </w:rPr>
        <w:t>.</w:t>
      </w:r>
      <w:r w:rsidR="00ED38FD" w:rsidRPr="00C34A18">
        <w:rPr>
          <w:rFonts w:ascii="Times New Roman" w:hAnsi="Times New Roman" w:cs="Times New Roman"/>
          <w:sz w:val="28"/>
          <w:szCs w:val="28"/>
        </w:rPr>
        <w:t>1.</w:t>
      </w:r>
      <w:r w:rsidR="00DE0A76" w:rsidRPr="00C34A18">
        <w:rPr>
          <w:rFonts w:ascii="Times New Roman" w:hAnsi="Times New Roman" w:cs="Times New Roman"/>
          <w:sz w:val="28"/>
          <w:szCs w:val="28"/>
        </w:rPr>
        <w:t>4</w:t>
      </w:r>
      <w:r w:rsidR="00D97E50" w:rsidRPr="00C34A18">
        <w:rPr>
          <w:rFonts w:ascii="Times New Roman" w:hAnsi="Times New Roman" w:cs="Times New Roman"/>
          <w:sz w:val="28"/>
          <w:szCs w:val="28"/>
        </w:rPr>
        <w:t xml:space="preserve"> </w:t>
      </w:r>
      <w:r w:rsidR="004B79FA" w:rsidRPr="00C34A18">
        <w:rPr>
          <w:rFonts w:ascii="Times New Roman" w:hAnsi="Times New Roman" w:cs="Times New Roman"/>
          <w:sz w:val="28"/>
          <w:szCs w:val="28"/>
        </w:rPr>
        <w:t xml:space="preserve">Для приточных систем вентиляции </w:t>
      </w:r>
      <w:r w:rsidR="00DE0A76" w:rsidRPr="00C34A18">
        <w:rPr>
          <w:rFonts w:ascii="Times New Roman" w:hAnsi="Times New Roman" w:cs="Times New Roman"/>
          <w:sz w:val="28"/>
          <w:szCs w:val="28"/>
        </w:rPr>
        <w:t xml:space="preserve">с водяным подогревом </w:t>
      </w:r>
      <w:r w:rsidR="004B79FA" w:rsidRPr="00C34A18">
        <w:rPr>
          <w:rFonts w:ascii="Times New Roman" w:hAnsi="Times New Roman" w:cs="Times New Roman"/>
          <w:sz w:val="28"/>
          <w:szCs w:val="28"/>
        </w:rPr>
        <w:t xml:space="preserve">электропитание цепей управления защиты от замораживания следует выполнять, обеспечивая </w:t>
      </w:r>
      <w:r w:rsidR="00FE2F10" w:rsidRPr="00C34A18">
        <w:rPr>
          <w:rFonts w:ascii="Times New Roman" w:hAnsi="Times New Roman" w:cs="Times New Roman"/>
          <w:sz w:val="28"/>
          <w:szCs w:val="28"/>
          <w:lang w:val="en-US"/>
        </w:rPr>
        <w:t>I</w:t>
      </w:r>
      <w:r w:rsidR="004B79FA" w:rsidRPr="00C34A18">
        <w:rPr>
          <w:rFonts w:ascii="Times New Roman" w:hAnsi="Times New Roman" w:cs="Times New Roman"/>
          <w:sz w:val="28"/>
          <w:szCs w:val="28"/>
        </w:rPr>
        <w:t xml:space="preserve"> категорию надежности. Обеспечивать </w:t>
      </w:r>
      <w:r w:rsidR="00FE2F10" w:rsidRPr="00C34A18">
        <w:rPr>
          <w:rFonts w:ascii="Times New Roman" w:hAnsi="Times New Roman" w:cs="Times New Roman"/>
          <w:sz w:val="28"/>
          <w:szCs w:val="28"/>
          <w:lang w:val="en-US"/>
        </w:rPr>
        <w:t>II</w:t>
      </w:r>
      <w:r w:rsidR="004B79FA" w:rsidRPr="00C34A18">
        <w:rPr>
          <w:rFonts w:ascii="Times New Roman" w:hAnsi="Times New Roman" w:cs="Times New Roman"/>
          <w:sz w:val="28"/>
          <w:szCs w:val="28"/>
        </w:rPr>
        <w:t xml:space="preserve"> категорию надежности электропитания следует при организации раздельного питания электропривода вентилятора и щита автоматизации приточной системы.</w:t>
      </w:r>
    </w:p>
    <w:p w:rsidR="004B79FA" w:rsidRPr="00C34A18" w:rsidRDefault="004B79F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цепях управления электроприемников систем противодымной вентиляции </w:t>
      </w:r>
      <w:r w:rsidR="007E0D59" w:rsidRPr="00C34A18">
        <w:rPr>
          <w:rFonts w:ascii="Times New Roman" w:hAnsi="Times New Roman" w:cs="Times New Roman"/>
          <w:spacing w:val="-2"/>
          <w:sz w:val="28"/>
          <w:szCs w:val="28"/>
        </w:rPr>
        <w:t xml:space="preserve">не допускается применение </w:t>
      </w:r>
      <w:r w:rsidR="007E0D59" w:rsidRPr="00C34A18">
        <w:rPr>
          <w:rFonts w:ascii="Times New Roman" w:hAnsi="Times New Roman" w:cs="Times New Roman"/>
          <w:sz w:val="28"/>
          <w:szCs w:val="28"/>
        </w:rPr>
        <w:t>аппаратов электрической защиты с тепловыми расцепителями</w:t>
      </w:r>
      <w:r w:rsidRPr="00C34A18">
        <w:rPr>
          <w:rFonts w:ascii="Times New Roman" w:hAnsi="Times New Roman" w:cs="Times New Roman"/>
          <w:sz w:val="28"/>
          <w:szCs w:val="28"/>
        </w:rPr>
        <w:t>.</w:t>
      </w:r>
    </w:p>
    <w:p w:rsidR="004B4DA7" w:rsidRDefault="009F6F71" w:rsidP="00323DD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w:t>
      </w:r>
      <w:r w:rsidR="00ED38FD" w:rsidRPr="00C34A18">
        <w:rPr>
          <w:rFonts w:ascii="Times New Roman" w:hAnsi="Times New Roman" w:cs="Times New Roman"/>
          <w:sz w:val="28"/>
          <w:szCs w:val="28"/>
        </w:rPr>
        <w:t>1.</w:t>
      </w:r>
      <w:r w:rsidR="00DE0A76" w:rsidRPr="00C34A18">
        <w:rPr>
          <w:rFonts w:ascii="Times New Roman" w:hAnsi="Times New Roman" w:cs="Times New Roman"/>
          <w:sz w:val="28"/>
          <w:szCs w:val="28"/>
        </w:rPr>
        <w:t>5</w:t>
      </w:r>
      <w:r w:rsidRPr="00C34A18">
        <w:rPr>
          <w:rFonts w:ascii="Times New Roman" w:hAnsi="Times New Roman" w:cs="Times New Roman"/>
          <w:sz w:val="28"/>
          <w:szCs w:val="28"/>
        </w:rPr>
        <w:t xml:space="preserve"> </w:t>
      </w:r>
      <w:r w:rsidR="004E30E3" w:rsidRPr="00C34A18">
        <w:rPr>
          <w:rFonts w:ascii="Times New Roman" w:hAnsi="Times New Roman" w:cs="Times New Roman"/>
          <w:sz w:val="28"/>
          <w:szCs w:val="28"/>
        </w:rPr>
        <w:t>Для оборудования металлических трубопроводов и воздуховодов систем отопления и вентиляции помещений категорий А и Б, а также систем местных отсосов, удаляющих взрывоопасные смеси, следует предусматривать заземление.</w:t>
      </w:r>
    </w:p>
    <w:p w:rsidR="00323DD6" w:rsidRPr="00C34A18" w:rsidRDefault="00323DD6" w:rsidP="00323DD6">
      <w:pPr>
        <w:pStyle w:val="ConsPlusNormal"/>
        <w:spacing w:line="276" w:lineRule="auto"/>
        <w:ind w:firstLine="540"/>
        <w:jc w:val="both"/>
        <w:rPr>
          <w:rFonts w:ascii="Times New Roman" w:hAnsi="Times New Roman" w:cs="Times New Roman"/>
          <w:b/>
          <w:bCs/>
          <w:kern w:val="32"/>
          <w:sz w:val="28"/>
          <w:szCs w:val="28"/>
        </w:rPr>
      </w:pPr>
    </w:p>
    <w:p w:rsidR="004E30E3" w:rsidRDefault="009F6F71" w:rsidP="00323DD6">
      <w:pPr>
        <w:pStyle w:val="1"/>
        <w:keepNext w:val="0"/>
        <w:widowControl w:val="0"/>
        <w:tabs>
          <w:tab w:val="left" w:pos="708"/>
        </w:tabs>
        <w:spacing w:before="0" w:after="0" w:line="276" w:lineRule="auto"/>
        <w:ind w:firstLine="567"/>
        <w:jc w:val="both"/>
        <w:rPr>
          <w:rFonts w:ascii="Times New Roman" w:hAnsi="Times New Roman" w:cs="Times New Roman"/>
          <w:sz w:val="28"/>
          <w:szCs w:val="28"/>
        </w:rPr>
      </w:pPr>
      <w:r w:rsidRPr="00C34A18">
        <w:rPr>
          <w:rFonts w:ascii="Times New Roman" w:hAnsi="Times New Roman" w:cs="Times New Roman"/>
          <w:sz w:val="28"/>
          <w:szCs w:val="28"/>
        </w:rPr>
        <w:t>11.</w:t>
      </w:r>
      <w:r w:rsidR="00512ED9" w:rsidRPr="00C34A18">
        <w:rPr>
          <w:rFonts w:ascii="Times New Roman" w:hAnsi="Times New Roman" w:cs="Times New Roman"/>
          <w:sz w:val="28"/>
          <w:szCs w:val="28"/>
        </w:rPr>
        <w:t>2</w:t>
      </w:r>
      <w:r w:rsidRPr="00C34A18">
        <w:rPr>
          <w:rFonts w:ascii="Times New Roman" w:hAnsi="Times New Roman" w:cs="Times New Roman"/>
          <w:sz w:val="28"/>
          <w:szCs w:val="28"/>
        </w:rPr>
        <w:t xml:space="preserve"> </w:t>
      </w:r>
      <w:r w:rsidR="004E30E3" w:rsidRPr="00C34A18">
        <w:rPr>
          <w:rFonts w:ascii="Times New Roman" w:hAnsi="Times New Roman" w:cs="Times New Roman"/>
          <w:sz w:val="28"/>
          <w:szCs w:val="28"/>
        </w:rPr>
        <w:t>Автоматизация</w:t>
      </w:r>
    </w:p>
    <w:p w:rsidR="00323DD6" w:rsidRPr="00323DD6" w:rsidRDefault="00323DD6" w:rsidP="00323DD6">
      <w:pPr>
        <w:spacing w:after="0"/>
        <w:rPr>
          <w:lang w:eastAsia="ru-RU"/>
        </w:rPr>
      </w:pPr>
    </w:p>
    <w:p w:rsidR="00DE0A76" w:rsidRPr="00323DD6" w:rsidRDefault="00DE0A76" w:rsidP="00323DD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11.2.1 Формирование сигнала на включение исполнительных элементов оборудования противодымной вентиляции зданий и сооружений в автоматическом режиме должно выполняться в </w:t>
      </w:r>
      <w:r w:rsidR="00205739">
        <w:rPr>
          <w:rFonts w:ascii="Times New Roman" w:hAnsi="Times New Roman" w:cs="Times New Roman"/>
          <w:sz w:val="28"/>
          <w:szCs w:val="28"/>
        </w:rPr>
        <w:t xml:space="preserve">соответствии с требованиями </w:t>
      </w:r>
      <w:r w:rsidR="00205739" w:rsidRPr="00205739">
        <w:rPr>
          <w:rFonts w:ascii="Times New Roman" w:hAnsi="Times New Roman"/>
          <w:sz w:val="28"/>
          <w:szCs w:val="28"/>
        </w:rPr>
        <w:t>нормативны</w:t>
      </w:r>
      <w:r w:rsidR="00205739">
        <w:rPr>
          <w:rFonts w:ascii="Times New Roman" w:hAnsi="Times New Roman"/>
          <w:sz w:val="28"/>
          <w:szCs w:val="28"/>
        </w:rPr>
        <w:t>х</w:t>
      </w:r>
      <w:r w:rsidR="00205739" w:rsidRPr="00205739">
        <w:rPr>
          <w:rFonts w:ascii="Times New Roman" w:hAnsi="Times New Roman"/>
          <w:sz w:val="28"/>
          <w:szCs w:val="28"/>
        </w:rPr>
        <w:t xml:space="preserve"> документ</w:t>
      </w:r>
      <w:r w:rsidR="00205739">
        <w:rPr>
          <w:rFonts w:ascii="Times New Roman" w:hAnsi="Times New Roman"/>
          <w:sz w:val="28"/>
          <w:szCs w:val="28"/>
        </w:rPr>
        <w:t>ов</w:t>
      </w:r>
      <w:r w:rsidR="00205739" w:rsidRPr="00205739">
        <w:rPr>
          <w:rFonts w:ascii="Times New Roman" w:hAnsi="Times New Roman"/>
          <w:sz w:val="28"/>
          <w:szCs w:val="28"/>
        </w:rPr>
        <w:t>, регламентирующие противодымной вентиляции и защиты</w:t>
      </w:r>
      <w:r w:rsidR="00205739">
        <w:rPr>
          <w:rFonts w:ascii="Times New Roman" w:hAnsi="Times New Roman"/>
          <w:sz w:val="28"/>
          <w:szCs w:val="28"/>
        </w:rPr>
        <w:t>.</w:t>
      </w:r>
    </w:p>
    <w:p w:rsidR="00FE2F10" w:rsidRPr="00C34A18" w:rsidRDefault="00DE0A76" w:rsidP="00323DD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11.2.2 Управление исполнительными элементами оборудования противодымной вентиляции должно осуществляться в автоматическом (от автоматической пожарной сигнализации или автоматических установок пожаротушения) и дистанционном (с пульта дежурной смены диспетчерского персонала и от кнопок, установленных у эвакуационных выходов с этажей или в пожарных шкафах) режимах. </w:t>
      </w:r>
    </w:p>
    <w:p w:rsidR="00DE0A76" w:rsidRPr="00C34A18" w:rsidRDefault="00DE0A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Управляемое совместное действие систем регламентируется в зависимости от реальных пожароопасных ситуаций, определяемых местом возникновения пожара в здании</w:t>
      </w:r>
      <w:r w:rsidR="00FE2F10" w:rsidRPr="00C34A18">
        <w:rPr>
          <w:rFonts w:ascii="Times New Roman" w:hAnsi="Times New Roman" w:cs="Times New Roman"/>
          <w:sz w:val="28"/>
          <w:szCs w:val="28"/>
        </w:rPr>
        <w:t xml:space="preserve">, </w:t>
      </w:r>
      <w:r w:rsidRPr="00C34A18">
        <w:rPr>
          <w:rFonts w:ascii="Times New Roman" w:hAnsi="Times New Roman" w:cs="Times New Roman"/>
          <w:sz w:val="28"/>
          <w:szCs w:val="28"/>
        </w:rPr>
        <w:t>расположением горящего помещения на любом из его этажей. Заданная последовательность действия систем должна обеспечивать опережающее включение вытяжной противодымной вентиляции от 20 до 30 с относительно момента запуска приточной противодымной вентиляции. Необходимое сочетание совместно действующих систем и их суммарную установленную мощность, максимальное значение которой должно соответствовать одному из таких сочетаний, следует определять в зависимости от алгоритма управления противодымной вентиляцией, подлежащего обязательной разработке при проведении расчетов требуемых параметров.</w:t>
      </w:r>
    </w:p>
    <w:p w:rsidR="004C23BE" w:rsidRPr="00C34A18" w:rsidRDefault="00DE0A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11.2.3 </w:t>
      </w:r>
      <w:r w:rsidR="004C23BE" w:rsidRPr="00C34A18">
        <w:rPr>
          <w:rFonts w:ascii="Times New Roman" w:hAnsi="Times New Roman" w:cs="Times New Roman"/>
          <w:sz w:val="28"/>
          <w:szCs w:val="28"/>
        </w:rPr>
        <w:t xml:space="preserve">Отключение систем вентиляции при пожаре следует выполнять </w:t>
      </w:r>
      <w:r w:rsidR="004C23BE" w:rsidRPr="00C34A18">
        <w:rPr>
          <w:rFonts w:ascii="Times New Roman" w:hAnsi="Times New Roman" w:cs="Times New Roman"/>
          <w:sz w:val="28"/>
          <w:szCs w:val="28"/>
        </w:rPr>
        <w:lastRenderedPageBreak/>
        <w:t xml:space="preserve">централизованно, прекращая подачу электропитания на распределительные щиты систем вентиляции или индивидуально для каждой системы вентиляции. Отключение приточных систем с водяным подогревом при пожаре следует производить индивидуально для каждой системы с сохранением электропитания цепей защиты от замораживания. При невозможности сохранения питания цепей защиты от замораживания следует отключать только вентилятор </w:t>
      </w:r>
      <w:r w:rsidR="0012546C" w:rsidRPr="00C34A18">
        <w:rPr>
          <w:rFonts w:ascii="Times New Roman" w:hAnsi="Times New Roman" w:cs="Times New Roman"/>
          <w:sz w:val="28"/>
          <w:szCs w:val="28"/>
        </w:rPr>
        <w:t>‒</w:t>
      </w:r>
      <w:r w:rsidR="004C23BE" w:rsidRPr="00C34A18">
        <w:rPr>
          <w:rFonts w:ascii="Times New Roman" w:hAnsi="Times New Roman" w:cs="Times New Roman"/>
          <w:sz w:val="28"/>
          <w:szCs w:val="28"/>
        </w:rPr>
        <w:t xml:space="preserve"> подачей сигнала от системы пожарной сигнализации в цепь дистанционного управления вентилятором приточной системы. При организации отключения вентилятора при пожаре с использованием автомата с независимым расцепителем должна проводиться проверка линии передачи сигнала на отключение.</w:t>
      </w:r>
    </w:p>
    <w:p w:rsidR="004B4DA7" w:rsidRPr="00C34A18" w:rsidRDefault="004B4DA7" w:rsidP="008677D1">
      <w:pPr>
        <w:pStyle w:val="ConsPlusNormal"/>
        <w:spacing w:line="276" w:lineRule="auto"/>
        <w:ind w:firstLine="540"/>
        <w:jc w:val="both"/>
        <w:rPr>
          <w:rFonts w:ascii="Times New Roman" w:hAnsi="Times New Roman" w:cs="Times New Roman"/>
          <w:spacing w:val="30"/>
          <w:sz w:val="24"/>
          <w:szCs w:val="24"/>
        </w:rPr>
      </w:pPr>
    </w:p>
    <w:p w:rsidR="00A32AD7" w:rsidRPr="00C34A18" w:rsidRDefault="00A32AD7" w:rsidP="00A32AD7">
      <w:pPr>
        <w:pStyle w:val="ConsPlusNormal"/>
        <w:spacing w:before="120" w:after="120"/>
        <w:ind w:firstLine="539"/>
        <w:jc w:val="both"/>
        <w:rPr>
          <w:rFonts w:ascii="Times New Roman" w:hAnsi="Times New Roman" w:cs="Times New Roman"/>
          <w:spacing w:val="30"/>
          <w:sz w:val="24"/>
          <w:szCs w:val="24"/>
        </w:rPr>
      </w:pPr>
      <w:r w:rsidRPr="00C34A18">
        <w:rPr>
          <w:rFonts w:ascii="Times New Roman" w:hAnsi="Times New Roman" w:cs="Times New Roman"/>
          <w:spacing w:val="30"/>
          <w:sz w:val="24"/>
          <w:szCs w:val="24"/>
        </w:rPr>
        <w:t>Примечания</w:t>
      </w:r>
    </w:p>
    <w:p w:rsidR="004C23BE" w:rsidRPr="00C34A18" w:rsidRDefault="004C23BE" w:rsidP="008677D1">
      <w:pPr>
        <w:pStyle w:val="ConsPlusNormal"/>
        <w:spacing w:line="276" w:lineRule="auto"/>
        <w:ind w:firstLine="540"/>
        <w:jc w:val="both"/>
        <w:rPr>
          <w:rFonts w:ascii="Times New Roman" w:hAnsi="Times New Roman" w:cs="Times New Roman"/>
          <w:bCs/>
          <w:sz w:val="24"/>
          <w:szCs w:val="24"/>
        </w:rPr>
      </w:pPr>
      <w:r w:rsidRPr="00C34A18">
        <w:rPr>
          <w:rFonts w:ascii="Times New Roman" w:hAnsi="Times New Roman" w:cs="Times New Roman"/>
          <w:bCs/>
          <w:sz w:val="24"/>
          <w:szCs w:val="24"/>
        </w:rPr>
        <w:t>1 Необходимость частичного или полного отключения систем вентиляции должна определяться по технологическим требованиям</w:t>
      </w:r>
    </w:p>
    <w:p w:rsidR="004C23BE" w:rsidRPr="00C34A18" w:rsidRDefault="004C23BE" w:rsidP="008677D1">
      <w:pPr>
        <w:pStyle w:val="ConsPlusNormal"/>
        <w:spacing w:line="276" w:lineRule="auto"/>
        <w:ind w:firstLine="540"/>
        <w:jc w:val="both"/>
        <w:rPr>
          <w:rFonts w:ascii="Times New Roman" w:hAnsi="Times New Roman" w:cs="Times New Roman"/>
          <w:bCs/>
          <w:sz w:val="24"/>
          <w:szCs w:val="24"/>
        </w:rPr>
      </w:pPr>
      <w:r w:rsidRPr="00C34A18">
        <w:rPr>
          <w:rFonts w:ascii="Times New Roman" w:hAnsi="Times New Roman" w:cs="Times New Roman"/>
          <w:bCs/>
          <w:sz w:val="24"/>
          <w:szCs w:val="24"/>
        </w:rPr>
        <w:t xml:space="preserve">2 Для помещений, имеющих только систему ручной сигнализации о пожаре, следует предусматривать дистанционное отключение систем вентиляции, обслуживающих эти помещения, и включение систем противодымной защиты </w:t>
      </w:r>
    </w:p>
    <w:p w:rsidR="006C7C80" w:rsidRPr="00C34A18" w:rsidRDefault="00A37D4C" w:rsidP="008677D1">
      <w:pPr>
        <w:pStyle w:val="ConsPlusNormal"/>
        <w:spacing w:line="276" w:lineRule="auto"/>
        <w:ind w:firstLine="539"/>
        <w:jc w:val="both"/>
        <w:rPr>
          <w:rFonts w:ascii="Times New Roman" w:hAnsi="Times New Roman" w:cs="Times New Roman"/>
          <w:bCs/>
          <w:sz w:val="24"/>
          <w:szCs w:val="24"/>
        </w:rPr>
      </w:pPr>
      <w:r w:rsidRPr="00C34A18">
        <w:rPr>
          <w:rFonts w:ascii="Times New Roman" w:hAnsi="Times New Roman" w:cs="Times New Roman"/>
          <w:bCs/>
          <w:sz w:val="24"/>
          <w:szCs w:val="24"/>
        </w:rPr>
        <w:t xml:space="preserve">3 Требования </w:t>
      </w:r>
      <w:r w:rsidR="00FE2F10" w:rsidRPr="00C34A18">
        <w:rPr>
          <w:rFonts w:ascii="Times New Roman" w:hAnsi="Times New Roman" w:cs="Times New Roman"/>
          <w:bCs/>
          <w:sz w:val="24"/>
          <w:szCs w:val="24"/>
        </w:rPr>
        <w:t>настоящего</w:t>
      </w:r>
      <w:r w:rsidRPr="00C34A18">
        <w:rPr>
          <w:rFonts w:ascii="Times New Roman" w:hAnsi="Times New Roman" w:cs="Times New Roman"/>
          <w:bCs/>
          <w:sz w:val="24"/>
          <w:szCs w:val="24"/>
        </w:rPr>
        <w:t xml:space="preserve"> пункта не распространяются на бытовые устройства вентиляции квартир жилых зданий (бризеры, стеновые рекуператоры, вытяжные вентиляторы санузлов и кухонь, бытовые увлажнители и т.п.), производительностью до 100 м</w:t>
      </w:r>
      <w:r w:rsidRPr="00C34A18">
        <w:rPr>
          <w:rFonts w:ascii="Times New Roman" w:hAnsi="Times New Roman" w:cs="Times New Roman"/>
          <w:bCs/>
          <w:sz w:val="24"/>
          <w:szCs w:val="24"/>
          <w:vertAlign w:val="superscript"/>
        </w:rPr>
        <w:t>3</w:t>
      </w:r>
      <w:r w:rsidRPr="00C34A18">
        <w:rPr>
          <w:rFonts w:ascii="Times New Roman" w:hAnsi="Times New Roman" w:cs="Times New Roman"/>
          <w:bCs/>
          <w:sz w:val="24"/>
          <w:szCs w:val="24"/>
        </w:rPr>
        <w:t>/ч, присоединяемые к внутренней сети электроснабжения квартир</w:t>
      </w:r>
    </w:p>
    <w:p w:rsidR="00A37D4C" w:rsidRPr="00C34A18" w:rsidRDefault="006C7C80" w:rsidP="008677D1">
      <w:pPr>
        <w:pStyle w:val="ConsPlusNormal"/>
        <w:spacing w:line="276" w:lineRule="auto"/>
        <w:ind w:firstLine="539"/>
        <w:jc w:val="both"/>
        <w:rPr>
          <w:rFonts w:ascii="Times New Roman" w:hAnsi="Times New Roman" w:cs="Times New Roman"/>
          <w:bCs/>
          <w:sz w:val="24"/>
          <w:szCs w:val="24"/>
        </w:rPr>
      </w:pPr>
      <w:r w:rsidRPr="00C34A18">
        <w:rPr>
          <w:rFonts w:ascii="Times New Roman" w:hAnsi="Times New Roman" w:cs="Times New Roman"/>
          <w:sz w:val="24"/>
          <w:szCs w:val="24"/>
          <w:shd w:val="clear" w:color="auto" w:fill="FFFFFF"/>
        </w:rPr>
        <w:t>4 При возникновении пожара в пределах одной квартиры жилого здания, отключение системы вытяжной механической вентиляции, обслуживающей сеть вытяжной вентиляции данной квартиры, должно осуществляться без закрытия воздушных клапанов на тракте данной системы до места выброса воздуха наружу</w:t>
      </w:r>
      <w:r w:rsidR="00E174A0" w:rsidRPr="00C34A18">
        <w:rPr>
          <w:rFonts w:ascii="Times New Roman" w:hAnsi="Times New Roman" w:cs="Times New Roman"/>
          <w:sz w:val="24"/>
          <w:szCs w:val="24"/>
          <w:shd w:val="clear" w:color="auto" w:fill="FFFFFF"/>
        </w:rPr>
        <w:t>.</w:t>
      </w:r>
    </w:p>
    <w:p w:rsidR="004C23BE" w:rsidRPr="00C34A18" w:rsidRDefault="00DE0A76"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1</w:t>
      </w:r>
      <w:r w:rsidR="004C23BE" w:rsidRPr="00C34A18">
        <w:rPr>
          <w:rFonts w:ascii="Times New Roman" w:hAnsi="Times New Roman" w:cs="Times New Roman"/>
          <w:sz w:val="28"/>
          <w:szCs w:val="28"/>
        </w:rPr>
        <w:t>1</w:t>
      </w:r>
      <w:r w:rsidRPr="00C34A18">
        <w:rPr>
          <w:rFonts w:ascii="Times New Roman" w:hAnsi="Times New Roman" w:cs="Times New Roman"/>
          <w:sz w:val="28"/>
          <w:szCs w:val="28"/>
        </w:rPr>
        <w:t xml:space="preserve">.2.4. </w:t>
      </w:r>
      <w:r w:rsidR="004C23BE" w:rsidRPr="00C34A18">
        <w:rPr>
          <w:rFonts w:ascii="Times New Roman" w:hAnsi="Times New Roman" w:cs="Times New Roman"/>
          <w:sz w:val="28"/>
          <w:szCs w:val="28"/>
        </w:rPr>
        <w:t>Для зданий и сооружений, оборудованных автоматическими установками пожаротушения или автоматической пожарной сигнализацией, при пожаре следует предусматривать автоматическое блокирование электроприемников систем воздушного отопления, вентиляции, кондиционирования, автономных и оконных кондиционеров, вентиляторных доводчиков, воздушно-тепловых завес и внутренних блоков мультизональных кондиционеров с электроприемниками систем противодымной вентиляции для:</w:t>
      </w:r>
    </w:p>
    <w:p w:rsidR="004C23BE" w:rsidRPr="00C34A18" w:rsidRDefault="000841D1" w:rsidP="008677D1">
      <w:pPr>
        <w:pStyle w:val="ConsPlusNormal"/>
        <w:spacing w:line="276" w:lineRule="auto"/>
        <w:ind w:firstLine="539"/>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w:t>
      </w:r>
      <w:r w:rsidR="004C23BE" w:rsidRPr="00C34A18">
        <w:rPr>
          <w:rFonts w:ascii="Times New Roman" w:hAnsi="Times New Roman" w:cs="Times New Roman"/>
          <w:sz w:val="28"/>
          <w:szCs w:val="28"/>
        </w:rPr>
        <w:t xml:space="preserve"> отключения при пожаре систем вентиляции, кроме систем подачи воздуха в тамбур-шлюзы помещений категорий А и Б, а также в машинные отделения лифтов зданий категорий А и Б.</w:t>
      </w:r>
    </w:p>
    <w:p w:rsidR="004C23BE" w:rsidRPr="00C34A18" w:rsidRDefault="000841D1" w:rsidP="008677D1">
      <w:pPr>
        <w:pStyle w:val="ConsPlusNormal"/>
        <w:spacing w:line="276" w:lineRule="auto"/>
        <w:ind w:firstLine="539"/>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w:t>
      </w:r>
      <w:r w:rsidR="004C23BE" w:rsidRPr="00C34A18">
        <w:rPr>
          <w:rFonts w:ascii="Times New Roman" w:hAnsi="Times New Roman" w:cs="Times New Roman"/>
          <w:sz w:val="28"/>
          <w:szCs w:val="28"/>
        </w:rPr>
        <w:t>включения при пожаре систем (кроме систем для удаления газа и дыма после пожара) противодымной вентиляции;</w:t>
      </w:r>
    </w:p>
    <w:p w:rsidR="004C23BE" w:rsidRPr="00C34A18" w:rsidRDefault="000841D1" w:rsidP="008677D1">
      <w:pPr>
        <w:pStyle w:val="ConsPlusNormal"/>
        <w:spacing w:line="276" w:lineRule="auto"/>
        <w:ind w:firstLine="539"/>
        <w:jc w:val="both"/>
        <w:rPr>
          <w:rFonts w:ascii="Times New Roman" w:hAnsi="Times New Roman" w:cs="Times New Roman"/>
          <w:sz w:val="28"/>
          <w:szCs w:val="28"/>
        </w:rPr>
      </w:pPr>
      <w:proofErr w:type="gramStart"/>
      <w:r w:rsidRPr="00C34A18">
        <w:rPr>
          <w:rFonts w:ascii="Times New Roman" w:hAnsi="Times New Roman" w:cs="Times New Roman"/>
          <w:sz w:val="28"/>
          <w:szCs w:val="28"/>
        </w:rPr>
        <w:lastRenderedPageBreak/>
        <w:t>в</w:t>
      </w:r>
      <w:proofErr w:type="gramEnd"/>
      <w:r w:rsidRPr="00C34A18">
        <w:rPr>
          <w:rFonts w:ascii="Times New Roman" w:hAnsi="Times New Roman" w:cs="Times New Roman"/>
          <w:sz w:val="28"/>
          <w:szCs w:val="28"/>
        </w:rPr>
        <w:t xml:space="preserve">) </w:t>
      </w:r>
      <w:r w:rsidR="004C23BE" w:rsidRPr="00C34A18">
        <w:rPr>
          <w:rFonts w:ascii="Times New Roman" w:hAnsi="Times New Roman" w:cs="Times New Roman"/>
          <w:sz w:val="28"/>
          <w:szCs w:val="28"/>
        </w:rPr>
        <w:t xml:space="preserve">открывания противопожарных </w:t>
      </w:r>
      <w:r w:rsidR="004E2415" w:rsidRPr="00C34A18">
        <w:rPr>
          <w:rFonts w:ascii="Times New Roman" w:hAnsi="Times New Roman" w:cs="Times New Roman"/>
          <w:sz w:val="28"/>
          <w:szCs w:val="28"/>
        </w:rPr>
        <w:t xml:space="preserve">нормально закрытых, в т.ч. дымовых </w:t>
      </w:r>
      <w:r w:rsidR="004C23BE" w:rsidRPr="00C34A18">
        <w:rPr>
          <w:rFonts w:ascii="Times New Roman" w:hAnsi="Times New Roman" w:cs="Times New Roman"/>
          <w:sz w:val="28"/>
          <w:szCs w:val="28"/>
        </w:rPr>
        <w:t>клапанов систем противодымной вентиляции в помещении или дымовой зоне, где произошел пожар, или в коридоре на этаже пожара и закрывания противопожарных нормально открытых клапанов систем общеобменной вентиляции.</w:t>
      </w:r>
    </w:p>
    <w:p w:rsidR="00DE0A76" w:rsidRPr="00C34A18" w:rsidRDefault="00DE0A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11.2.5 </w:t>
      </w:r>
      <w:r w:rsidR="004E2415" w:rsidRPr="00C34A18">
        <w:rPr>
          <w:rFonts w:ascii="Times New Roman" w:hAnsi="Times New Roman" w:cs="Times New Roman"/>
          <w:sz w:val="28"/>
          <w:szCs w:val="28"/>
        </w:rPr>
        <w:t>Противопожарные нормально закрытые, в т.ч. дымовые клапаны</w:t>
      </w:r>
      <w:r w:rsidRPr="00C34A18">
        <w:rPr>
          <w:rFonts w:ascii="Times New Roman" w:hAnsi="Times New Roman" w:cs="Times New Roman"/>
          <w:sz w:val="28"/>
          <w:szCs w:val="28"/>
        </w:rPr>
        <w:t>, дымовые люки, фонари, фрамуги и окна, а также противодымные экраны с опускающимися полотнами, предназначенные для противодымной защиты, должны иметь автоматическое и дистанционное управление.</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11.2.6 Уровень автоматизации и контроля систем следует выбирать в зависимости от технологических требований, экономической целесообразности и задания на проектирование.</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11.2.7 Параметры теплоносителя (хладоносителя) и воздуха необходимо контролировать в следующих системах:</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внутреннего теплоснабжения – температуру</w:t>
      </w:r>
      <w:r w:rsidR="00B73A8E" w:rsidRPr="00C34A18">
        <w:rPr>
          <w:rFonts w:ascii="Times New Roman" w:hAnsi="Times New Roman" w:cs="Times New Roman"/>
          <w:sz w:val="28"/>
          <w:szCs w:val="28"/>
        </w:rPr>
        <w:t xml:space="preserve"> и</w:t>
      </w:r>
      <w:r w:rsidR="0076554A" w:rsidRPr="00C34A18">
        <w:rPr>
          <w:rFonts w:ascii="Times New Roman" w:hAnsi="Times New Roman" w:cs="Times New Roman"/>
          <w:sz w:val="28"/>
          <w:szCs w:val="28"/>
        </w:rPr>
        <w:t xml:space="preserve"> давление теплоносителя в общих подающем и обратном трубопроводах в помещении для приточного вентиляционного оборудования; температуру и давление – на выходе из теплообменных устройств;</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отопления с местными отопительными приборами – температуру воздуха в контрольных помещениях (по заданию на проектирование);</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воздушного отопления и приточной вентиляции – температуру приточного воздуха и температуру воздуха в контрольном помещении (по заданию на проектирование);</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воздушного душирования – температуру подаваемого воздуха;</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кондиционирования – температуру наружного, рециркуляционного, приточного </w:t>
      </w:r>
      <w:r w:rsidR="00FE2F10" w:rsidRPr="00C34A18">
        <w:rPr>
          <w:rFonts w:ascii="Times New Roman" w:hAnsi="Times New Roman" w:cs="Times New Roman"/>
          <w:sz w:val="28"/>
          <w:szCs w:val="28"/>
        </w:rPr>
        <w:t xml:space="preserve">воздуха </w:t>
      </w:r>
      <w:r w:rsidR="0076554A" w:rsidRPr="00C34A18">
        <w:rPr>
          <w:rFonts w:ascii="Times New Roman" w:hAnsi="Times New Roman" w:cs="Times New Roman"/>
          <w:sz w:val="28"/>
          <w:szCs w:val="28"/>
        </w:rPr>
        <w:t>после камеры орошения или поверхностного воздухоохладителя и в помещениях; относительную влажность воздуха в помещениях (при ее регулировании);</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холодоснабжения – температуру, давление, токсичность и вязкость хладоносителя до и после каждого теплообменного или смесительного устройства, давление хладоносителя в общем трубопроводе;</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вентиляции и кондиционирования с фильтрами, камерами статического давления, теплоутилизаторами – давление и разность давления воздуха (по заданию на проектирование).</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11.2.8 В зданиях и сооружениях, оборудованных системой автоматизации и </w:t>
      </w:r>
      <w:r w:rsidRPr="00323DD6">
        <w:rPr>
          <w:rFonts w:ascii="Times New Roman" w:hAnsi="Times New Roman" w:cs="Times New Roman"/>
          <w:sz w:val="28"/>
          <w:szCs w:val="28"/>
        </w:rPr>
        <w:t xml:space="preserve">диспетчеризации </w:t>
      </w:r>
      <w:r w:rsidR="009F28E2" w:rsidRPr="00323DD6">
        <w:rPr>
          <w:rFonts w:ascii="Times New Roman" w:hAnsi="Times New Roman" w:cs="Times New Roman"/>
          <w:sz w:val="28"/>
          <w:szCs w:val="28"/>
        </w:rPr>
        <w:t>на оборудовании</w:t>
      </w:r>
      <w:r w:rsidRPr="00323DD6">
        <w:rPr>
          <w:rFonts w:ascii="Times New Roman" w:hAnsi="Times New Roman" w:cs="Times New Roman"/>
          <w:sz w:val="28"/>
          <w:szCs w:val="28"/>
        </w:rPr>
        <w:t xml:space="preserve"> </w:t>
      </w:r>
      <w:r w:rsidR="009F28E2" w:rsidRPr="00C34A18">
        <w:rPr>
          <w:rFonts w:ascii="Times New Roman" w:hAnsi="Times New Roman" w:cs="Times New Roman"/>
          <w:sz w:val="28"/>
          <w:szCs w:val="28"/>
        </w:rPr>
        <w:t xml:space="preserve">систем </w:t>
      </w:r>
      <w:r w:rsidRPr="00C34A18">
        <w:rPr>
          <w:rFonts w:ascii="Times New Roman" w:hAnsi="Times New Roman" w:cs="Times New Roman"/>
          <w:sz w:val="28"/>
          <w:szCs w:val="28"/>
        </w:rPr>
        <w:t>управления инженерным оборудованием контролируемые параметры должны отображаться на мониторе АРМ диспетчера.</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Приборы контроля, включения и отключения должны располагаться на месте расположения оборудования. Приборы дистанционного контроля </w:t>
      </w:r>
      <w:r w:rsidR="00FE2F10" w:rsidRPr="00C34A18">
        <w:rPr>
          <w:rFonts w:ascii="Times New Roman" w:hAnsi="Times New Roman" w:cs="Times New Roman"/>
          <w:sz w:val="28"/>
          <w:szCs w:val="28"/>
        </w:rPr>
        <w:t xml:space="preserve">следует устанавливать </w:t>
      </w:r>
      <w:r w:rsidRPr="00C34A18">
        <w:rPr>
          <w:rFonts w:ascii="Times New Roman" w:hAnsi="Times New Roman" w:cs="Times New Roman"/>
          <w:sz w:val="28"/>
          <w:szCs w:val="28"/>
        </w:rPr>
        <w:t>по заданию на проектирование.</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нескольких систем, оборудование которых расположено в одном помещении, необходимо предусматривать один общий прибор для измерения температуры и давления в подающем трубопроводе и индивидуальные приборы на обратных трубопроводах оборудования.</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11.2.9 При использовании контроллеров с аналоговыми датчиками установку контрольно-измерительных приборов визуального наблюдения необходимо предусматривать по заданию на проектирование.</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11.2.10 В зданиях</w:t>
      </w:r>
      <w:r w:rsidR="008E63A1" w:rsidRPr="00C34A18">
        <w:rPr>
          <w:rFonts w:ascii="Times New Roman" w:hAnsi="Times New Roman" w:cs="Times New Roman"/>
          <w:sz w:val="28"/>
          <w:szCs w:val="28"/>
        </w:rPr>
        <w:t>,</w:t>
      </w:r>
      <w:r w:rsidRPr="00C34A18">
        <w:rPr>
          <w:rFonts w:ascii="Times New Roman" w:hAnsi="Times New Roman" w:cs="Times New Roman"/>
          <w:sz w:val="28"/>
          <w:szCs w:val="28"/>
        </w:rPr>
        <w:t xml:space="preserve"> оборудованных системой автоматизации и диспетчеризации для управления инженерным оборудованием следует предусматривать сигнализацию отклонения от нормального режима работы систем общеобменной вентиляции.</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11.2.11 Сигнализацию о работе оборудования (</w:t>
      </w:r>
      <w:r w:rsidR="00FE2F10" w:rsidRPr="00C34A18">
        <w:rPr>
          <w:rFonts w:ascii="Times New Roman" w:hAnsi="Times New Roman" w:cs="Times New Roman"/>
          <w:sz w:val="28"/>
          <w:szCs w:val="28"/>
        </w:rPr>
        <w:t>«</w:t>
      </w:r>
      <w:r w:rsidRPr="00C34A18">
        <w:rPr>
          <w:rFonts w:ascii="Times New Roman" w:hAnsi="Times New Roman" w:cs="Times New Roman"/>
          <w:sz w:val="28"/>
          <w:szCs w:val="28"/>
        </w:rPr>
        <w:t>Включено</w:t>
      </w:r>
      <w:r w:rsidR="00FE2F10"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FE2F10" w:rsidRPr="00C34A18">
        <w:rPr>
          <w:rFonts w:ascii="Times New Roman" w:hAnsi="Times New Roman" w:cs="Times New Roman"/>
          <w:sz w:val="28"/>
          <w:szCs w:val="28"/>
        </w:rPr>
        <w:t>«</w:t>
      </w:r>
      <w:r w:rsidRPr="00C34A18">
        <w:rPr>
          <w:rFonts w:ascii="Times New Roman" w:hAnsi="Times New Roman" w:cs="Times New Roman"/>
          <w:sz w:val="28"/>
          <w:szCs w:val="28"/>
        </w:rPr>
        <w:t>Авария</w:t>
      </w:r>
      <w:r w:rsidR="00FE2F10" w:rsidRPr="00C34A18">
        <w:rPr>
          <w:rFonts w:ascii="Times New Roman" w:hAnsi="Times New Roman" w:cs="Times New Roman"/>
          <w:sz w:val="28"/>
          <w:szCs w:val="28"/>
        </w:rPr>
        <w:t>»</w:t>
      </w:r>
      <w:r w:rsidRPr="00C34A18">
        <w:rPr>
          <w:rFonts w:ascii="Times New Roman" w:hAnsi="Times New Roman" w:cs="Times New Roman"/>
          <w:sz w:val="28"/>
          <w:szCs w:val="28"/>
        </w:rPr>
        <w:t>) следует предусматривать для систем:</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вентиляции помещений без естественного проветривания (кроме санузлов, курительных, гардеробных и др.) производственных, административно-бытовых и общественных зданий;</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местных отсосов, удаляющих вредные вещества 1-го и 2-го классов опасности или взрывоопасные смеси;</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общеобменной вытяжной вентиляции помещений категорий А и Б;</w:t>
      </w:r>
    </w:p>
    <w:p w:rsidR="0076554A" w:rsidRPr="00C34A18" w:rsidRDefault="00A97F8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вытяжной вентиляции помещений складов категорий А и Б, в которых отклонение контролируемых параметров от нормы может привести к аварии.</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11.2.12 Дистанционный контроль и регистрацию основных параметров в системах отопления, вентиляции и кондиционирования следует предусматривать в зданиях, оборудованных системой автоматизации и диспетчеризации для управления инженерным оборудованием, по технологическим требованиям и заданию на проектирование.</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Объем информации, передаваемой с локального щита автоматизации в систему диспетчеризации, определяется по заданию на проектирование с учетом условий эксплуатации систем.</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11.2.13 Автоматическое регулирование параметров следует предусматривать для систем:</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 xml:space="preserve">отопления, выполняемого в соответствии с </w:t>
      </w:r>
      <w:hyperlink w:anchor="P251" w:history="1">
        <w:r w:rsidR="0076554A" w:rsidRPr="00C34A18">
          <w:rPr>
            <w:rFonts w:ascii="Times New Roman" w:hAnsi="Times New Roman" w:cs="Times New Roman"/>
            <w:sz w:val="28"/>
            <w:szCs w:val="28"/>
          </w:rPr>
          <w:t>6.1.2</w:t>
        </w:r>
      </w:hyperlink>
      <w:r w:rsidR="0076554A" w:rsidRPr="00C34A18">
        <w:rPr>
          <w:rFonts w:ascii="Times New Roman" w:hAnsi="Times New Roman" w:cs="Times New Roman"/>
          <w:sz w:val="28"/>
          <w:szCs w:val="28"/>
        </w:rPr>
        <w:t>;</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воздушного отопления и душирования;</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 </w:t>
      </w:r>
      <w:r w:rsidR="0076554A" w:rsidRPr="00C34A18">
        <w:rPr>
          <w:rFonts w:ascii="Times New Roman" w:hAnsi="Times New Roman" w:cs="Times New Roman"/>
          <w:sz w:val="28"/>
          <w:szCs w:val="28"/>
        </w:rPr>
        <w:t>приточной и вытяжной вентиляции, работающих с переменным расходом воздуха, а также с переменной смесью наружного и рециркуляционного воздуха;</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приточной вентиляции;</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кондиционирования;</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холодоснабжения;</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местного доувлажнения воздуха в помещениях;</w:t>
      </w:r>
    </w:p>
    <w:p w:rsidR="0076554A" w:rsidRPr="00C34A18" w:rsidRDefault="00481BC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обогрева полов зданий.</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общественных, административно-бытовых и производственных зданий следует предусматривать программное регулирование параметров, обеспечивающее снижение расхода теплоты.</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11.2.14 Датчики контроля и регулирования параметров воздуха следует размещать:</w:t>
      </w:r>
    </w:p>
    <w:p w:rsidR="0076554A"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 характерных точках в обслуживаемой или рабочей зоне помещения в местах, где они не подвергаются влиянию нагретых или охлажденных поверхностей и струй приточного воздуха;</w:t>
      </w:r>
    </w:p>
    <w:p w:rsidR="0076554A"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w:t>
      </w:r>
      <w:r w:rsidR="0076554A" w:rsidRPr="00C34A18">
        <w:rPr>
          <w:rFonts w:ascii="Times New Roman" w:hAnsi="Times New Roman" w:cs="Times New Roman"/>
          <w:sz w:val="28"/>
          <w:szCs w:val="28"/>
        </w:rPr>
        <w:t xml:space="preserve"> в рециркуляционных (или вытяжных) воздуховодах, если параметры воздуха в них не отличаются от параметров воздуха в помещении или отличаются на постоянную величину.</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11.2.15 Автоматическое блокирование следует предусматривать для:</w:t>
      </w:r>
    </w:p>
    <w:p w:rsidR="00B83C1B"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открывания и закрывания клапанов наружного воздуха при включении и отключении вентиляторов;</w:t>
      </w:r>
    </w:p>
    <w:p w:rsidR="00B83C1B"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открывания и закрывания клапанов систем вентиляции, соединенных воздуховодами для полной или частичной взаимозаменяемости при выходе из строя одной из систем;</w:t>
      </w:r>
    </w:p>
    <w:p w:rsidR="00B83C1B"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закрывания противопожарных клапанов на воздуховодах систем для удаления газов и дыма после пожара для помещений, защищаемых установками газового, аэрозольного или порошкового пожаротушения при отключении вентиляторов систем вентиляции этих помещений;</w:t>
      </w:r>
    </w:p>
    <w:p w:rsidR="00B83C1B"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включения резервного оборудования при выходе из строя основного по заданию на проектирование;</w:t>
      </w:r>
    </w:p>
    <w:p w:rsidR="00B83C1B"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д</w:t>
      </w:r>
      <w:proofErr w:type="gramEnd"/>
      <w:r w:rsidRPr="00C34A18">
        <w:rPr>
          <w:rFonts w:ascii="Times New Roman" w:hAnsi="Times New Roman" w:cs="Times New Roman"/>
          <w:sz w:val="28"/>
          <w:szCs w:val="28"/>
        </w:rPr>
        <w:t>) подачи теплоносителя при включении и отключении воздухонагревателей и отопительных агрегатов;</w:t>
      </w:r>
    </w:p>
    <w:p w:rsidR="00B83C1B" w:rsidRPr="00C34A18" w:rsidRDefault="00B83C1B" w:rsidP="008677D1">
      <w:pPr>
        <w:pStyle w:val="ConsPlusNormal"/>
        <w:spacing w:line="276" w:lineRule="auto"/>
        <w:ind w:firstLine="540"/>
        <w:jc w:val="both"/>
        <w:rPr>
          <w:rFonts w:ascii="Times New Roman" w:hAnsi="Times New Roman" w:cs="Times New Roman"/>
          <w:sz w:val="28"/>
          <w:szCs w:val="28"/>
        </w:rPr>
      </w:pPr>
      <w:bookmarkStart w:id="76" w:name="P997"/>
      <w:bookmarkEnd w:id="76"/>
      <w:proofErr w:type="gramStart"/>
      <w:r w:rsidRPr="00C34A18">
        <w:rPr>
          <w:rFonts w:ascii="Times New Roman" w:hAnsi="Times New Roman" w:cs="Times New Roman"/>
          <w:sz w:val="28"/>
          <w:szCs w:val="28"/>
        </w:rPr>
        <w:t>е</w:t>
      </w:r>
      <w:proofErr w:type="gramEnd"/>
      <w:r w:rsidRPr="00C34A18">
        <w:rPr>
          <w:rFonts w:ascii="Times New Roman" w:hAnsi="Times New Roman" w:cs="Times New Roman"/>
          <w:sz w:val="28"/>
          <w:szCs w:val="28"/>
        </w:rPr>
        <w:t>) включения систем аварийной вентиляции при образовании в воздухе рабочей зоны помещения концентраций вредных веществ, превышающих ПДК или ППНЧ, а также концентраций горючих веществ в воздухе помещения, превышающих 10% НКПР газо-, паро- пылевоздушной смеси.</w:t>
      </w:r>
    </w:p>
    <w:p w:rsidR="00BD3D76" w:rsidRPr="00C34A18" w:rsidRDefault="00BD3D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11.2.16 Системы отопления и обогрева с ГИИ должны быть оборудованы </w:t>
      </w:r>
      <w:r w:rsidRPr="00C34A18">
        <w:rPr>
          <w:rFonts w:ascii="Times New Roman" w:hAnsi="Times New Roman" w:cs="Times New Roman"/>
          <w:sz w:val="28"/>
          <w:szCs w:val="28"/>
        </w:rPr>
        <w:lastRenderedPageBreak/>
        <w:t>системой управления, обеспечивающей:</w:t>
      </w:r>
    </w:p>
    <w:p w:rsidR="00BD3D76"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w:t>
      </w:r>
      <w:r w:rsidR="00BD3D76" w:rsidRPr="00C34A18">
        <w:rPr>
          <w:rFonts w:ascii="Times New Roman" w:hAnsi="Times New Roman" w:cs="Times New Roman"/>
          <w:sz w:val="28"/>
          <w:szCs w:val="28"/>
        </w:rPr>
        <w:t>отключение подачи газа при срабатывании систем автоматической пожарной защиты (системы противодымной защиты, пожарной сигнализации и пожаротушения и т. п.);</w:t>
      </w:r>
    </w:p>
    <w:p w:rsidR="00BD3D76"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w:t>
      </w:r>
      <w:r w:rsidR="00BD3D76" w:rsidRPr="00C34A18">
        <w:rPr>
          <w:rFonts w:ascii="Times New Roman" w:hAnsi="Times New Roman" w:cs="Times New Roman"/>
          <w:sz w:val="28"/>
          <w:szCs w:val="28"/>
        </w:rPr>
        <w:t>отключение подачи газа при недопустимом отклонении давления газа от заданного;</w:t>
      </w:r>
    </w:p>
    <w:p w:rsidR="00BD3D76"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w:t>
      </w:r>
      <w:r w:rsidR="00BD3D76" w:rsidRPr="00C34A18">
        <w:rPr>
          <w:rFonts w:ascii="Times New Roman" w:hAnsi="Times New Roman" w:cs="Times New Roman"/>
          <w:sz w:val="28"/>
          <w:szCs w:val="28"/>
        </w:rPr>
        <w:t>возможность дистанционного (от щита управления, установленного в доступном месте) отключения всех излучателей;</w:t>
      </w:r>
    </w:p>
    <w:p w:rsidR="00BD3D76"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xml:space="preserve">) </w:t>
      </w:r>
      <w:r w:rsidR="00BD3D76" w:rsidRPr="00C34A18">
        <w:rPr>
          <w:rFonts w:ascii="Times New Roman" w:hAnsi="Times New Roman" w:cs="Times New Roman"/>
          <w:sz w:val="28"/>
          <w:szCs w:val="28"/>
        </w:rPr>
        <w:t>поддержание требуемой температуры в рабочей зоне помещения. В системах следует применять специальные датчики, интегрально реагирующие на сочетание температуры воздуха и радиационной температуры помещения.</w:t>
      </w:r>
    </w:p>
    <w:p w:rsidR="00BD3D76" w:rsidRPr="00C34A18" w:rsidRDefault="00BD3D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Газогорелочные блоки газовых инфракрасных излучателей должны быть оборудованы средствами автоматической защиты, обеспечивающими отключение газовых инфракрасных излучателей и прекращение подачи газа при нарушении режимов работы или выходе из строя газовых инфракрасных излучателей.</w:t>
      </w:r>
    </w:p>
    <w:p w:rsidR="00BD3D76" w:rsidRPr="00C34A18" w:rsidRDefault="00BD3D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Системы отопления и обогрева должны быть сблокированы с системой местной или общеобменной вентиляции, исключающей возможность пуска и работы системы обогрева при неработающей вентиляции.</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w:t>
      </w:r>
      <w:r w:rsidR="0009637C" w:rsidRPr="00C34A18">
        <w:rPr>
          <w:rFonts w:ascii="Times New Roman" w:hAnsi="Times New Roman" w:cs="Times New Roman"/>
          <w:sz w:val="28"/>
          <w:szCs w:val="28"/>
        </w:rPr>
        <w:t>7</w:t>
      </w:r>
      <w:r w:rsidRPr="00C34A18">
        <w:rPr>
          <w:rFonts w:ascii="Times New Roman" w:hAnsi="Times New Roman" w:cs="Times New Roman"/>
          <w:sz w:val="28"/>
          <w:szCs w:val="28"/>
        </w:rPr>
        <w:t xml:space="preserve"> Автоматическое блокирование вентиляторов систем местных отсосов и общеобменной вентиляции, указанных в </w:t>
      </w:r>
      <w:hyperlink w:anchor="P514" w:history="1">
        <w:r w:rsidRPr="00C34A18">
          <w:rPr>
            <w:rFonts w:ascii="Times New Roman" w:hAnsi="Times New Roman" w:cs="Times New Roman"/>
            <w:sz w:val="28"/>
            <w:szCs w:val="28"/>
          </w:rPr>
          <w:t>7.2.10</w:t>
        </w:r>
      </w:hyperlink>
      <w:r w:rsidRPr="00C34A18">
        <w:rPr>
          <w:rFonts w:ascii="Times New Roman" w:hAnsi="Times New Roman" w:cs="Times New Roman"/>
          <w:sz w:val="28"/>
          <w:szCs w:val="28"/>
        </w:rPr>
        <w:t xml:space="preserve"> и </w:t>
      </w:r>
      <w:hyperlink w:anchor="P516" w:history="1">
        <w:r w:rsidRPr="00C34A18">
          <w:rPr>
            <w:rFonts w:ascii="Times New Roman" w:hAnsi="Times New Roman" w:cs="Times New Roman"/>
            <w:sz w:val="28"/>
            <w:szCs w:val="28"/>
          </w:rPr>
          <w:t>7.2.11</w:t>
        </w:r>
      </w:hyperlink>
      <w:r w:rsidRPr="00C34A18">
        <w:rPr>
          <w:rFonts w:ascii="Times New Roman" w:hAnsi="Times New Roman" w:cs="Times New Roman"/>
          <w:sz w:val="28"/>
          <w:szCs w:val="28"/>
        </w:rPr>
        <w:t xml:space="preserve">, не имеющих резервных вентиляторов, с технологическим оборудованием должно обеспечивать остановку оборудования при выходе из строя вентилятора, а при невозможности остановки технологического оборудования </w:t>
      </w:r>
      <w:r w:rsidR="0012546C" w:rsidRPr="00C34A18">
        <w:rPr>
          <w:rFonts w:ascii="Times New Roman" w:hAnsi="Times New Roman" w:cs="Times New Roman"/>
          <w:sz w:val="28"/>
          <w:szCs w:val="28"/>
        </w:rPr>
        <w:t xml:space="preserve">‒ </w:t>
      </w:r>
      <w:r w:rsidRPr="00C34A18">
        <w:rPr>
          <w:rFonts w:ascii="Times New Roman" w:hAnsi="Times New Roman" w:cs="Times New Roman"/>
          <w:sz w:val="28"/>
          <w:szCs w:val="28"/>
        </w:rPr>
        <w:t>включение аварийной сигнализации.</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w:t>
      </w:r>
      <w:r w:rsidR="0009637C" w:rsidRPr="00C34A18">
        <w:rPr>
          <w:rFonts w:ascii="Times New Roman" w:hAnsi="Times New Roman" w:cs="Times New Roman"/>
          <w:sz w:val="28"/>
          <w:szCs w:val="28"/>
        </w:rPr>
        <w:t>8</w:t>
      </w:r>
      <w:r w:rsidRPr="00C34A18">
        <w:rPr>
          <w:rFonts w:ascii="Times New Roman" w:hAnsi="Times New Roman" w:cs="Times New Roman"/>
          <w:sz w:val="28"/>
          <w:szCs w:val="28"/>
        </w:rPr>
        <w:t xml:space="preserve"> Для систем с переменным расходом наружного или приточного воздуха следует предусматривать блокировочные устройства для обеспечения минимального расхода наружного воздуха.</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11.2.1</w:t>
      </w:r>
      <w:r w:rsidR="0009637C" w:rsidRPr="00C34A18">
        <w:rPr>
          <w:rFonts w:ascii="Times New Roman" w:hAnsi="Times New Roman" w:cs="Times New Roman"/>
          <w:sz w:val="28"/>
          <w:szCs w:val="28"/>
        </w:rPr>
        <w:t>9</w:t>
      </w:r>
      <w:r w:rsidRPr="00C34A18">
        <w:rPr>
          <w:rFonts w:ascii="Times New Roman" w:hAnsi="Times New Roman" w:cs="Times New Roman"/>
          <w:sz w:val="28"/>
          <w:szCs w:val="28"/>
        </w:rPr>
        <w:t xml:space="preserve"> Для вытяжной вентиляции с очисткой воздуха в мокрых пылеуловителях следует предусматривать автоматическое блокирование вентилятора с устройством для подачи воды в пылеуловители, обеспечивая:</w:t>
      </w:r>
    </w:p>
    <w:p w:rsidR="0076554A"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включение подачи воды при включении вентилятора;</w:t>
      </w:r>
    </w:p>
    <w:p w:rsidR="0076554A"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остановку вентилятора при прекращении подачи воды или падении уровня воды в пылеуловителе;</w:t>
      </w:r>
    </w:p>
    <w:p w:rsidR="0076554A" w:rsidRPr="00C34A18" w:rsidRDefault="00B83C1B"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w:t>
      </w:r>
      <w:r w:rsidR="0076554A" w:rsidRPr="00C34A18">
        <w:rPr>
          <w:rFonts w:ascii="Times New Roman" w:hAnsi="Times New Roman" w:cs="Times New Roman"/>
          <w:sz w:val="28"/>
          <w:szCs w:val="28"/>
        </w:rPr>
        <w:t>невозможность включения вентилятора при отсутствии воды или понижении уровня воды в пылеуловителе ниже заданного.</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w:t>
      </w:r>
      <w:r w:rsidR="0009637C" w:rsidRPr="00C34A18">
        <w:rPr>
          <w:rFonts w:ascii="Times New Roman" w:hAnsi="Times New Roman" w:cs="Times New Roman"/>
          <w:sz w:val="28"/>
          <w:szCs w:val="28"/>
        </w:rPr>
        <w:t>20</w:t>
      </w:r>
      <w:r w:rsidRPr="00C34A18">
        <w:rPr>
          <w:rFonts w:ascii="Times New Roman" w:hAnsi="Times New Roman" w:cs="Times New Roman"/>
          <w:sz w:val="28"/>
          <w:szCs w:val="28"/>
        </w:rPr>
        <w:t xml:space="preserve"> Включение воздушной завесы следует блокировать с открыванием ворот, дверей и технологических проемов или предусматривать включение завесы </w:t>
      </w:r>
      <w:r w:rsidRPr="00C34A18">
        <w:rPr>
          <w:rFonts w:ascii="Times New Roman" w:hAnsi="Times New Roman" w:cs="Times New Roman"/>
          <w:sz w:val="28"/>
          <w:szCs w:val="28"/>
        </w:rPr>
        <w:lastRenderedPageBreak/>
        <w:t>при понижении заданной температуры воздуха в помещении у ворот, дверей и технологических проемов. Автоматическое отключение завесы следует предусматривать после закрытия ворот, дверей или технологических проемов и восстановления нормируемой температуры воздуха помещения, предусматривая сокращение расхода теплоносителя до минимального, обеспечивающего незамерзание воды.</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использовании систем с электровоздухонагревателями следует предусматривать защиту от перегрева воздухонагревателей.</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11.2.2</w:t>
      </w:r>
      <w:r w:rsidR="0009637C" w:rsidRPr="00C34A18">
        <w:rPr>
          <w:rFonts w:ascii="Times New Roman" w:hAnsi="Times New Roman" w:cs="Times New Roman"/>
          <w:sz w:val="28"/>
          <w:szCs w:val="28"/>
        </w:rPr>
        <w:t>1</w:t>
      </w:r>
      <w:r w:rsidRPr="00C34A18">
        <w:rPr>
          <w:rFonts w:ascii="Times New Roman" w:hAnsi="Times New Roman" w:cs="Times New Roman"/>
          <w:sz w:val="28"/>
          <w:szCs w:val="28"/>
        </w:rPr>
        <w:t xml:space="preserve"> </w:t>
      </w:r>
      <w:r w:rsidR="002716BB" w:rsidRPr="00C34A18">
        <w:rPr>
          <w:rFonts w:ascii="Times New Roman" w:hAnsi="Times New Roman" w:cs="Times New Roman"/>
          <w:sz w:val="28"/>
          <w:szCs w:val="28"/>
        </w:rPr>
        <w:t>При использовании в качестве теплоносителя воды в теплообменниках систем вентиляции и ВТЗ следует предусматривать а</w:t>
      </w:r>
      <w:r w:rsidRPr="00C34A18">
        <w:rPr>
          <w:rFonts w:ascii="Times New Roman" w:hAnsi="Times New Roman" w:cs="Times New Roman"/>
          <w:sz w:val="28"/>
          <w:szCs w:val="28"/>
        </w:rPr>
        <w:t>втоматическую защиту от замерзания.</w:t>
      </w:r>
    </w:p>
    <w:p w:rsidR="0076554A" w:rsidRPr="00C34A18" w:rsidRDefault="0076554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11.2.2</w:t>
      </w:r>
      <w:r w:rsidR="0009637C" w:rsidRPr="00C34A18">
        <w:rPr>
          <w:rFonts w:ascii="Times New Roman" w:hAnsi="Times New Roman" w:cs="Times New Roman"/>
          <w:sz w:val="28"/>
          <w:szCs w:val="28"/>
        </w:rPr>
        <w:t>2</w:t>
      </w:r>
      <w:r w:rsidRPr="00C34A18">
        <w:rPr>
          <w:rFonts w:ascii="Times New Roman" w:hAnsi="Times New Roman" w:cs="Times New Roman"/>
          <w:sz w:val="28"/>
          <w:szCs w:val="28"/>
        </w:rPr>
        <w:t xml:space="preserve"> Диспетчеризацию систем следует предусматривать для производственных, жилых, общественных и административно-бытовых зданий, в которых предусмотрена диспетчеризация технологических процессов или работы инженерного оборудования.</w:t>
      </w:r>
    </w:p>
    <w:p w:rsidR="0076554A" w:rsidRDefault="0076554A" w:rsidP="00323DD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11.2.2</w:t>
      </w:r>
      <w:r w:rsidR="0009637C" w:rsidRPr="00C34A18">
        <w:rPr>
          <w:rFonts w:ascii="Times New Roman" w:hAnsi="Times New Roman" w:cs="Times New Roman"/>
          <w:sz w:val="28"/>
          <w:szCs w:val="28"/>
        </w:rPr>
        <w:t>3</w:t>
      </w:r>
      <w:r w:rsidRPr="00C34A18">
        <w:rPr>
          <w:rFonts w:ascii="Times New Roman" w:hAnsi="Times New Roman" w:cs="Times New Roman"/>
          <w:sz w:val="28"/>
          <w:szCs w:val="28"/>
        </w:rPr>
        <w:t xml:space="preserve"> Точность поддержания метеорологических условий при кондиционировании (если отсутствуют специальные требования) следует принимать в точках установки датчиков: </w:t>
      </w:r>
      <w:r w:rsidR="00E174A0" w:rsidRPr="00C34A18">
        <w:rPr>
          <w:rFonts w:ascii="Times New Roman" w:hAnsi="Times New Roman" w:cs="Times New Roman"/>
          <w:sz w:val="28"/>
          <w:szCs w:val="28"/>
        </w:rPr>
        <w:t>±</w:t>
      </w:r>
      <w:r w:rsidRPr="00C34A18">
        <w:rPr>
          <w:rFonts w:ascii="Times New Roman" w:hAnsi="Times New Roman" w:cs="Times New Roman"/>
          <w:sz w:val="28"/>
          <w:szCs w:val="28"/>
        </w:rPr>
        <w:t xml:space="preserve"> 1 °C по температуре и </w:t>
      </w:r>
      <w:r w:rsidR="00E174A0" w:rsidRPr="00C34A18">
        <w:rPr>
          <w:rFonts w:ascii="Times New Roman" w:hAnsi="Times New Roman" w:cs="Times New Roman"/>
          <w:sz w:val="28"/>
          <w:szCs w:val="28"/>
        </w:rPr>
        <w:t>±</w:t>
      </w:r>
      <w:r w:rsidRPr="00C34A18">
        <w:rPr>
          <w:rFonts w:ascii="Times New Roman" w:hAnsi="Times New Roman" w:cs="Times New Roman"/>
          <w:sz w:val="28"/>
          <w:szCs w:val="28"/>
        </w:rPr>
        <w:t xml:space="preserve"> 7% по относительной влажности.</w:t>
      </w:r>
    </w:p>
    <w:p w:rsidR="00323DD6" w:rsidRPr="00323DD6" w:rsidRDefault="00323DD6" w:rsidP="00323DD6">
      <w:pPr>
        <w:pStyle w:val="ConsPlusNormal"/>
        <w:spacing w:line="276" w:lineRule="auto"/>
        <w:ind w:firstLine="540"/>
        <w:jc w:val="both"/>
        <w:rPr>
          <w:rFonts w:ascii="Times New Roman" w:hAnsi="Times New Roman" w:cs="Times New Roman"/>
          <w:sz w:val="32"/>
          <w:szCs w:val="32"/>
        </w:rPr>
      </w:pPr>
    </w:p>
    <w:p w:rsidR="00E715DF" w:rsidRDefault="0065330D" w:rsidP="00323DD6">
      <w:pPr>
        <w:pStyle w:val="1"/>
        <w:keepNext w:val="0"/>
        <w:widowControl w:val="0"/>
        <w:tabs>
          <w:tab w:val="left" w:pos="708"/>
        </w:tabs>
        <w:spacing w:before="0" w:after="0" w:line="276" w:lineRule="auto"/>
        <w:ind w:firstLine="567"/>
        <w:jc w:val="both"/>
        <w:rPr>
          <w:rFonts w:ascii="Times New Roman" w:hAnsi="Times New Roman" w:cs="Times New Roman"/>
        </w:rPr>
      </w:pPr>
      <w:r w:rsidRPr="00323DD6">
        <w:rPr>
          <w:rFonts w:ascii="Times New Roman" w:hAnsi="Times New Roman" w:cs="Times New Roman"/>
        </w:rPr>
        <w:t>1</w:t>
      </w:r>
      <w:r w:rsidR="000A6DB0" w:rsidRPr="00323DD6">
        <w:rPr>
          <w:rFonts w:ascii="Times New Roman" w:hAnsi="Times New Roman" w:cs="Times New Roman"/>
        </w:rPr>
        <w:t>2</w:t>
      </w:r>
      <w:r w:rsidRPr="00323DD6">
        <w:rPr>
          <w:rFonts w:ascii="Times New Roman" w:hAnsi="Times New Roman" w:cs="Times New Roman"/>
        </w:rPr>
        <w:t xml:space="preserve"> </w:t>
      </w:r>
      <w:r w:rsidR="000A6DB0" w:rsidRPr="00323DD6">
        <w:rPr>
          <w:rFonts w:ascii="Times New Roman" w:hAnsi="Times New Roman" w:cs="Times New Roman"/>
        </w:rPr>
        <w:t xml:space="preserve">Водоснабжение и канализация систем отопления, </w:t>
      </w:r>
    </w:p>
    <w:p w:rsidR="0065330D" w:rsidRPr="00323DD6" w:rsidRDefault="000A6DB0" w:rsidP="00323DD6">
      <w:pPr>
        <w:pStyle w:val="1"/>
        <w:keepNext w:val="0"/>
        <w:widowControl w:val="0"/>
        <w:tabs>
          <w:tab w:val="left" w:pos="708"/>
        </w:tabs>
        <w:spacing w:before="0" w:after="0" w:line="276" w:lineRule="auto"/>
        <w:ind w:firstLine="567"/>
        <w:jc w:val="both"/>
        <w:rPr>
          <w:rFonts w:ascii="Times New Roman" w:hAnsi="Times New Roman" w:cs="Times New Roman"/>
        </w:rPr>
      </w:pPr>
      <w:proofErr w:type="gramStart"/>
      <w:r w:rsidRPr="00323DD6">
        <w:rPr>
          <w:rFonts w:ascii="Times New Roman" w:hAnsi="Times New Roman" w:cs="Times New Roman"/>
        </w:rPr>
        <w:t>вентиляции</w:t>
      </w:r>
      <w:proofErr w:type="gramEnd"/>
      <w:r w:rsidRPr="00323DD6">
        <w:rPr>
          <w:rFonts w:ascii="Times New Roman" w:hAnsi="Times New Roman" w:cs="Times New Roman"/>
        </w:rPr>
        <w:t xml:space="preserve"> и кондиционирования воздуха</w:t>
      </w:r>
    </w:p>
    <w:p w:rsidR="00323DD6" w:rsidRPr="00323DD6" w:rsidRDefault="00323DD6" w:rsidP="00323DD6">
      <w:pPr>
        <w:spacing w:after="0"/>
        <w:rPr>
          <w:sz w:val="32"/>
          <w:szCs w:val="32"/>
          <w:lang w:eastAsia="ru-RU"/>
        </w:rPr>
      </w:pPr>
    </w:p>
    <w:p w:rsidR="004B79FA" w:rsidRPr="00C34A18" w:rsidRDefault="0065330D" w:rsidP="00323DD6">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853D71" w:rsidRPr="00C34A18">
        <w:rPr>
          <w:rFonts w:ascii="Times New Roman" w:hAnsi="Times New Roman" w:cs="Times New Roman"/>
          <w:sz w:val="28"/>
          <w:szCs w:val="28"/>
        </w:rPr>
        <w:t>2</w:t>
      </w:r>
      <w:r w:rsidRPr="00C34A18">
        <w:rPr>
          <w:rFonts w:ascii="Times New Roman" w:hAnsi="Times New Roman" w:cs="Times New Roman"/>
          <w:sz w:val="28"/>
          <w:szCs w:val="28"/>
        </w:rPr>
        <w:t xml:space="preserve">.1 Водоснабжение камер орошения, увлажнителей и доувлажнителей и других устройств, используемых для обработки приточного и рециркуляционного воздуха, следует предусматривать водой питьевого качества. </w:t>
      </w:r>
    </w:p>
    <w:p w:rsidR="0065330D" w:rsidRPr="00C34A18" w:rsidRDefault="0065330D"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Если вода, подаваемая на подпитку в паровые или водяные увлажнители, не соответствует требованиям </w:t>
      </w:r>
      <w:r w:rsidR="00287986" w:rsidRPr="00C34A18">
        <w:rPr>
          <w:rFonts w:ascii="Times New Roman" w:hAnsi="Times New Roman" w:cs="Times New Roman"/>
          <w:sz w:val="28"/>
          <w:szCs w:val="28"/>
        </w:rPr>
        <w:t>изготовителя</w:t>
      </w:r>
      <w:r w:rsidRPr="00C34A18">
        <w:rPr>
          <w:rFonts w:ascii="Times New Roman" w:hAnsi="Times New Roman" w:cs="Times New Roman"/>
          <w:sz w:val="28"/>
          <w:szCs w:val="28"/>
        </w:rPr>
        <w:t xml:space="preserve"> оборудования по показателям pH и жесткости, необходимо предусм</w:t>
      </w:r>
      <w:r w:rsidR="004B79FA" w:rsidRPr="00C34A18">
        <w:rPr>
          <w:rFonts w:ascii="Times New Roman" w:hAnsi="Times New Roman" w:cs="Times New Roman"/>
          <w:sz w:val="28"/>
          <w:szCs w:val="28"/>
        </w:rPr>
        <w:t>атривать</w:t>
      </w:r>
      <w:r w:rsidRPr="00C34A18">
        <w:rPr>
          <w:rFonts w:ascii="Times New Roman" w:hAnsi="Times New Roman" w:cs="Times New Roman"/>
          <w:sz w:val="28"/>
          <w:szCs w:val="28"/>
        </w:rPr>
        <w:t xml:space="preserve"> предварительную обработку воды.</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853D71" w:rsidRPr="00C34A18">
        <w:rPr>
          <w:rFonts w:ascii="Times New Roman" w:hAnsi="Times New Roman" w:cs="Times New Roman"/>
          <w:sz w:val="28"/>
          <w:szCs w:val="28"/>
        </w:rPr>
        <w:t>2</w:t>
      </w:r>
      <w:r w:rsidRPr="00C34A18">
        <w:rPr>
          <w:rFonts w:ascii="Times New Roman" w:hAnsi="Times New Roman" w:cs="Times New Roman"/>
          <w:sz w:val="28"/>
          <w:szCs w:val="28"/>
        </w:rPr>
        <w:t>.2 Воду технического качества следует предусматривать для мокрых пылеуловителей вытяжных систем (кроме рециркуляционных), а также для промывки приточного и теплоутилизационного оборудования.</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853D71" w:rsidRPr="00C34A18">
        <w:rPr>
          <w:rFonts w:ascii="Times New Roman" w:hAnsi="Times New Roman" w:cs="Times New Roman"/>
          <w:sz w:val="28"/>
          <w:szCs w:val="28"/>
        </w:rPr>
        <w:t>2</w:t>
      </w:r>
      <w:r w:rsidRPr="00C34A18">
        <w:rPr>
          <w:rFonts w:ascii="Times New Roman" w:hAnsi="Times New Roman" w:cs="Times New Roman"/>
          <w:sz w:val="28"/>
          <w:szCs w:val="28"/>
        </w:rPr>
        <w:t xml:space="preserve">.3 </w:t>
      </w:r>
      <w:r w:rsidR="004B79FA" w:rsidRPr="00C34A18">
        <w:rPr>
          <w:rFonts w:ascii="Times New Roman" w:hAnsi="Times New Roman" w:cs="Times New Roman"/>
          <w:sz w:val="28"/>
          <w:szCs w:val="28"/>
        </w:rPr>
        <w:t>Качество воды, охлаждающей аппаратуру холодильных установок, следует принимать по техническим условиям на холодильные машины.</w:t>
      </w:r>
    </w:p>
    <w:p w:rsidR="0065330D" w:rsidRPr="00C34A18" w:rsidRDefault="0065330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853D71" w:rsidRPr="00C34A18">
        <w:rPr>
          <w:rFonts w:ascii="Times New Roman" w:hAnsi="Times New Roman" w:cs="Times New Roman"/>
          <w:sz w:val="28"/>
          <w:szCs w:val="28"/>
        </w:rPr>
        <w:t>2</w:t>
      </w:r>
      <w:r w:rsidRPr="00C34A18">
        <w:rPr>
          <w:rFonts w:ascii="Times New Roman" w:hAnsi="Times New Roman" w:cs="Times New Roman"/>
          <w:sz w:val="28"/>
          <w:szCs w:val="28"/>
        </w:rPr>
        <w:t xml:space="preserve">.4 </w:t>
      </w:r>
      <w:r w:rsidR="004B79FA" w:rsidRPr="00C34A18">
        <w:rPr>
          <w:rFonts w:ascii="Times New Roman" w:hAnsi="Times New Roman" w:cs="Times New Roman"/>
          <w:sz w:val="28"/>
          <w:szCs w:val="28"/>
        </w:rPr>
        <w:t xml:space="preserve">Отвод воды в канализацию следует предусматривать для опорожнения оборудования систем отопления, тепло- и холодоснабжения и для отвода </w:t>
      </w:r>
      <w:r w:rsidR="004B79FA" w:rsidRPr="00C34A18">
        <w:rPr>
          <w:rFonts w:ascii="Times New Roman" w:hAnsi="Times New Roman" w:cs="Times New Roman"/>
          <w:sz w:val="28"/>
          <w:szCs w:val="28"/>
        </w:rPr>
        <w:lastRenderedPageBreak/>
        <w:t>конденсата от оборудования систем кондиционирования</w:t>
      </w:r>
      <w:r w:rsidR="00FF7009" w:rsidRPr="00C34A18">
        <w:rPr>
          <w:rFonts w:ascii="Times New Roman" w:hAnsi="Times New Roman" w:cs="Times New Roman"/>
          <w:sz w:val="28"/>
          <w:szCs w:val="28"/>
        </w:rPr>
        <w:t xml:space="preserve"> через гидрозатвор</w:t>
      </w:r>
      <w:r w:rsidR="004B79FA" w:rsidRPr="00C34A18">
        <w:rPr>
          <w:rFonts w:ascii="Times New Roman" w:hAnsi="Times New Roman" w:cs="Times New Roman"/>
          <w:sz w:val="28"/>
          <w:szCs w:val="28"/>
        </w:rPr>
        <w:t>.</w:t>
      </w:r>
      <w:r w:rsidR="008A7EF2" w:rsidRPr="00C34A18">
        <w:rPr>
          <w:rFonts w:ascii="Times New Roman" w:hAnsi="Times New Roman" w:cs="Times New Roman"/>
          <w:sz w:val="28"/>
          <w:szCs w:val="28"/>
        </w:rPr>
        <w:t xml:space="preserve"> </w:t>
      </w:r>
      <w:r w:rsidR="003E2EDD">
        <w:rPr>
          <w:rFonts w:ascii="Times New Roman" w:hAnsi="Times New Roman" w:cs="Times New Roman"/>
          <w:sz w:val="28"/>
          <w:szCs w:val="28"/>
        </w:rPr>
        <w:t>Следует</w:t>
      </w:r>
      <w:r w:rsidR="008A7EF2" w:rsidRPr="00C34A18">
        <w:rPr>
          <w:rFonts w:ascii="Times New Roman" w:hAnsi="Times New Roman" w:cs="Times New Roman"/>
          <w:sz w:val="28"/>
          <w:szCs w:val="28"/>
        </w:rPr>
        <w:t xml:space="preserve"> приводить решения </w:t>
      </w:r>
      <w:r w:rsidR="007864F5" w:rsidRPr="00C34A18">
        <w:rPr>
          <w:rFonts w:ascii="Times New Roman" w:hAnsi="Times New Roman" w:cs="Times New Roman"/>
          <w:sz w:val="28"/>
          <w:szCs w:val="28"/>
        </w:rPr>
        <w:t xml:space="preserve">по отводу </w:t>
      </w:r>
      <w:r w:rsidR="00287986" w:rsidRPr="00C34A18">
        <w:rPr>
          <w:rFonts w:ascii="Times New Roman" w:hAnsi="Times New Roman" w:cs="Times New Roman"/>
          <w:sz w:val="28"/>
          <w:szCs w:val="28"/>
        </w:rPr>
        <w:t xml:space="preserve">конденсата </w:t>
      </w:r>
      <w:r w:rsidR="008A7EF2" w:rsidRPr="00C34A18">
        <w:rPr>
          <w:rFonts w:ascii="Times New Roman" w:hAnsi="Times New Roman" w:cs="Times New Roman"/>
          <w:sz w:val="28"/>
          <w:szCs w:val="28"/>
        </w:rPr>
        <w:t xml:space="preserve">до гидрозатвора в разделе </w:t>
      </w:r>
      <w:r w:rsidR="008261FC" w:rsidRPr="00C34A18">
        <w:rPr>
          <w:rFonts w:ascii="Times New Roman" w:hAnsi="Times New Roman" w:cs="Times New Roman"/>
          <w:sz w:val="28"/>
          <w:szCs w:val="28"/>
        </w:rPr>
        <w:t xml:space="preserve">«Отопление, вентиляция и кондиционирование» </w:t>
      </w:r>
      <w:r w:rsidR="008A7EF2" w:rsidRPr="00C34A18">
        <w:rPr>
          <w:rFonts w:ascii="Times New Roman" w:hAnsi="Times New Roman" w:cs="Times New Roman"/>
          <w:sz w:val="28"/>
          <w:szCs w:val="28"/>
        </w:rPr>
        <w:t>проектной документации, после</w:t>
      </w:r>
      <w:r w:rsidR="007864F5" w:rsidRPr="00C34A18">
        <w:rPr>
          <w:rFonts w:ascii="Times New Roman" w:hAnsi="Times New Roman" w:cs="Times New Roman"/>
          <w:sz w:val="28"/>
          <w:szCs w:val="28"/>
        </w:rPr>
        <w:t xml:space="preserve">, включая гидрозатвор </w:t>
      </w:r>
      <w:r w:rsidR="008A7EF2" w:rsidRPr="00C34A18">
        <w:rPr>
          <w:rFonts w:ascii="Times New Roman" w:hAnsi="Times New Roman" w:cs="Times New Roman"/>
          <w:sz w:val="28"/>
          <w:szCs w:val="28"/>
        </w:rPr>
        <w:t xml:space="preserve">в разделе </w:t>
      </w:r>
      <w:r w:rsidR="008261FC" w:rsidRPr="00C34A18">
        <w:rPr>
          <w:rFonts w:ascii="Times New Roman" w:hAnsi="Times New Roman" w:cs="Times New Roman"/>
          <w:sz w:val="28"/>
          <w:szCs w:val="28"/>
        </w:rPr>
        <w:t>«</w:t>
      </w:r>
      <w:r w:rsidR="008A7EF2" w:rsidRPr="00C34A18">
        <w:rPr>
          <w:rFonts w:ascii="Times New Roman" w:hAnsi="Times New Roman" w:cs="Times New Roman"/>
          <w:sz w:val="28"/>
          <w:szCs w:val="28"/>
        </w:rPr>
        <w:t>В</w:t>
      </w:r>
      <w:r w:rsidR="008261FC" w:rsidRPr="00C34A18">
        <w:rPr>
          <w:rFonts w:ascii="Times New Roman" w:hAnsi="Times New Roman" w:cs="Times New Roman"/>
          <w:sz w:val="28"/>
          <w:szCs w:val="28"/>
        </w:rPr>
        <w:t>одопровод и канализация»</w:t>
      </w:r>
      <w:r w:rsidR="008A7EF2" w:rsidRPr="00C34A18">
        <w:rPr>
          <w:rFonts w:ascii="Times New Roman" w:hAnsi="Times New Roman" w:cs="Times New Roman"/>
          <w:sz w:val="28"/>
          <w:szCs w:val="28"/>
        </w:rPr>
        <w:t>.</w:t>
      </w:r>
    </w:p>
    <w:p w:rsidR="00410043" w:rsidRPr="00E715DF" w:rsidRDefault="00410043" w:rsidP="00E715DF">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12.5 Вент</w:t>
      </w:r>
      <w:r w:rsidR="00287986" w:rsidRPr="00C34A18">
        <w:rPr>
          <w:rFonts w:ascii="Times New Roman" w:hAnsi="Times New Roman" w:cs="Times New Roman"/>
          <w:sz w:val="28"/>
          <w:szCs w:val="28"/>
        </w:rPr>
        <w:t xml:space="preserve">иляционные </w:t>
      </w:r>
      <w:r w:rsidRPr="00C34A18">
        <w:rPr>
          <w:rFonts w:ascii="Times New Roman" w:hAnsi="Times New Roman" w:cs="Times New Roman"/>
          <w:sz w:val="28"/>
          <w:szCs w:val="28"/>
        </w:rPr>
        <w:t>камеры для размещения оборудования центрального кондиционирования</w:t>
      </w:r>
      <w:r w:rsidR="002716BB" w:rsidRPr="00C34A18">
        <w:rPr>
          <w:rFonts w:ascii="Times New Roman" w:hAnsi="Times New Roman" w:cs="Times New Roman"/>
          <w:sz w:val="28"/>
          <w:szCs w:val="28"/>
        </w:rPr>
        <w:t>,</w:t>
      </w:r>
      <w:r w:rsidR="00B66B7A" w:rsidRPr="00C34A18">
        <w:rPr>
          <w:rFonts w:ascii="Times New Roman" w:hAnsi="Times New Roman" w:cs="Times New Roman"/>
          <w:sz w:val="28"/>
          <w:szCs w:val="28"/>
        </w:rPr>
        <w:t xml:space="preserve"> </w:t>
      </w:r>
      <w:r w:rsidR="00DE2603" w:rsidRPr="00C34A18">
        <w:rPr>
          <w:rFonts w:ascii="Times New Roman" w:hAnsi="Times New Roman" w:cs="Times New Roman"/>
          <w:sz w:val="28"/>
          <w:szCs w:val="28"/>
        </w:rPr>
        <w:t xml:space="preserve">приточного </w:t>
      </w:r>
      <w:r w:rsidR="00B66B7A" w:rsidRPr="00C34A18">
        <w:rPr>
          <w:rFonts w:ascii="Times New Roman" w:hAnsi="Times New Roman" w:cs="Times New Roman"/>
          <w:sz w:val="28"/>
          <w:szCs w:val="28"/>
        </w:rPr>
        <w:t>оборудования с водяными теплообменниками</w:t>
      </w:r>
      <w:r w:rsidRPr="00C34A18">
        <w:rPr>
          <w:rFonts w:ascii="Times New Roman" w:hAnsi="Times New Roman" w:cs="Times New Roman"/>
          <w:sz w:val="28"/>
          <w:szCs w:val="28"/>
        </w:rPr>
        <w:t xml:space="preserve">, </w:t>
      </w:r>
      <w:r w:rsidRPr="00E715DF">
        <w:rPr>
          <w:rFonts w:ascii="Times New Roman" w:hAnsi="Times New Roman" w:cs="Times New Roman"/>
          <w:sz w:val="28"/>
          <w:szCs w:val="28"/>
        </w:rPr>
        <w:t>помещения с увлажнителями воздуха</w:t>
      </w:r>
      <w:r w:rsidR="0035607E" w:rsidRPr="00E715DF">
        <w:rPr>
          <w:rFonts w:ascii="Times New Roman" w:hAnsi="Times New Roman" w:cs="Times New Roman"/>
          <w:sz w:val="28"/>
          <w:szCs w:val="28"/>
        </w:rPr>
        <w:t>, а также помещения для размещения холодильного оборудования</w:t>
      </w:r>
      <w:r w:rsidRPr="00E715DF">
        <w:rPr>
          <w:rFonts w:ascii="Times New Roman" w:hAnsi="Times New Roman" w:cs="Times New Roman"/>
          <w:sz w:val="28"/>
          <w:szCs w:val="28"/>
        </w:rPr>
        <w:t xml:space="preserve"> должны быть оборудованы гидроизоляцией</w:t>
      </w:r>
      <w:r w:rsidR="0005338A" w:rsidRPr="00E715DF">
        <w:rPr>
          <w:rFonts w:ascii="Times New Roman" w:hAnsi="Times New Roman" w:cs="Times New Roman"/>
          <w:sz w:val="28"/>
          <w:szCs w:val="28"/>
        </w:rPr>
        <w:t xml:space="preserve">, </w:t>
      </w:r>
      <w:r w:rsidRPr="00E715DF">
        <w:rPr>
          <w:rFonts w:ascii="Times New Roman" w:hAnsi="Times New Roman" w:cs="Times New Roman"/>
          <w:sz w:val="28"/>
          <w:szCs w:val="28"/>
        </w:rPr>
        <w:t>трапами</w:t>
      </w:r>
      <w:r w:rsidR="0005338A" w:rsidRPr="00E715DF">
        <w:rPr>
          <w:rFonts w:ascii="Times New Roman" w:hAnsi="Times New Roman" w:cs="Times New Roman"/>
          <w:sz w:val="28"/>
          <w:szCs w:val="28"/>
        </w:rPr>
        <w:t xml:space="preserve"> или приямками</w:t>
      </w:r>
      <w:r w:rsidRPr="00E715DF">
        <w:rPr>
          <w:rFonts w:ascii="Times New Roman" w:hAnsi="Times New Roman" w:cs="Times New Roman"/>
          <w:sz w:val="28"/>
          <w:szCs w:val="28"/>
        </w:rPr>
        <w:t xml:space="preserve"> для удаления жидкости.</w:t>
      </w:r>
    </w:p>
    <w:p w:rsidR="00E715DF" w:rsidRPr="00E715DF" w:rsidRDefault="00E715DF" w:rsidP="00E715DF">
      <w:pPr>
        <w:pStyle w:val="ConsPlusNormal"/>
        <w:spacing w:line="276" w:lineRule="auto"/>
        <w:ind w:firstLine="540"/>
        <w:jc w:val="both"/>
        <w:rPr>
          <w:rFonts w:ascii="Times New Roman" w:hAnsi="Times New Roman" w:cs="Times New Roman"/>
          <w:sz w:val="32"/>
          <w:szCs w:val="32"/>
        </w:rPr>
      </w:pPr>
    </w:p>
    <w:p w:rsidR="00E715DF" w:rsidRDefault="00532AD6" w:rsidP="00E715DF">
      <w:pPr>
        <w:pStyle w:val="1"/>
        <w:keepNext w:val="0"/>
        <w:widowControl w:val="0"/>
        <w:tabs>
          <w:tab w:val="left" w:pos="708"/>
        </w:tabs>
        <w:spacing w:before="0" w:after="0" w:line="276" w:lineRule="auto"/>
        <w:ind w:firstLine="567"/>
        <w:jc w:val="both"/>
        <w:rPr>
          <w:rFonts w:ascii="Times New Roman" w:hAnsi="Times New Roman" w:cs="Times New Roman"/>
        </w:rPr>
      </w:pPr>
      <w:r w:rsidRPr="00E715DF">
        <w:rPr>
          <w:rFonts w:ascii="Times New Roman" w:hAnsi="Times New Roman" w:cs="Times New Roman"/>
        </w:rPr>
        <w:t xml:space="preserve">13 Требования энергетической эффективности и </w:t>
      </w:r>
    </w:p>
    <w:p w:rsidR="0065330D" w:rsidRPr="00E715DF" w:rsidRDefault="00E715DF" w:rsidP="00E715DF">
      <w:pPr>
        <w:pStyle w:val="1"/>
        <w:keepNext w:val="0"/>
        <w:widowControl w:val="0"/>
        <w:tabs>
          <w:tab w:val="left" w:pos="708"/>
        </w:tabs>
        <w:spacing w:before="0" w:after="0" w:line="276" w:lineRule="auto"/>
        <w:ind w:firstLine="567"/>
        <w:jc w:val="both"/>
        <w:rPr>
          <w:rFonts w:ascii="Times New Roman" w:hAnsi="Times New Roman" w:cs="Times New Roman"/>
        </w:rPr>
      </w:pPr>
      <w:proofErr w:type="gramStart"/>
      <w:r>
        <w:rPr>
          <w:rFonts w:ascii="Times New Roman" w:hAnsi="Times New Roman" w:cs="Times New Roman"/>
        </w:rPr>
        <w:t>р</w:t>
      </w:r>
      <w:r w:rsidR="00532AD6" w:rsidRPr="00E715DF">
        <w:rPr>
          <w:rFonts w:ascii="Times New Roman" w:hAnsi="Times New Roman" w:cs="Times New Roman"/>
        </w:rPr>
        <w:t>ационального</w:t>
      </w:r>
      <w:proofErr w:type="gramEnd"/>
      <w:r>
        <w:rPr>
          <w:rFonts w:ascii="Times New Roman" w:hAnsi="Times New Roman" w:cs="Times New Roman"/>
        </w:rPr>
        <w:t xml:space="preserve"> </w:t>
      </w:r>
      <w:r w:rsidR="00532AD6" w:rsidRPr="00E715DF">
        <w:rPr>
          <w:rFonts w:ascii="Times New Roman" w:hAnsi="Times New Roman" w:cs="Times New Roman"/>
        </w:rPr>
        <w:t>использования природных ресурсов</w:t>
      </w:r>
    </w:p>
    <w:p w:rsidR="00E715DF" w:rsidRPr="00E715DF" w:rsidRDefault="00E715DF" w:rsidP="00E715DF">
      <w:pPr>
        <w:spacing w:after="0"/>
        <w:rPr>
          <w:sz w:val="32"/>
          <w:szCs w:val="32"/>
          <w:lang w:eastAsia="ru-RU"/>
        </w:rPr>
      </w:pPr>
    </w:p>
    <w:p w:rsidR="00087661" w:rsidRPr="00E715DF" w:rsidRDefault="00853D71" w:rsidP="00E715DF">
      <w:pPr>
        <w:pStyle w:val="ConsPlusNormal"/>
        <w:spacing w:line="276" w:lineRule="auto"/>
        <w:ind w:firstLine="540"/>
        <w:jc w:val="both"/>
        <w:rPr>
          <w:rFonts w:ascii="Times New Roman" w:hAnsi="Times New Roman" w:cs="Times New Roman"/>
          <w:sz w:val="28"/>
          <w:szCs w:val="28"/>
        </w:rPr>
      </w:pPr>
      <w:r w:rsidRPr="00E715DF">
        <w:rPr>
          <w:rFonts w:ascii="Times New Roman" w:hAnsi="Times New Roman" w:cs="Times New Roman"/>
          <w:sz w:val="28"/>
          <w:szCs w:val="28"/>
        </w:rPr>
        <w:t xml:space="preserve">13.1 </w:t>
      </w:r>
      <w:r w:rsidR="00EA5C73" w:rsidRPr="00E715DF">
        <w:rPr>
          <w:rFonts w:ascii="Times New Roman" w:hAnsi="Times New Roman" w:cs="Times New Roman"/>
          <w:sz w:val="28"/>
          <w:szCs w:val="28"/>
        </w:rPr>
        <w:t>Требования повышения энергетической эффективности</w:t>
      </w:r>
      <w:r w:rsidR="00087661" w:rsidRPr="00E715DF">
        <w:rPr>
          <w:rFonts w:ascii="Times New Roman" w:hAnsi="Times New Roman" w:cs="Times New Roman"/>
          <w:sz w:val="28"/>
          <w:szCs w:val="28"/>
        </w:rPr>
        <w:t>,</w:t>
      </w:r>
      <w:r w:rsidR="00EA5C73" w:rsidRPr="00E715DF">
        <w:rPr>
          <w:rFonts w:ascii="Times New Roman" w:hAnsi="Times New Roman" w:cs="Times New Roman"/>
          <w:sz w:val="28"/>
          <w:szCs w:val="28"/>
        </w:rPr>
        <w:t xml:space="preserve"> </w:t>
      </w:r>
      <w:r w:rsidR="00087661" w:rsidRPr="00E715DF">
        <w:rPr>
          <w:rFonts w:ascii="Times New Roman" w:hAnsi="Times New Roman" w:cs="Times New Roman"/>
          <w:sz w:val="28"/>
          <w:szCs w:val="28"/>
        </w:rPr>
        <w:t>позволяющие исключ</w:t>
      </w:r>
      <w:r w:rsidR="00287986" w:rsidRPr="00E715DF">
        <w:rPr>
          <w:rFonts w:ascii="Times New Roman" w:hAnsi="Times New Roman" w:cs="Times New Roman"/>
          <w:sz w:val="28"/>
          <w:szCs w:val="28"/>
        </w:rPr>
        <w:t>а</w:t>
      </w:r>
      <w:r w:rsidR="00087661" w:rsidRPr="00E715DF">
        <w:rPr>
          <w:rFonts w:ascii="Times New Roman" w:hAnsi="Times New Roman" w:cs="Times New Roman"/>
          <w:sz w:val="28"/>
          <w:szCs w:val="28"/>
        </w:rPr>
        <w:t xml:space="preserve">ть нерациональный расход энергетических ресурсов в процессе эксплуатации зданий и сооружений, </w:t>
      </w:r>
      <w:r w:rsidR="00EA5C73" w:rsidRPr="00E715DF">
        <w:rPr>
          <w:rFonts w:ascii="Times New Roman" w:hAnsi="Times New Roman" w:cs="Times New Roman"/>
          <w:sz w:val="28"/>
          <w:szCs w:val="28"/>
        </w:rPr>
        <w:t>должны соблюдаться при проектировании, экспертизе, строительстве, приемке и эксплуатации новых, реконструируемых, капитально ремонтируемых отапливаемых жилых зданий и зданий общественного назначения</w:t>
      </w:r>
      <w:r w:rsidR="00087661" w:rsidRPr="00E715DF">
        <w:rPr>
          <w:rFonts w:ascii="Times New Roman" w:hAnsi="Times New Roman" w:cs="Times New Roman"/>
          <w:sz w:val="28"/>
          <w:szCs w:val="28"/>
        </w:rPr>
        <w:t xml:space="preserve"> </w:t>
      </w:r>
      <w:r w:rsidR="00EA5C73" w:rsidRPr="00E715DF">
        <w:rPr>
          <w:rFonts w:ascii="Times New Roman" w:hAnsi="Times New Roman" w:cs="Times New Roman"/>
          <w:sz w:val="28"/>
          <w:szCs w:val="28"/>
        </w:rPr>
        <w:t xml:space="preserve">согласно </w:t>
      </w:r>
      <w:r w:rsidR="009F28E2" w:rsidRPr="00E715DF">
        <w:rPr>
          <w:rFonts w:ascii="Times New Roman" w:hAnsi="Times New Roman" w:cs="Times New Roman"/>
          <w:sz w:val="28"/>
          <w:szCs w:val="28"/>
        </w:rPr>
        <w:t>Законами Кыргызской Республики «Об энергосбережении» и «</w:t>
      </w:r>
      <w:r w:rsidR="009F28E2" w:rsidRPr="00E715DF">
        <w:rPr>
          <w:rFonts w:ascii="Times New Roman" w:hAnsi="Times New Roman" w:cs="Times New Roman"/>
          <w:bCs/>
          <w:sz w:val="28"/>
          <w:szCs w:val="28"/>
        </w:rPr>
        <w:t>Об энергетической эффективности зданий»</w:t>
      </w:r>
      <w:r w:rsidR="00EA5C73" w:rsidRPr="00E715DF">
        <w:rPr>
          <w:rFonts w:ascii="Times New Roman" w:hAnsi="Times New Roman" w:cs="Times New Roman"/>
          <w:sz w:val="28"/>
          <w:szCs w:val="28"/>
        </w:rPr>
        <w:t>.</w:t>
      </w:r>
    </w:p>
    <w:p w:rsidR="00E7120A" w:rsidRPr="00C34A18" w:rsidRDefault="00E7120A" w:rsidP="00E715DF">
      <w:pPr>
        <w:pStyle w:val="ConsPlusNormal"/>
        <w:spacing w:line="276" w:lineRule="auto"/>
        <w:ind w:firstLine="540"/>
        <w:jc w:val="both"/>
        <w:rPr>
          <w:rFonts w:ascii="Times New Roman" w:hAnsi="Times New Roman" w:cs="Times New Roman"/>
          <w:sz w:val="28"/>
          <w:szCs w:val="28"/>
        </w:rPr>
      </w:pPr>
      <w:r w:rsidRPr="00E715DF">
        <w:rPr>
          <w:rFonts w:ascii="Times New Roman" w:hAnsi="Times New Roman" w:cs="Times New Roman"/>
          <w:sz w:val="28"/>
          <w:szCs w:val="28"/>
        </w:rPr>
        <w:t>В проектной документации должно быть предусмотрено</w:t>
      </w:r>
      <w:r w:rsidR="00087661" w:rsidRPr="00E715DF">
        <w:rPr>
          <w:rFonts w:ascii="Times New Roman" w:hAnsi="Times New Roman" w:cs="Times New Roman"/>
          <w:sz w:val="28"/>
          <w:szCs w:val="28"/>
        </w:rPr>
        <w:t xml:space="preserve"> </w:t>
      </w:r>
      <w:r w:rsidRPr="00C34A18">
        <w:rPr>
          <w:rFonts w:ascii="Times New Roman" w:hAnsi="Times New Roman" w:cs="Times New Roman"/>
          <w:sz w:val="28"/>
          <w:szCs w:val="28"/>
        </w:rPr>
        <w:t>оснащение зданий и сооружений приборами учета используемых</w:t>
      </w:r>
      <w:r w:rsidR="00087661" w:rsidRPr="00C34A18">
        <w:rPr>
          <w:rFonts w:ascii="Times New Roman" w:hAnsi="Times New Roman" w:cs="Times New Roman"/>
          <w:sz w:val="28"/>
          <w:szCs w:val="28"/>
        </w:rPr>
        <w:t xml:space="preserve"> </w:t>
      </w:r>
      <w:r w:rsidRPr="00C34A18">
        <w:rPr>
          <w:rFonts w:ascii="Times New Roman" w:hAnsi="Times New Roman" w:cs="Times New Roman"/>
          <w:sz w:val="28"/>
          <w:szCs w:val="28"/>
        </w:rPr>
        <w:t>энергетических ресурсов.</w:t>
      </w:r>
    </w:p>
    <w:p w:rsidR="00E7120A" w:rsidRPr="00C34A18" w:rsidRDefault="00E7120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Соответствие </w:t>
      </w:r>
      <w:r w:rsidR="00087661" w:rsidRPr="00C34A18">
        <w:rPr>
          <w:rFonts w:ascii="Times New Roman" w:hAnsi="Times New Roman" w:cs="Times New Roman"/>
          <w:sz w:val="28"/>
          <w:szCs w:val="28"/>
        </w:rPr>
        <w:t xml:space="preserve">систем внутреннего тепло- холодоснабжения, отопления, вентиляции и кондиционирования воздуха зданий </w:t>
      </w:r>
      <w:r w:rsidRPr="00C34A18">
        <w:rPr>
          <w:rFonts w:ascii="Times New Roman" w:hAnsi="Times New Roman" w:cs="Times New Roman"/>
          <w:sz w:val="28"/>
          <w:szCs w:val="28"/>
        </w:rPr>
        <w:t>и сооружений требованиям энергетической</w:t>
      </w:r>
      <w:r w:rsidR="00087661" w:rsidRPr="00C34A18">
        <w:rPr>
          <w:rFonts w:ascii="Times New Roman" w:hAnsi="Times New Roman" w:cs="Times New Roman"/>
          <w:sz w:val="28"/>
          <w:szCs w:val="28"/>
        </w:rPr>
        <w:t xml:space="preserve"> </w:t>
      </w:r>
      <w:r w:rsidRPr="00C34A18">
        <w:rPr>
          <w:rFonts w:ascii="Times New Roman" w:hAnsi="Times New Roman" w:cs="Times New Roman"/>
          <w:sz w:val="28"/>
          <w:szCs w:val="28"/>
        </w:rPr>
        <w:t>эффективности должно обеспечиваться путем выбора в проектной документации</w:t>
      </w:r>
      <w:r w:rsidR="00087661" w:rsidRPr="00C34A18">
        <w:rPr>
          <w:rFonts w:ascii="Times New Roman" w:hAnsi="Times New Roman" w:cs="Times New Roman"/>
          <w:sz w:val="28"/>
          <w:szCs w:val="28"/>
        </w:rPr>
        <w:t xml:space="preserve"> </w:t>
      </w:r>
      <w:r w:rsidRPr="00C34A18">
        <w:rPr>
          <w:rFonts w:ascii="Times New Roman" w:hAnsi="Times New Roman" w:cs="Times New Roman"/>
          <w:sz w:val="28"/>
          <w:szCs w:val="28"/>
        </w:rPr>
        <w:t>оптимальных инженерно-технических решений.</w:t>
      </w:r>
    </w:p>
    <w:p w:rsidR="00243088" w:rsidRPr="00E715DF" w:rsidRDefault="00EA5C7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275CA2" w:rsidRPr="00C34A18">
        <w:rPr>
          <w:rFonts w:ascii="Times New Roman" w:hAnsi="Times New Roman" w:cs="Times New Roman"/>
          <w:sz w:val="28"/>
          <w:szCs w:val="28"/>
        </w:rPr>
        <w:t>3</w:t>
      </w:r>
      <w:r w:rsidRPr="00C34A18">
        <w:rPr>
          <w:rFonts w:ascii="Times New Roman" w:hAnsi="Times New Roman" w:cs="Times New Roman"/>
          <w:sz w:val="28"/>
          <w:szCs w:val="28"/>
        </w:rPr>
        <w:t xml:space="preserve">.2 </w:t>
      </w:r>
      <w:r w:rsidR="00243088" w:rsidRPr="00C34A18">
        <w:rPr>
          <w:rFonts w:ascii="Times New Roman" w:hAnsi="Times New Roman" w:cs="Times New Roman"/>
          <w:sz w:val="28"/>
          <w:szCs w:val="28"/>
        </w:rPr>
        <w:t xml:space="preserve">Для оценки потребности здания в тепловой энергии на отопление и вентиляцию применяют показатель удельного годового расхода тепловой энергии на отопление и вентиляцию </w:t>
      </w:r>
      <w:r w:rsidR="0012546C" w:rsidRPr="00C34A18">
        <w:rPr>
          <w:rFonts w:ascii="Times New Roman" w:hAnsi="Times New Roman" w:cs="Times New Roman"/>
          <w:sz w:val="28"/>
          <w:szCs w:val="28"/>
        </w:rPr>
        <w:t>‒</w:t>
      </w:r>
      <w:r w:rsidR="00243088" w:rsidRPr="00C34A18">
        <w:rPr>
          <w:rFonts w:ascii="Times New Roman" w:hAnsi="Times New Roman" w:cs="Times New Roman"/>
          <w:sz w:val="28"/>
          <w:szCs w:val="28"/>
        </w:rPr>
        <w:t xml:space="preserve"> удельную характеристику расхода тепловой энергии на </w:t>
      </w:r>
      <w:r w:rsidR="00243088" w:rsidRPr="00E715DF">
        <w:rPr>
          <w:rFonts w:ascii="Times New Roman" w:hAnsi="Times New Roman" w:cs="Times New Roman"/>
          <w:sz w:val="28"/>
          <w:szCs w:val="28"/>
        </w:rPr>
        <w:t xml:space="preserve">отопление и вентиляцию, определяемую в соответствии с </w:t>
      </w:r>
      <w:r w:rsidR="009F28E2" w:rsidRPr="00E715DF">
        <w:rPr>
          <w:rFonts w:ascii="Times New Roman" w:hAnsi="Times New Roman" w:cs="Times New Roman"/>
          <w:sz w:val="28"/>
          <w:szCs w:val="28"/>
        </w:rPr>
        <w:t>СНиП 23-01, СП 23-01 или МСН 2.04-02</w:t>
      </w:r>
      <w:r w:rsidR="00243088" w:rsidRPr="00E715DF">
        <w:rPr>
          <w:rFonts w:ascii="Times New Roman" w:hAnsi="Times New Roman" w:cs="Times New Roman"/>
          <w:sz w:val="28"/>
          <w:szCs w:val="28"/>
        </w:rPr>
        <w:t xml:space="preserve">. </w:t>
      </w:r>
    </w:p>
    <w:p w:rsidR="00EA5C73" w:rsidRPr="00C34A18" w:rsidRDefault="00EA5C7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1B38D7" w:rsidRPr="00C34A18">
        <w:rPr>
          <w:rFonts w:ascii="Times New Roman" w:hAnsi="Times New Roman" w:cs="Times New Roman"/>
          <w:sz w:val="28"/>
          <w:szCs w:val="28"/>
        </w:rPr>
        <w:t>3</w:t>
      </w:r>
      <w:r w:rsidRPr="00C34A18">
        <w:rPr>
          <w:rFonts w:ascii="Times New Roman" w:hAnsi="Times New Roman" w:cs="Times New Roman"/>
          <w:sz w:val="28"/>
          <w:szCs w:val="28"/>
        </w:rPr>
        <w:t>.</w:t>
      </w:r>
      <w:r w:rsidR="009077E7" w:rsidRPr="00C34A18">
        <w:rPr>
          <w:rFonts w:ascii="Times New Roman" w:hAnsi="Times New Roman" w:cs="Times New Roman"/>
          <w:sz w:val="28"/>
          <w:szCs w:val="28"/>
        </w:rPr>
        <w:t>3</w:t>
      </w:r>
      <w:r w:rsidRPr="00C34A18">
        <w:rPr>
          <w:rFonts w:ascii="Times New Roman" w:hAnsi="Times New Roman" w:cs="Times New Roman"/>
          <w:sz w:val="28"/>
          <w:szCs w:val="28"/>
        </w:rPr>
        <w:t xml:space="preserve"> Энергосбережение </w:t>
      </w:r>
      <w:r w:rsidR="00087661" w:rsidRPr="00C34A18">
        <w:rPr>
          <w:rFonts w:ascii="Times New Roman" w:hAnsi="Times New Roman" w:cs="Times New Roman"/>
          <w:sz w:val="28"/>
          <w:szCs w:val="28"/>
        </w:rPr>
        <w:t xml:space="preserve">систем внутреннего тепло- холодоснабжения, отопления, вентиляции и кондиционирования воздуха зданий и сооружений </w:t>
      </w:r>
      <w:r w:rsidRPr="00C34A18">
        <w:rPr>
          <w:rFonts w:ascii="Times New Roman" w:hAnsi="Times New Roman" w:cs="Times New Roman"/>
          <w:sz w:val="28"/>
          <w:szCs w:val="28"/>
        </w:rPr>
        <w:t>следует обеспечивать за счет выбора высокотехнологич</w:t>
      </w:r>
      <w:r w:rsidR="00287986" w:rsidRPr="00C34A18">
        <w:rPr>
          <w:rFonts w:ascii="Times New Roman" w:hAnsi="Times New Roman" w:cs="Times New Roman"/>
          <w:sz w:val="28"/>
          <w:szCs w:val="28"/>
        </w:rPr>
        <w:t>ного</w:t>
      </w:r>
      <w:r w:rsidRPr="00C34A18">
        <w:rPr>
          <w:rFonts w:ascii="Times New Roman" w:hAnsi="Times New Roman" w:cs="Times New Roman"/>
          <w:sz w:val="28"/>
          <w:szCs w:val="28"/>
        </w:rPr>
        <w:t xml:space="preserve"> оборудования, использования энергоэффективных схемных решений и оптимизации управления </w:t>
      </w:r>
      <w:r w:rsidRPr="00C34A18">
        <w:rPr>
          <w:rFonts w:ascii="Times New Roman" w:hAnsi="Times New Roman" w:cs="Times New Roman"/>
          <w:sz w:val="28"/>
          <w:szCs w:val="28"/>
        </w:rPr>
        <w:lastRenderedPageBreak/>
        <w:t>системами</w:t>
      </w:r>
      <w:r w:rsidR="00874FB5" w:rsidRPr="00C34A18">
        <w:rPr>
          <w:rFonts w:ascii="Times New Roman" w:hAnsi="Times New Roman" w:cs="Times New Roman"/>
          <w:sz w:val="28"/>
          <w:szCs w:val="28"/>
        </w:rPr>
        <w:t>, в том числе</w:t>
      </w:r>
      <w:r w:rsidRPr="00C34A18">
        <w:rPr>
          <w:rFonts w:ascii="Times New Roman" w:hAnsi="Times New Roman" w:cs="Times New Roman"/>
          <w:sz w:val="28"/>
          <w:szCs w:val="28"/>
        </w:rPr>
        <w:t>:</w:t>
      </w:r>
    </w:p>
    <w:p w:rsidR="00680BC1"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067F8" w:rsidRPr="00C34A18">
        <w:rPr>
          <w:rFonts w:ascii="Times New Roman" w:hAnsi="Times New Roman" w:cs="Times New Roman"/>
          <w:sz w:val="28"/>
          <w:szCs w:val="28"/>
        </w:rPr>
        <w:t>применение</w:t>
      </w:r>
      <w:r w:rsidR="00D877D5" w:rsidRPr="00C34A18">
        <w:rPr>
          <w:rFonts w:ascii="Times New Roman" w:hAnsi="Times New Roman" w:cs="Times New Roman"/>
          <w:sz w:val="28"/>
          <w:szCs w:val="28"/>
        </w:rPr>
        <w:t>м</w:t>
      </w:r>
      <w:r w:rsidR="005067F8" w:rsidRPr="00C34A18">
        <w:rPr>
          <w:rFonts w:ascii="Times New Roman" w:hAnsi="Times New Roman" w:cs="Times New Roman"/>
          <w:sz w:val="28"/>
          <w:szCs w:val="28"/>
        </w:rPr>
        <w:t xml:space="preserve"> вентиляционного и холодильного оборудования высших классов энергоэффективности;</w:t>
      </w:r>
    </w:p>
    <w:p w:rsidR="002F2ED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6562C0" w:rsidRPr="00C34A18">
        <w:rPr>
          <w:rFonts w:ascii="Times New Roman" w:hAnsi="Times New Roman" w:cs="Times New Roman"/>
          <w:sz w:val="28"/>
          <w:szCs w:val="28"/>
        </w:rPr>
        <w:t>применение</w:t>
      </w:r>
      <w:r w:rsidR="00D877D5" w:rsidRPr="00C34A18">
        <w:rPr>
          <w:rFonts w:ascii="Times New Roman" w:hAnsi="Times New Roman" w:cs="Times New Roman"/>
          <w:sz w:val="28"/>
          <w:szCs w:val="28"/>
        </w:rPr>
        <w:t>м</w:t>
      </w:r>
      <w:r w:rsidR="006562C0" w:rsidRPr="00C34A18">
        <w:rPr>
          <w:rFonts w:ascii="Times New Roman" w:hAnsi="Times New Roman" w:cs="Times New Roman"/>
          <w:sz w:val="28"/>
          <w:szCs w:val="28"/>
        </w:rPr>
        <w:t xml:space="preserve"> конденсационн</w:t>
      </w:r>
      <w:r w:rsidR="00BD7133" w:rsidRPr="00C34A18">
        <w:rPr>
          <w:rFonts w:ascii="Times New Roman" w:hAnsi="Times New Roman" w:cs="Times New Roman"/>
          <w:sz w:val="28"/>
          <w:szCs w:val="28"/>
        </w:rPr>
        <w:t>ых</w:t>
      </w:r>
      <w:r w:rsidR="006562C0" w:rsidRPr="00C34A18">
        <w:rPr>
          <w:rFonts w:ascii="Times New Roman" w:hAnsi="Times New Roman" w:cs="Times New Roman"/>
          <w:sz w:val="28"/>
          <w:szCs w:val="28"/>
        </w:rPr>
        <w:t xml:space="preserve"> котлов для выработки тепловой энергии </w:t>
      </w:r>
      <w:r w:rsidR="00EB62AD" w:rsidRPr="00C34A18">
        <w:rPr>
          <w:rFonts w:ascii="Times New Roman" w:hAnsi="Times New Roman" w:cs="Times New Roman"/>
          <w:sz w:val="28"/>
          <w:szCs w:val="28"/>
        </w:rPr>
        <w:t>(при</w:t>
      </w:r>
      <w:r w:rsidR="00680BC1" w:rsidRPr="00C34A18">
        <w:rPr>
          <w:rFonts w:ascii="Times New Roman" w:hAnsi="Times New Roman" w:cs="Times New Roman"/>
          <w:sz w:val="28"/>
          <w:szCs w:val="28"/>
        </w:rPr>
        <w:t xml:space="preserve"> допустимом</w:t>
      </w:r>
      <w:r w:rsidR="00EB62AD" w:rsidRPr="00C34A18">
        <w:rPr>
          <w:rFonts w:ascii="Times New Roman" w:hAnsi="Times New Roman" w:cs="Times New Roman"/>
          <w:sz w:val="28"/>
          <w:szCs w:val="28"/>
        </w:rPr>
        <w:t xml:space="preserve"> снижении</w:t>
      </w:r>
      <w:r w:rsidR="006562C0" w:rsidRPr="00C34A18">
        <w:rPr>
          <w:rFonts w:ascii="Times New Roman" w:hAnsi="Times New Roman" w:cs="Times New Roman"/>
          <w:sz w:val="28"/>
          <w:szCs w:val="28"/>
        </w:rPr>
        <w:t xml:space="preserve"> максимальн</w:t>
      </w:r>
      <w:r w:rsidR="00EB62AD" w:rsidRPr="00C34A18">
        <w:rPr>
          <w:rFonts w:ascii="Times New Roman" w:hAnsi="Times New Roman" w:cs="Times New Roman"/>
          <w:sz w:val="28"/>
          <w:szCs w:val="28"/>
        </w:rPr>
        <w:t>ой</w:t>
      </w:r>
      <w:r w:rsidR="006562C0" w:rsidRPr="00C34A18">
        <w:rPr>
          <w:rFonts w:ascii="Times New Roman" w:hAnsi="Times New Roman" w:cs="Times New Roman"/>
          <w:sz w:val="28"/>
          <w:szCs w:val="28"/>
        </w:rPr>
        <w:t xml:space="preserve"> температур</w:t>
      </w:r>
      <w:r w:rsidR="00EB62AD" w:rsidRPr="00C34A18">
        <w:rPr>
          <w:rFonts w:ascii="Times New Roman" w:hAnsi="Times New Roman" w:cs="Times New Roman"/>
          <w:sz w:val="28"/>
          <w:szCs w:val="28"/>
        </w:rPr>
        <w:t>ы</w:t>
      </w:r>
      <w:r w:rsidR="006562C0" w:rsidRPr="00C34A18">
        <w:rPr>
          <w:rFonts w:ascii="Times New Roman" w:hAnsi="Times New Roman" w:cs="Times New Roman"/>
          <w:sz w:val="28"/>
          <w:szCs w:val="28"/>
        </w:rPr>
        <w:t xml:space="preserve"> теплоносителя в системах отопления до 80</w:t>
      </w:r>
      <w:r w:rsidR="009077E7" w:rsidRPr="00C34A18">
        <w:rPr>
          <w:rFonts w:ascii="Times New Roman" w:hAnsi="Times New Roman" w:cs="Times New Roman"/>
          <w:sz w:val="28"/>
          <w:szCs w:val="28"/>
        </w:rPr>
        <w:t xml:space="preserve"> °</w:t>
      </w:r>
      <w:r w:rsidR="006562C0" w:rsidRPr="00C34A18">
        <w:rPr>
          <w:rFonts w:ascii="Times New Roman" w:hAnsi="Times New Roman" w:cs="Times New Roman"/>
          <w:sz w:val="28"/>
          <w:szCs w:val="28"/>
        </w:rPr>
        <w:t>С</w:t>
      </w:r>
      <w:r w:rsidR="00EB62AD" w:rsidRPr="00C34A18">
        <w:rPr>
          <w:rFonts w:ascii="Times New Roman" w:hAnsi="Times New Roman" w:cs="Times New Roman"/>
          <w:sz w:val="28"/>
          <w:szCs w:val="28"/>
        </w:rPr>
        <w:t>)</w:t>
      </w:r>
      <w:r w:rsidR="006562C0" w:rsidRPr="00C34A18">
        <w:rPr>
          <w:rFonts w:ascii="Times New Roman" w:hAnsi="Times New Roman" w:cs="Times New Roman"/>
          <w:sz w:val="28"/>
          <w:szCs w:val="28"/>
        </w:rPr>
        <w:t>;</w:t>
      </w:r>
    </w:p>
    <w:p w:rsidR="002F2ED6" w:rsidRPr="00C34A18" w:rsidRDefault="00A9590F"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2F2ED6" w:rsidRPr="00C34A18">
        <w:rPr>
          <w:rFonts w:ascii="Times New Roman" w:hAnsi="Times New Roman" w:cs="Times New Roman"/>
          <w:sz w:val="28"/>
          <w:szCs w:val="28"/>
        </w:rPr>
        <w:t>применение</w:t>
      </w:r>
      <w:r w:rsidR="00D877D5" w:rsidRPr="00C34A18">
        <w:rPr>
          <w:rFonts w:ascii="Times New Roman" w:hAnsi="Times New Roman" w:cs="Times New Roman"/>
          <w:sz w:val="28"/>
          <w:szCs w:val="28"/>
        </w:rPr>
        <w:t>м</w:t>
      </w:r>
      <w:r w:rsidR="002F2ED6" w:rsidRPr="00C34A18">
        <w:rPr>
          <w:rFonts w:ascii="Times New Roman" w:hAnsi="Times New Roman" w:cs="Times New Roman"/>
          <w:sz w:val="28"/>
          <w:szCs w:val="28"/>
        </w:rPr>
        <w:t xml:space="preserve"> для ТСТ (при допустимом снижении максимальной температуры теплоносителя до 60</w:t>
      </w:r>
      <w:r w:rsidR="009077E7" w:rsidRPr="00C34A18">
        <w:rPr>
          <w:rFonts w:ascii="Times New Roman" w:hAnsi="Times New Roman" w:cs="Times New Roman"/>
          <w:sz w:val="28"/>
          <w:szCs w:val="28"/>
        </w:rPr>
        <w:t xml:space="preserve"> °</w:t>
      </w:r>
      <w:r w:rsidR="002F2ED6" w:rsidRPr="00C34A18">
        <w:rPr>
          <w:rFonts w:ascii="Times New Roman" w:hAnsi="Times New Roman" w:cs="Times New Roman"/>
          <w:sz w:val="28"/>
          <w:szCs w:val="28"/>
        </w:rPr>
        <w:t>С)</w:t>
      </w:r>
      <w:r w:rsidR="00680BC1" w:rsidRPr="00C34A18">
        <w:rPr>
          <w:rFonts w:ascii="Times New Roman" w:hAnsi="Times New Roman" w:cs="Times New Roman"/>
          <w:sz w:val="28"/>
          <w:szCs w:val="28"/>
        </w:rPr>
        <w:t>;</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A5C73" w:rsidRPr="00C34A18">
        <w:rPr>
          <w:rFonts w:ascii="Times New Roman" w:hAnsi="Times New Roman" w:cs="Times New Roman"/>
          <w:sz w:val="28"/>
          <w:szCs w:val="28"/>
        </w:rPr>
        <w:t>применение</w:t>
      </w:r>
      <w:r w:rsidR="00D877D5" w:rsidRPr="00C34A18">
        <w:rPr>
          <w:rFonts w:ascii="Times New Roman" w:hAnsi="Times New Roman" w:cs="Times New Roman"/>
          <w:sz w:val="28"/>
          <w:szCs w:val="28"/>
        </w:rPr>
        <w:t>м</w:t>
      </w:r>
      <w:r w:rsidR="00EA5C73" w:rsidRPr="00C34A18">
        <w:rPr>
          <w:rFonts w:ascii="Times New Roman" w:hAnsi="Times New Roman" w:cs="Times New Roman"/>
          <w:sz w:val="28"/>
          <w:szCs w:val="28"/>
        </w:rPr>
        <w:t xml:space="preserve"> в жилых зданиях двухтрубных систем отопления с индивидуальным регулированием и учетом теплоты;</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A5C73" w:rsidRPr="00C34A18">
        <w:rPr>
          <w:rFonts w:ascii="Times New Roman" w:hAnsi="Times New Roman" w:cs="Times New Roman"/>
          <w:sz w:val="28"/>
          <w:szCs w:val="28"/>
        </w:rPr>
        <w:t>установк</w:t>
      </w:r>
      <w:r w:rsidR="00D877D5" w:rsidRPr="00C34A18">
        <w:rPr>
          <w:rFonts w:ascii="Times New Roman" w:hAnsi="Times New Roman" w:cs="Times New Roman"/>
          <w:sz w:val="28"/>
          <w:szCs w:val="28"/>
        </w:rPr>
        <w:t>ой</w:t>
      </w:r>
      <w:r w:rsidR="00EA5C73" w:rsidRPr="00C34A18">
        <w:rPr>
          <w:rFonts w:ascii="Times New Roman" w:hAnsi="Times New Roman" w:cs="Times New Roman"/>
          <w:sz w:val="28"/>
          <w:szCs w:val="28"/>
        </w:rPr>
        <w:t xml:space="preserve"> термостатов и радиаторных измерителей тепла на отопительных приборах для вертикальных </w:t>
      </w:r>
      <w:r w:rsidR="006912EC" w:rsidRPr="00C34A18">
        <w:rPr>
          <w:rFonts w:ascii="Times New Roman" w:hAnsi="Times New Roman" w:cs="Times New Roman"/>
          <w:sz w:val="28"/>
          <w:szCs w:val="28"/>
        </w:rPr>
        <w:t xml:space="preserve">стояковых </w:t>
      </w:r>
      <w:r w:rsidR="00EA5C73" w:rsidRPr="00C34A18">
        <w:rPr>
          <w:rFonts w:ascii="Times New Roman" w:hAnsi="Times New Roman" w:cs="Times New Roman"/>
          <w:sz w:val="28"/>
          <w:szCs w:val="28"/>
        </w:rPr>
        <w:t>систем отопления;</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A5C73" w:rsidRPr="00C34A18">
        <w:rPr>
          <w:rFonts w:ascii="Times New Roman" w:hAnsi="Times New Roman" w:cs="Times New Roman"/>
          <w:sz w:val="28"/>
          <w:szCs w:val="28"/>
        </w:rPr>
        <w:t>применение</w:t>
      </w:r>
      <w:r w:rsidR="00D877D5" w:rsidRPr="00C34A18">
        <w:rPr>
          <w:rFonts w:ascii="Times New Roman" w:hAnsi="Times New Roman" w:cs="Times New Roman"/>
          <w:sz w:val="28"/>
          <w:szCs w:val="28"/>
        </w:rPr>
        <w:t>м</w:t>
      </w:r>
      <w:r w:rsidR="00EA5C73" w:rsidRPr="00C34A18">
        <w:rPr>
          <w:rFonts w:ascii="Times New Roman" w:hAnsi="Times New Roman" w:cs="Times New Roman"/>
          <w:sz w:val="28"/>
          <w:szCs w:val="28"/>
        </w:rPr>
        <w:t xml:space="preserve"> приточно-вытяжных вентиляционных систем с механическим побуждением, с утилизацией теплоты удаляемого воздуха и индивидуально регулируемым воздухообменом;</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A5C73" w:rsidRPr="00C34A18">
        <w:rPr>
          <w:rFonts w:ascii="Times New Roman" w:hAnsi="Times New Roman" w:cs="Times New Roman"/>
          <w:sz w:val="28"/>
          <w:szCs w:val="28"/>
        </w:rPr>
        <w:t>применение</w:t>
      </w:r>
      <w:r w:rsidR="00D877D5" w:rsidRPr="00C34A18">
        <w:rPr>
          <w:rFonts w:ascii="Times New Roman" w:hAnsi="Times New Roman" w:cs="Times New Roman"/>
          <w:sz w:val="28"/>
          <w:szCs w:val="28"/>
        </w:rPr>
        <w:t>м</w:t>
      </w:r>
      <w:r w:rsidR="00EA5C73" w:rsidRPr="00C34A18">
        <w:rPr>
          <w:rFonts w:ascii="Times New Roman" w:hAnsi="Times New Roman" w:cs="Times New Roman"/>
          <w:sz w:val="28"/>
          <w:szCs w:val="28"/>
        </w:rPr>
        <w:t xml:space="preserve"> в зданиях с автономным и централизованным</w:t>
      </w:r>
      <w:r w:rsidR="00EB62AD" w:rsidRPr="00C34A18">
        <w:rPr>
          <w:rFonts w:ascii="Times New Roman" w:hAnsi="Times New Roman" w:cs="Times New Roman"/>
          <w:sz w:val="28"/>
          <w:szCs w:val="28"/>
        </w:rPr>
        <w:t xml:space="preserve"> теплоснабжением</w:t>
      </w:r>
      <w:r w:rsidR="00EA5C73" w:rsidRPr="00C34A18">
        <w:rPr>
          <w:rFonts w:ascii="Times New Roman" w:hAnsi="Times New Roman" w:cs="Times New Roman"/>
          <w:sz w:val="28"/>
          <w:szCs w:val="28"/>
        </w:rPr>
        <w:t xml:space="preserve"> комбинированных системных и схемных решений с использованием для теплоснабжения солнечной энергии (солнечные коллекторы).</w:t>
      </w:r>
    </w:p>
    <w:p w:rsidR="00EA5C73" w:rsidRPr="00C34A18" w:rsidRDefault="00EA5C7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общественных и промышленных зданиях снижение потребления электроэнергии, а также сокращение расходов теплоты, холода и электроэнергии на тепловлажностную обработку воздуха </w:t>
      </w:r>
      <w:r w:rsidR="00087661" w:rsidRPr="00C34A18">
        <w:rPr>
          <w:rFonts w:ascii="Times New Roman" w:hAnsi="Times New Roman" w:cs="Times New Roman"/>
          <w:sz w:val="28"/>
          <w:szCs w:val="28"/>
        </w:rPr>
        <w:t xml:space="preserve">следует предусматривать </w:t>
      </w:r>
      <w:r w:rsidRPr="00C34A18">
        <w:rPr>
          <w:rFonts w:ascii="Times New Roman" w:hAnsi="Times New Roman" w:cs="Times New Roman"/>
          <w:sz w:val="28"/>
          <w:szCs w:val="28"/>
        </w:rPr>
        <w:t>за счет применения:</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EA5C73" w:rsidRPr="00C34A18">
        <w:rPr>
          <w:rFonts w:ascii="Times New Roman" w:hAnsi="Times New Roman" w:cs="Times New Roman"/>
          <w:sz w:val="28"/>
          <w:szCs w:val="28"/>
        </w:rPr>
        <w:t>отдельных систем для помещений разного функционального назначения и разных режимов работы;</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A42416" w:rsidRPr="00C34A18">
        <w:rPr>
          <w:rFonts w:ascii="Times New Roman" w:hAnsi="Times New Roman" w:cs="Times New Roman"/>
          <w:sz w:val="28"/>
          <w:szCs w:val="28"/>
        </w:rPr>
        <w:t xml:space="preserve">вентиляционных </w:t>
      </w:r>
      <w:r w:rsidR="00EA5C73" w:rsidRPr="00C34A18">
        <w:rPr>
          <w:rFonts w:ascii="Times New Roman" w:hAnsi="Times New Roman" w:cs="Times New Roman"/>
          <w:sz w:val="28"/>
          <w:szCs w:val="28"/>
        </w:rPr>
        <w:t>систем с регулируемым переменным расходом воздуха</w:t>
      </w:r>
      <w:r w:rsidR="00BD7133" w:rsidRPr="00C34A18">
        <w:rPr>
          <w:rFonts w:ascii="Times New Roman" w:hAnsi="Times New Roman" w:cs="Times New Roman"/>
          <w:sz w:val="28"/>
          <w:szCs w:val="28"/>
        </w:rPr>
        <w:t xml:space="preserve"> (адаптивная и персональная вентиляция)</w:t>
      </w:r>
      <w:r w:rsidR="00EA5C73" w:rsidRPr="00C34A18">
        <w:rPr>
          <w:rFonts w:ascii="Times New Roman" w:hAnsi="Times New Roman" w:cs="Times New Roman"/>
          <w:sz w:val="28"/>
          <w:szCs w:val="28"/>
        </w:rPr>
        <w:t>;</w:t>
      </w:r>
    </w:p>
    <w:p w:rsidR="003638CB"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3638CB" w:rsidRPr="00C34A18">
        <w:rPr>
          <w:rFonts w:ascii="Times New Roman" w:hAnsi="Times New Roman" w:cs="Times New Roman"/>
          <w:sz w:val="28"/>
          <w:szCs w:val="28"/>
        </w:rPr>
        <w:t>энергоэффективных схем тепловлажностной обработки воздуха, включая схемы косвенного и двухступенчатого испарительного охлаждения воздуха, аппаратов для утилизации теплоты и холода удаляемого из помещений воздуха;</w:t>
      </w:r>
    </w:p>
    <w:p w:rsidR="003638CB"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2F2ED6" w:rsidRPr="00C34A18">
        <w:rPr>
          <w:rFonts w:ascii="Times New Roman" w:hAnsi="Times New Roman" w:cs="Times New Roman"/>
          <w:sz w:val="28"/>
          <w:szCs w:val="28"/>
        </w:rPr>
        <w:t xml:space="preserve">тепловых насосов и </w:t>
      </w:r>
      <w:r w:rsidR="003638CB" w:rsidRPr="00C34A18">
        <w:rPr>
          <w:rFonts w:ascii="Times New Roman" w:hAnsi="Times New Roman" w:cs="Times New Roman"/>
          <w:sz w:val="28"/>
          <w:szCs w:val="28"/>
        </w:rPr>
        <w:t xml:space="preserve">аккумуляторов </w:t>
      </w:r>
      <w:r w:rsidR="009F28E2" w:rsidRPr="00C34A18">
        <w:rPr>
          <w:rFonts w:ascii="Times New Roman" w:hAnsi="Times New Roman" w:cs="Times New Roman"/>
          <w:sz w:val="28"/>
          <w:szCs w:val="28"/>
        </w:rPr>
        <w:t>т</w:t>
      </w:r>
      <w:r w:rsidR="003638CB" w:rsidRPr="00C34A18">
        <w:rPr>
          <w:rFonts w:ascii="Times New Roman" w:hAnsi="Times New Roman" w:cs="Times New Roman"/>
          <w:sz w:val="28"/>
          <w:szCs w:val="28"/>
        </w:rPr>
        <w:t>еплоты и холода для сокращения пиковых нагрузок;</w:t>
      </w:r>
    </w:p>
    <w:p w:rsidR="003638CB"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3638CB" w:rsidRPr="00C34A18">
        <w:rPr>
          <w:rFonts w:ascii="Times New Roman" w:hAnsi="Times New Roman" w:cs="Times New Roman"/>
          <w:sz w:val="28"/>
          <w:szCs w:val="28"/>
        </w:rPr>
        <w:t>устройств для снижения потребления электрической энергии электроприводами насосов, вентиляторов и компрессоров</w:t>
      </w:r>
      <w:r w:rsidR="002716BB" w:rsidRPr="00C34A18">
        <w:rPr>
          <w:rFonts w:ascii="Times New Roman" w:hAnsi="Times New Roman" w:cs="Times New Roman"/>
          <w:sz w:val="28"/>
          <w:szCs w:val="28"/>
        </w:rPr>
        <w:t>;</w:t>
      </w:r>
    </w:p>
    <w:p w:rsidR="006D679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3638CB" w:rsidRPr="00C34A18">
        <w:rPr>
          <w:rFonts w:ascii="Times New Roman" w:hAnsi="Times New Roman" w:cs="Times New Roman"/>
          <w:sz w:val="28"/>
          <w:szCs w:val="28"/>
        </w:rPr>
        <w:t>энергоэкономичных воздушно-тепловых завес, использующих полностью или частично неподогретый воздух</w:t>
      </w:r>
      <w:r w:rsidR="006D6796" w:rsidRPr="00C34A18">
        <w:rPr>
          <w:rFonts w:ascii="Times New Roman" w:hAnsi="Times New Roman" w:cs="Times New Roman"/>
          <w:sz w:val="28"/>
          <w:szCs w:val="28"/>
        </w:rPr>
        <w:t>;</w:t>
      </w:r>
    </w:p>
    <w:p w:rsidR="003638CB"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w:t>
      </w:r>
      <w:r w:rsidR="006D6796" w:rsidRPr="00C34A18">
        <w:rPr>
          <w:rFonts w:ascii="Times New Roman" w:hAnsi="Times New Roman" w:cs="Times New Roman"/>
          <w:sz w:val="28"/>
          <w:szCs w:val="28"/>
        </w:rPr>
        <w:t xml:space="preserve"> комплексных систем активного энергосбережения.</w:t>
      </w:r>
    </w:p>
    <w:p w:rsidR="006234DE" w:rsidRPr="00E715DF" w:rsidRDefault="006234D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13.</w:t>
      </w:r>
      <w:r w:rsidR="009077E7" w:rsidRPr="00C34A18">
        <w:rPr>
          <w:rFonts w:ascii="Times New Roman" w:hAnsi="Times New Roman" w:cs="Times New Roman"/>
          <w:sz w:val="28"/>
          <w:szCs w:val="28"/>
        </w:rPr>
        <w:t>4</w:t>
      </w:r>
      <w:r w:rsidRPr="00C34A18">
        <w:rPr>
          <w:rFonts w:ascii="Times New Roman" w:hAnsi="Times New Roman" w:cs="Times New Roman"/>
          <w:sz w:val="28"/>
          <w:szCs w:val="28"/>
        </w:rPr>
        <w:t xml:space="preserve"> Вентиляторы необходимо подбирать таким образом, чтобы рабочий </w:t>
      </w:r>
      <w:r w:rsidRPr="00C34A18">
        <w:rPr>
          <w:rFonts w:ascii="Times New Roman" w:hAnsi="Times New Roman" w:cs="Times New Roman"/>
          <w:sz w:val="28"/>
          <w:szCs w:val="28"/>
        </w:rPr>
        <w:lastRenderedPageBreak/>
        <w:t>режим находился в диапазоне характеристики, ограниченном 0,</w:t>
      </w:r>
      <w:r w:rsidR="002716BB" w:rsidRPr="00C34A18">
        <w:rPr>
          <w:rFonts w:ascii="Times New Roman" w:hAnsi="Times New Roman" w:cs="Times New Roman"/>
          <w:sz w:val="28"/>
          <w:szCs w:val="28"/>
        </w:rPr>
        <w:t>8</w:t>
      </w:r>
      <w:r w:rsidRPr="00C34A18">
        <w:rPr>
          <w:rFonts w:ascii="Times New Roman" w:hAnsi="Times New Roman" w:cs="Times New Roman"/>
          <w:sz w:val="28"/>
          <w:szCs w:val="28"/>
        </w:rPr>
        <w:t xml:space="preserve"> максимального КПД вентилятора </w:t>
      </w:r>
      <w:r w:rsidR="002716BB" w:rsidRPr="00C34A18">
        <w:rPr>
          <w:rFonts w:ascii="Times New Roman" w:hAnsi="Times New Roman" w:cs="Times New Roman"/>
          <w:sz w:val="28"/>
          <w:szCs w:val="28"/>
        </w:rPr>
        <w:t>(</w:t>
      </w:r>
      <w:r w:rsidRPr="00C34A18">
        <w:rPr>
          <w:rFonts w:ascii="Times New Roman" w:hAnsi="Times New Roman" w:cs="Times New Roman"/>
          <w:sz w:val="28"/>
          <w:szCs w:val="28"/>
        </w:rPr>
        <w:t>ГОСТ 10616</w:t>
      </w:r>
      <w:r w:rsidR="002716BB" w:rsidRPr="00C34A18">
        <w:rPr>
          <w:rFonts w:ascii="Times New Roman" w:hAnsi="Times New Roman" w:cs="Times New Roman"/>
          <w:sz w:val="28"/>
          <w:szCs w:val="28"/>
        </w:rPr>
        <w:t>)</w:t>
      </w:r>
      <w:r w:rsidRPr="00C34A18">
        <w:rPr>
          <w:rFonts w:ascii="Times New Roman" w:hAnsi="Times New Roman" w:cs="Times New Roman"/>
          <w:sz w:val="28"/>
          <w:szCs w:val="28"/>
        </w:rPr>
        <w:t xml:space="preserve">. </w:t>
      </w:r>
      <w:r w:rsidR="009F28E2" w:rsidRPr="00E715DF">
        <w:rPr>
          <w:rFonts w:ascii="Times New Roman" w:hAnsi="Times New Roman" w:cs="Times New Roman"/>
          <w:sz w:val="28"/>
          <w:szCs w:val="28"/>
        </w:rPr>
        <w:t>При этом следует определять м</w:t>
      </w:r>
      <w:r w:rsidRPr="00E715DF">
        <w:rPr>
          <w:rFonts w:ascii="Times New Roman" w:hAnsi="Times New Roman" w:cs="Times New Roman"/>
          <w:sz w:val="28"/>
          <w:szCs w:val="28"/>
        </w:rPr>
        <w:t>аксимальный КПД вентилятор</w:t>
      </w:r>
      <w:r w:rsidR="00287986" w:rsidRPr="00E715DF">
        <w:rPr>
          <w:rFonts w:ascii="Times New Roman" w:hAnsi="Times New Roman" w:cs="Times New Roman"/>
          <w:sz w:val="28"/>
          <w:szCs w:val="28"/>
        </w:rPr>
        <w:t>ов</w:t>
      </w:r>
      <w:r w:rsidRPr="00E715DF">
        <w:rPr>
          <w:rFonts w:ascii="Times New Roman" w:hAnsi="Times New Roman" w:cs="Times New Roman"/>
          <w:sz w:val="28"/>
          <w:szCs w:val="28"/>
        </w:rPr>
        <w:t xml:space="preserve"> различного типа и полный КПД привода (включая КПД электродвигателя, частотного преобразователя, ременной передачи и т.д.) по ГОСТ 33660. </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13.</w:t>
      </w:r>
      <w:r w:rsidR="009077E7" w:rsidRPr="00C34A18">
        <w:rPr>
          <w:rFonts w:ascii="Times New Roman" w:hAnsi="Times New Roman" w:cs="Times New Roman"/>
          <w:sz w:val="28"/>
          <w:szCs w:val="28"/>
        </w:rPr>
        <w:t>5</w:t>
      </w:r>
      <w:r w:rsidRPr="00C34A18">
        <w:rPr>
          <w:rFonts w:ascii="Times New Roman" w:hAnsi="Times New Roman" w:cs="Times New Roman"/>
          <w:sz w:val="28"/>
          <w:szCs w:val="28"/>
        </w:rPr>
        <w:t xml:space="preserve"> В системах внутреннего тепло- холодоснабжения, отопления, вентиляции и кондиционирования воздуха зданий в целях реализации сбережения ископаемого топлива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использовать</w:t>
      </w:r>
      <w:r w:rsidR="00243088" w:rsidRPr="00C34A18">
        <w:rPr>
          <w:rFonts w:ascii="Times New Roman" w:hAnsi="Times New Roman" w:cs="Times New Roman"/>
          <w:sz w:val="28"/>
          <w:szCs w:val="28"/>
        </w:rPr>
        <w:t xml:space="preserve"> ВИЭ</w:t>
      </w:r>
      <w:r w:rsidR="00A11AAF" w:rsidRPr="00C34A18">
        <w:rPr>
          <w:rFonts w:ascii="Times New Roman" w:hAnsi="Times New Roman" w:cs="Times New Roman"/>
          <w:sz w:val="28"/>
          <w:szCs w:val="28"/>
        </w:rPr>
        <w:t xml:space="preserve"> и ВЭР</w:t>
      </w:r>
      <w:r w:rsidRPr="00C34A18">
        <w:rPr>
          <w:rFonts w:ascii="Times New Roman" w:hAnsi="Times New Roman" w:cs="Times New Roman"/>
          <w:sz w:val="28"/>
          <w:szCs w:val="28"/>
        </w:rPr>
        <w:t>:</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а</w:t>
      </w:r>
      <w:proofErr w:type="gramEnd"/>
      <w:r w:rsidRPr="00C34A18">
        <w:rPr>
          <w:rFonts w:ascii="Times New Roman" w:hAnsi="Times New Roman" w:cs="Times New Roman"/>
          <w:sz w:val="28"/>
          <w:szCs w:val="28"/>
        </w:rPr>
        <w:t xml:space="preserve">) теплоту систем оборотного водоснабжения и обратной воды систем централизованного теплоснабжения, а также тепловых насосов, </w:t>
      </w:r>
      <w:r w:rsidR="00287986" w:rsidRPr="00C34A18">
        <w:rPr>
          <w:rFonts w:ascii="Times New Roman" w:hAnsi="Times New Roman" w:cs="Times New Roman"/>
          <w:sz w:val="28"/>
          <w:szCs w:val="28"/>
        </w:rPr>
        <w:t>«</w:t>
      </w:r>
      <w:r w:rsidRPr="00C34A18">
        <w:rPr>
          <w:rFonts w:ascii="Times New Roman" w:hAnsi="Times New Roman" w:cs="Times New Roman"/>
          <w:sz w:val="28"/>
          <w:szCs w:val="28"/>
        </w:rPr>
        <w:t>серых</w:t>
      </w:r>
      <w:r w:rsidR="00287986" w:rsidRPr="00C34A18">
        <w:rPr>
          <w:rFonts w:ascii="Times New Roman" w:hAnsi="Times New Roman" w:cs="Times New Roman"/>
          <w:sz w:val="28"/>
          <w:szCs w:val="28"/>
        </w:rPr>
        <w:t>»</w:t>
      </w:r>
      <w:r w:rsidRPr="00C34A18">
        <w:rPr>
          <w:rFonts w:ascii="Times New Roman" w:hAnsi="Times New Roman" w:cs="Times New Roman"/>
          <w:sz w:val="28"/>
          <w:szCs w:val="28"/>
        </w:rPr>
        <w:t xml:space="preserve"> канализационных стоков и т.п.;</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б</w:t>
      </w:r>
      <w:proofErr w:type="gramEnd"/>
      <w:r w:rsidRPr="00C34A18">
        <w:rPr>
          <w:rFonts w:ascii="Times New Roman" w:hAnsi="Times New Roman" w:cs="Times New Roman"/>
          <w:sz w:val="28"/>
          <w:szCs w:val="28"/>
        </w:rPr>
        <w:t xml:space="preserve">) </w:t>
      </w:r>
      <w:r w:rsidR="0068238A" w:rsidRPr="00C34A18">
        <w:rPr>
          <w:rFonts w:ascii="Times New Roman" w:hAnsi="Times New Roman" w:cs="Times New Roman"/>
          <w:sz w:val="28"/>
          <w:szCs w:val="28"/>
        </w:rPr>
        <w:t>в</w:t>
      </w:r>
      <w:r w:rsidR="001E25D1" w:rsidRPr="00C34A18">
        <w:rPr>
          <w:rFonts w:ascii="Times New Roman" w:hAnsi="Times New Roman" w:cs="Times New Roman"/>
          <w:sz w:val="28"/>
          <w:szCs w:val="28"/>
        </w:rPr>
        <w:t>торичные энергоресурсы (ВЭР)</w:t>
      </w:r>
      <w:r w:rsidRPr="00C34A18">
        <w:rPr>
          <w:rFonts w:ascii="Times New Roman" w:hAnsi="Times New Roman" w:cs="Times New Roman"/>
          <w:sz w:val="28"/>
          <w:szCs w:val="28"/>
        </w:rPr>
        <w:t>:</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рекуперацию тепла воздуха, удаляемого системами общеобменной вентиляции и местных отсосов (при технической возможности);</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рекуперацию (полную или частичную) сбросного тепла конденсаторов холодильных машин;</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рекуперацию сбросного тепла технологических процессов и установок, работающих постоянно или не менее 50% времени в смену;</w:t>
      </w:r>
    </w:p>
    <w:p w:rsidR="00D2653C" w:rsidRPr="00C34A18" w:rsidRDefault="00D2653C"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xml:space="preserve">) </w:t>
      </w:r>
      <w:r w:rsidR="0068238A" w:rsidRPr="00C34A18">
        <w:rPr>
          <w:rFonts w:ascii="Times New Roman" w:hAnsi="Times New Roman" w:cs="Times New Roman"/>
          <w:sz w:val="28"/>
          <w:szCs w:val="28"/>
        </w:rPr>
        <w:t>в</w:t>
      </w:r>
      <w:r w:rsidR="001E25D1" w:rsidRPr="00C34A18">
        <w:rPr>
          <w:rFonts w:ascii="Times New Roman" w:hAnsi="Times New Roman" w:cs="Times New Roman"/>
          <w:sz w:val="28"/>
          <w:szCs w:val="28"/>
        </w:rPr>
        <w:t>озобновляемые источники энергии (</w:t>
      </w:r>
      <w:r w:rsidRPr="00C34A18">
        <w:rPr>
          <w:rFonts w:ascii="Times New Roman" w:hAnsi="Times New Roman" w:cs="Times New Roman"/>
          <w:sz w:val="28"/>
          <w:szCs w:val="28"/>
        </w:rPr>
        <w:t>ВИЭ</w:t>
      </w:r>
      <w:r w:rsidR="001E25D1" w:rsidRPr="00C34A18">
        <w:rPr>
          <w:rFonts w:ascii="Times New Roman" w:hAnsi="Times New Roman" w:cs="Times New Roman"/>
          <w:sz w:val="28"/>
          <w:szCs w:val="28"/>
        </w:rPr>
        <w:t>):</w:t>
      </w:r>
    </w:p>
    <w:p w:rsidR="00D2653C"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2653C" w:rsidRPr="00C34A18">
        <w:rPr>
          <w:rFonts w:ascii="Times New Roman" w:hAnsi="Times New Roman" w:cs="Times New Roman"/>
          <w:sz w:val="28"/>
          <w:szCs w:val="28"/>
        </w:rPr>
        <w:t>теплоту окружающего воздуха;</w:t>
      </w:r>
    </w:p>
    <w:p w:rsidR="00D2653C"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2653C" w:rsidRPr="00C34A18">
        <w:rPr>
          <w:rFonts w:ascii="Times New Roman" w:hAnsi="Times New Roman" w:cs="Times New Roman"/>
          <w:sz w:val="28"/>
          <w:szCs w:val="28"/>
        </w:rPr>
        <w:t>теплоту поверхностных и более глубоких слоев грунта;</w:t>
      </w:r>
    </w:p>
    <w:p w:rsidR="00D2653C"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2653C" w:rsidRPr="00C34A18">
        <w:rPr>
          <w:rFonts w:ascii="Times New Roman" w:hAnsi="Times New Roman" w:cs="Times New Roman"/>
          <w:sz w:val="28"/>
          <w:szCs w:val="28"/>
        </w:rPr>
        <w:t>теплоту грунтовых и геотермальных вод;</w:t>
      </w:r>
    </w:p>
    <w:p w:rsidR="00D2653C"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2653C" w:rsidRPr="00C34A18">
        <w:rPr>
          <w:rFonts w:ascii="Times New Roman" w:hAnsi="Times New Roman" w:cs="Times New Roman"/>
          <w:sz w:val="28"/>
          <w:szCs w:val="28"/>
        </w:rPr>
        <w:t>теплоту водоемов и природных водных потоков;</w:t>
      </w:r>
    </w:p>
    <w:p w:rsidR="00D2653C"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2653C" w:rsidRPr="00C34A18">
        <w:rPr>
          <w:rFonts w:ascii="Times New Roman" w:hAnsi="Times New Roman" w:cs="Times New Roman"/>
          <w:sz w:val="28"/>
          <w:szCs w:val="28"/>
        </w:rPr>
        <w:t>солнечную энергию;</w:t>
      </w:r>
    </w:p>
    <w:p w:rsidR="00EA5C73"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2653C" w:rsidRPr="00C34A18">
        <w:rPr>
          <w:rFonts w:ascii="Times New Roman" w:hAnsi="Times New Roman" w:cs="Times New Roman"/>
          <w:sz w:val="28"/>
          <w:szCs w:val="28"/>
        </w:rPr>
        <w:t>ветровую энергию и т.п.</w:t>
      </w:r>
    </w:p>
    <w:p w:rsidR="003638CB" w:rsidRPr="00C34A18" w:rsidRDefault="00EA5C7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1B38D7" w:rsidRPr="00C34A18">
        <w:rPr>
          <w:rFonts w:ascii="Times New Roman" w:hAnsi="Times New Roman" w:cs="Times New Roman"/>
          <w:sz w:val="28"/>
          <w:szCs w:val="28"/>
        </w:rPr>
        <w:t>3</w:t>
      </w:r>
      <w:r w:rsidRPr="00C34A18">
        <w:rPr>
          <w:rFonts w:ascii="Times New Roman" w:hAnsi="Times New Roman" w:cs="Times New Roman"/>
          <w:sz w:val="28"/>
          <w:szCs w:val="28"/>
        </w:rPr>
        <w:t>.</w:t>
      </w:r>
      <w:r w:rsidR="00C67394" w:rsidRPr="00C34A18">
        <w:rPr>
          <w:rFonts w:ascii="Times New Roman" w:hAnsi="Times New Roman" w:cs="Times New Roman"/>
          <w:sz w:val="28"/>
          <w:szCs w:val="28"/>
        </w:rPr>
        <w:t>6</w:t>
      </w:r>
      <w:r w:rsidRPr="00C34A18">
        <w:rPr>
          <w:rFonts w:ascii="Times New Roman" w:hAnsi="Times New Roman" w:cs="Times New Roman"/>
          <w:sz w:val="28"/>
          <w:szCs w:val="28"/>
        </w:rPr>
        <w:t xml:space="preserve"> </w:t>
      </w:r>
      <w:r w:rsidR="00863E71" w:rsidRPr="00C34A18">
        <w:rPr>
          <w:rFonts w:ascii="Times New Roman" w:hAnsi="Times New Roman" w:cs="Times New Roman"/>
          <w:sz w:val="28"/>
          <w:szCs w:val="28"/>
        </w:rPr>
        <w:t>Комбинированное и</w:t>
      </w:r>
      <w:r w:rsidRPr="00C34A18">
        <w:rPr>
          <w:rFonts w:ascii="Times New Roman" w:hAnsi="Times New Roman" w:cs="Times New Roman"/>
          <w:sz w:val="28"/>
          <w:szCs w:val="28"/>
        </w:rPr>
        <w:t xml:space="preserve">спользование </w:t>
      </w:r>
      <w:r w:rsidR="00F44D03" w:rsidRPr="00C34A18">
        <w:rPr>
          <w:rFonts w:ascii="Times New Roman" w:hAnsi="Times New Roman" w:cs="Times New Roman"/>
          <w:sz w:val="28"/>
          <w:szCs w:val="28"/>
        </w:rPr>
        <w:t>НВИЭ с ВИЭ и ВЭР</w:t>
      </w:r>
      <w:r w:rsidRPr="00C34A18">
        <w:rPr>
          <w:rFonts w:ascii="Times New Roman" w:hAnsi="Times New Roman" w:cs="Times New Roman"/>
          <w:sz w:val="28"/>
          <w:szCs w:val="28"/>
        </w:rPr>
        <w:t xml:space="preserve"> для отопления, вентиляции и кондиционирования</w:t>
      </w:r>
      <w:r w:rsidR="00275CA2" w:rsidRPr="00C34A18">
        <w:rPr>
          <w:rFonts w:ascii="Times New Roman" w:hAnsi="Times New Roman" w:cs="Times New Roman"/>
          <w:sz w:val="28"/>
          <w:szCs w:val="28"/>
        </w:rPr>
        <w:t xml:space="preserve"> воздуха</w:t>
      </w:r>
      <w:r w:rsidRPr="00C34A18">
        <w:rPr>
          <w:rFonts w:ascii="Times New Roman" w:hAnsi="Times New Roman" w:cs="Times New Roman"/>
          <w:sz w:val="28"/>
          <w:szCs w:val="28"/>
        </w:rPr>
        <w:t xml:space="preserve">, выбор схем утилизации теплоты (холода), теплоутилизационного оборудования, теплонасосных установок и др. следует предусматривать с учетом неравномерности поступления </w:t>
      </w:r>
      <w:r w:rsidR="00275CA2" w:rsidRPr="00C34A18">
        <w:rPr>
          <w:rFonts w:ascii="Times New Roman" w:hAnsi="Times New Roman" w:cs="Times New Roman"/>
          <w:sz w:val="28"/>
          <w:szCs w:val="28"/>
        </w:rPr>
        <w:t>теплоты (холода)</w:t>
      </w:r>
      <w:r w:rsidR="00863E71" w:rsidRPr="00C34A18">
        <w:rPr>
          <w:rFonts w:ascii="Times New Roman" w:hAnsi="Times New Roman" w:cs="Times New Roman"/>
          <w:sz w:val="28"/>
          <w:szCs w:val="28"/>
        </w:rPr>
        <w:t xml:space="preserve"> от разных источников</w:t>
      </w:r>
      <w:r w:rsidRPr="00C34A18">
        <w:rPr>
          <w:rFonts w:ascii="Times New Roman" w:hAnsi="Times New Roman" w:cs="Times New Roman"/>
          <w:sz w:val="28"/>
          <w:szCs w:val="28"/>
        </w:rPr>
        <w:t>, а также графиков тепло</w:t>
      </w:r>
      <w:r w:rsidR="00863E71" w:rsidRPr="00C34A18">
        <w:rPr>
          <w:rFonts w:ascii="Times New Roman" w:hAnsi="Times New Roman" w:cs="Times New Roman"/>
          <w:sz w:val="28"/>
          <w:szCs w:val="28"/>
        </w:rPr>
        <w:t>холодо</w:t>
      </w:r>
      <w:r w:rsidRPr="00C34A18">
        <w:rPr>
          <w:rFonts w:ascii="Times New Roman" w:hAnsi="Times New Roman" w:cs="Times New Roman"/>
          <w:sz w:val="28"/>
          <w:szCs w:val="28"/>
        </w:rPr>
        <w:t>потребления в системах.</w:t>
      </w:r>
    </w:p>
    <w:p w:rsidR="00EA5C73" w:rsidRPr="00C34A18" w:rsidRDefault="00EA5C73"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1B38D7" w:rsidRPr="00C34A18">
        <w:rPr>
          <w:rFonts w:ascii="Times New Roman" w:hAnsi="Times New Roman" w:cs="Times New Roman"/>
          <w:sz w:val="28"/>
          <w:szCs w:val="28"/>
        </w:rPr>
        <w:t>3</w:t>
      </w:r>
      <w:r w:rsidRPr="00C34A18">
        <w:rPr>
          <w:rFonts w:ascii="Times New Roman" w:hAnsi="Times New Roman" w:cs="Times New Roman"/>
          <w:sz w:val="28"/>
          <w:szCs w:val="28"/>
        </w:rPr>
        <w:t>.</w:t>
      </w:r>
      <w:r w:rsidR="007C6239" w:rsidRPr="00C34A18">
        <w:rPr>
          <w:rFonts w:ascii="Times New Roman" w:hAnsi="Times New Roman" w:cs="Times New Roman"/>
          <w:sz w:val="28"/>
          <w:szCs w:val="28"/>
        </w:rPr>
        <w:t>7</w:t>
      </w:r>
      <w:r w:rsidRPr="00C34A18">
        <w:rPr>
          <w:rFonts w:ascii="Times New Roman" w:hAnsi="Times New Roman" w:cs="Times New Roman"/>
          <w:sz w:val="28"/>
          <w:szCs w:val="28"/>
        </w:rPr>
        <w:t xml:space="preserve"> Концентрация вредных веществ в приточном воздухе при использовании теплоты (холода) ВЭР не должна превышать указанной в </w:t>
      </w:r>
      <w:hyperlink w:anchor="P226" w:history="1">
        <w:r w:rsidRPr="00C34A18">
          <w:rPr>
            <w:rFonts w:ascii="Times New Roman" w:hAnsi="Times New Roman" w:cs="Times New Roman"/>
            <w:sz w:val="28"/>
            <w:szCs w:val="28"/>
          </w:rPr>
          <w:t>5.11</w:t>
        </w:r>
      </w:hyperlink>
      <w:r w:rsidRPr="00C34A18">
        <w:rPr>
          <w:rFonts w:ascii="Times New Roman" w:hAnsi="Times New Roman" w:cs="Times New Roman"/>
          <w:sz w:val="28"/>
          <w:szCs w:val="28"/>
        </w:rPr>
        <w:t>.</w:t>
      </w:r>
    </w:p>
    <w:p w:rsidR="005C34CA" w:rsidRPr="00C34A18" w:rsidRDefault="005C34CA" w:rsidP="008677D1">
      <w:pPr>
        <w:pStyle w:val="ConsPlusNormal"/>
        <w:spacing w:line="276" w:lineRule="auto"/>
        <w:ind w:firstLine="540"/>
        <w:jc w:val="both"/>
        <w:rPr>
          <w:rFonts w:ascii="Times New Roman" w:hAnsi="Times New Roman" w:cs="Times New Roman"/>
          <w:sz w:val="28"/>
          <w:szCs w:val="28"/>
        </w:rPr>
      </w:pPr>
      <w:bookmarkStart w:id="77" w:name="_Toc243388054"/>
      <w:r w:rsidRPr="00C34A18">
        <w:rPr>
          <w:rFonts w:ascii="Times New Roman" w:hAnsi="Times New Roman" w:cs="Times New Roman"/>
          <w:sz w:val="28"/>
          <w:szCs w:val="28"/>
        </w:rPr>
        <w:t>13.</w:t>
      </w:r>
      <w:r w:rsidR="005B2161" w:rsidRPr="00C34A18">
        <w:rPr>
          <w:rFonts w:ascii="Times New Roman" w:hAnsi="Times New Roman" w:cs="Times New Roman"/>
          <w:sz w:val="28"/>
          <w:szCs w:val="28"/>
        </w:rPr>
        <w:t>8</w:t>
      </w:r>
      <w:r w:rsidRPr="00C34A18">
        <w:rPr>
          <w:rFonts w:ascii="Times New Roman" w:hAnsi="Times New Roman" w:cs="Times New Roman"/>
          <w:sz w:val="28"/>
          <w:szCs w:val="28"/>
        </w:rPr>
        <w:t xml:space="preserve"> Технические решения по рациональному использованию природных ресурсов должны приниматься на стадии проектирования, пут</w:t>
      </w:r>
      <w:r w:rsidR="0068238A" w:rsidRPr="00C34A18">
        <w:rPr>
          <w:rFonts w:ascii="Times New Roman" w:hAnsi="Times New Roman" w:cs="Times New Roman"/>
          <w:sz w:val="28"/>
          <w:szCs w:val="28"/>
        </w:rPr>
        <w:t>е</w:t>
      </w:r>
      <w:r w:rsidRPr="00C34A18">
        <w:rPr>
          <w:rFonts w:ascii="Times New Roman" w:hAnsi="Times New Roman" w:cs="Times New Roman"/>
          <w:sz w:val="28"/>
          <w:szCs w:val="28"/>
        </w:rPr>
        <w:t xml:space="preserve">м проработки вариантов технико-экономических предложений, выполнения технических и организационных мероприятий, в том числе: </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 xml:space="preserve">- </w:t>
      </w:r>
      <w:r w:rsidR="005C34CA" w:rsidRPr="00C34A18">
        <w:rPr>
          <w:rFonts w:ascii="Times New Roman" w:hAnsi="Times New Roman" w:cs="Times New Roman"/>
          <w:sz w:val="28"/>
          <w:szCs w:val="28"/>
        </w:rPr>
        <w:t>совершенствование методов контроля и учета энергетических ресурсов;</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оснащение квартир и встроенных помещений жилых зданий приборами учета и завершение перехода на расчеты управляющих организаций с населением за фактическое потребление тепловой энергии, исходя из показаний приборов учета;</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разработка и внедрение автоматизированной системы учета потребления тепловой и электрической энергии;</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обеспечение оптимальных режимов работы оборудования тепловых пунктов с целью снижения всех видов используемых энергоресурсов (тепловых, энергетических и т.п.);</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проведение работ по нормализации и контролю за давлением (напором) воды в тепловых пунктах;</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выполнение мероприятий по оптимизации перепада давления на вводе сетей теплоснабжения в здания;</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установка антивандальной арматуры в местах общего пользования;</w:t>
      </w:r>
    </w:p>
    <w:p w:rsidR="005C34CA"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сокращение нерационального потребления тепловой и электрической энергии на предприятиях, выявленного при проведении энергоаудита;</w:t>
      </w:r>
    </w:p>
    <w:p w:rsidR="005C34CA" w:rsidRDefault="00A9590F" w:rsidP="00E715DF">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5C34CA" w:rsidRPr="00C34A18">
        <w:rPr>
          <w:rFonts w:ascii="Times New Roman" w:hAnsi="Times New Roman" w:cs="Times New Roman"/>
          <w:sz w:val="28"/>
          <w:szCs w:val="28"/>
        </w:rPr>
        <w:t>разработка и внедрение инновационных технологий и оборудования в системах внутреннего теплоснабжения, отопления, вентиляции и кондиционирования воздуха.</w:t>
      </w:r>
    </w:p>
    <w:p w:rsidR="00B729C4" w:rsidRPr="00E715DF" w:rsidRDefault="00B729C4" w:rsidP="00E715DF">
      <w:pPr>
        <w:pStyle w:val="ConsPlusNormal"/>
        <w:spacing w:line="276" w:lineRule="auto"/>
        <w:ind w:firstLine="540"/>
        <w:jc w:val="both"/>
        <w:rPr>
          <w:rFonts w:ascii="Times New Roman" w:hAnsi="Times New Roman" w:cs="Times New Roman"/>
          <w:sz w:val="32"/>
          <w:szCs w:val="32"/>
        </w:rPr>
      </w:pPr>
    </w:p>
    <w:bookmarkEnd w:id="77"/>
    <w:p w:rsidR="00E715DF" w:rsidRPr="00E715DF" w:rsidRDefault="00076618" w:rsidP="00E715DF">
      <w:pPr>
        <w:pStyle w:val="1"/>
        <w:keepNext w:val="0"/>
        <w:widowControl w:val="0"/>
        <w:tabs>
          <w:tab w:val="left" w:pos="708"/>
        </w:tabs>
        <w:spacing w:before="0" w:after="0" w:line="276" w:lineRule="auto"/>
        <w:ind w:firstLine="567"/>
        <w:jc w:val="both"/>
        <w:rPr>
          <w:rFonts w:ascii="Times New Roman" w:hAnsi="Times New Roman" w:cs="Times New Roman"/>
        </w:rPr>
      </w:pPr>
      <w:r w:rsidRPr="00E715DF">
        <w:rPr>
          <w:rFonts w:ascii="Times New Roman" w:hAnsi="Times New Roman" w:cs="Times New Roman"/>
        </w:rPr>
        <w:t>1</w:t>
      </w:r>
      <w:r w:rsidR="00532AD6" w:rsidRPr="00E715DF">
        <w:rPr>
          <w:rFonts w:ascii="Times New Roman" w:hAnsi="Times New Roman" w:cs="Times New Roman"/>
        </w:rPr>
        <w:t>4</w:t>
      </w:r>
      <w:r w:rsidRPr="00E715DF">
        <w:rPr>
          <w:rFonts w:ascii="Times New Roman" w:hAnsi="Times New Roman" w:cs="Times New Roman"/>
        </w:rPr>
        <w:t xml:space="preserve"> Требования безопасности и доступности при пользовании</w:t>
      </w:r>
      <w:r w:rsidR="00A138D2" w:rsidRPr="00E715DF">
        <w:rPr>
          <w:rFonts w:ascii="Times New Roman" w:hAnsi="Times New Roman" w:cs="Times New Roman"/>
        </w:rPr>
        <w:t xml:space="preserve">. </w:t>
      </w:r>
    </w:p>
    <w:p w:rsidR="0065330D" w:rsidRPr="00E715DF" w:rsidRDefault="00A138D2" w:rsidP="00E715DF">
      <w:pPr>
        <w:pStyle w:val="1"/>
        <w:keepNext w:val="0"/>
        <w:widowControl w:val="0"/>
        <w:tabs>
          <w:tab w:val="left" w:pos="708"/>
        </w:tabs>
        <w:spacing w:before="0" w:after="0" w:line="276" w:lineRule="auto"/>
        <w:ind w:firstLine="567"/>
        <w:jc w:val="both"/>
        <w:rPr>
          <w:rFonts w:ascii="Times New Roman" w:hAnsi="Times New Roman" w:cs="Times New Roman"/>
        </w:rPr>
      </w:pPr>
      <w:r w:rsidRPr="00E715DF">
        <w:rPr>
          <w:rFonts w:ascii="Times New Roman" w:hAnsi="Times New Roman" w:cs="Times New Roman"/>
        </w:rPr>
        <w:t>Долговечность и ремонтопригодность</w:t>
      </w:r>
    </w:p>
    <w:p w:rsidR="00E715DF" w:rsidRPr="00E715DF" w:rsidRDefault="00E715DF" w:rsidP="00E715DF">
      <w:pPr>
        <w:spacing w:after="0"/>
        <w:rPr>
          <w:sz w:val="32"/>
          <w:szCs w:val="32"/>
          <w:lang w:eastAsia="ru-RU"/>
        </w:rPr>
      </w:pPr>
    </w:p>
    <w:p w:rsidR="00347524" w:rsidRPr="00C34A18" w:rsidRDefault="00532AD6" w:rsidP="00E715DF">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D70D76" w:rsidRPr="00C34A18">
        <w:rPr>
          <w:rFonts w:ascii="Times New Roman" w:hAnsi="Times New Roman" w:cs="Times New Roman"/>
          <w:sz w:val="28"/>
          <w:szCs w:val="28"/>
        </w:rPr>
        <w:t>4.</w:t>
      </w:r>
      <w:r w:rsidR="006912EC" w:rsidRPr="00C34A18">
        <w:rPr>
          <w:rFonts w:ascii="Times New Roman" w:hAnsi="Times New Roman" w:cs="Times New Roman"/>
          <w:sz w:val="28"/>
          <w:szCs w:val="28"/>
        </w:rPr>
        <w:t>1</w:t>
      </w:r>
      <w:r w:rsidR="00D70D76" w:rsidRPr="00C34A18">
        <w:rPr>
          <w:rFonts w:ascii="Times New Roman" w:hAnsi="Times New Roman" w:cs="Times New Roman"/>
          <w:sz w:val="28"/>
          <w:szCs w:val="28"/>
        </w:rPr>
        <w:t xml:space="preserve"> </w:t>
      </w:r>
      <w:r w:rsidR="00347524" w:rsidRPr="00C34A18">
        <w:rPr>
          <w:rFonts w:ascii="Times New Roman" w:hAnsi="Times New Roman" w:cs="Times New Roman"/>
          <w:sz w:val="28"/>
          <w:szCs w:val="28"/>
        </w:rPr>
        <w:t>Безопасность процессов проектирования систем внутреннего тепло- холодоснабжения, отопления, вентиляции и кондиционирования воздуха зданий и сооружений, строительства, монтажа, наладки, эксплуатации обеспечивается посредством установления соответствующих требованиям безопасности проектных значений параметров систем и качественных характеристик в течение всего жизненного цикла здания или сооружения, реализации указанных значений и характеристик в процессе строительства, реконструкции, капитального ремонта и поддержания состояния таких параметров и характеристик на требуемом уровне в процессе эксплуатац</w:t>
      </w:r>
      <w:r w:rsidR="00496679" w:rsidRPr="00C34A18">
        <w:rPr>
          <w:rFonts w:ascii="Times New Roman" w:hAnsi="Times New Roman" w:cs="Times New Roman"/>
          <w:sz w:val="28"/>
          <w:szCs w:val="28"/>
        </w:rPr>
        <w:t>и</w:t>
      </w:r>
      <w:r w:rsidR="00347524" w:rsidRPr="00C34A18">
        <w:rPr>
          <w:rFonts w:ascii="Times New Roman" w:hAnsi="Times New Roman" w:cs="Times New Roman"/>
          <w:sz w:val="28"/>
          <w:szCs w:val="28"/>
        </w:rPr>
        <w:t>и.</w:t>
      </w:r>
    </w:p>
    <w:p w:rsidR="00CF51AE" w:rsidRPr="00C34A18" w:rsidRDefault="0034752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14.2 </w:t>
      </w:r>
      <w:r w:rsidR="00D70D76" w:rsidRPr="00C34A18">
        <w:rPr>
          <w:rFonts w:ascii="Times New Roman" w:hAnsi="Times New Roman" w:cs="Times New Roman"/>
          <w:sz w:val="28"/>
          <w:szCs w:val="28"/>
        </w:rPr>
        <w:t xml:space="preserve">В проектах систем отопления, вентиляции и кондиционирования воздуха </w:t>
      </w:r>
      <w:r w:rsidR="00CF51AE" w:rsidRPr="00C34A18">
        <w:rPr>
          <w:rFonts w:ascii="Times New Roman" w:hAnsi="Times New Roman" w:cs="Times New Roman"/>
          <w:sz w:val="28"/>
          <w:szCs w:val="28"/>
        </w:rPr>
        <w:t>зданий следует предусматривать технические решения, обеспечивающие доступность и ремонтопригодность систем внутреннего теплоснабжения, отопления, вентиляции и кондиционирования воздуха</w:t>
      </w:r>
      <w:r w:rsidR="00287334" w:rsidRPr="00C34A18">
        <w:rPr>
          <w:rFonts w:ascii="Times New Roman" w:hAnsi="Times New Roman" w:cs="Times New Roman"/>
          <w:sz w:val="28"/>
          <w:szCs w:val="28"/>
        </w:rPr>
        <w:t xml:space="preserve"> для определения </w:t>
      </w:r>
      <w:r w:rsidR="00287334" w:rsidRPr="00C34A18">
        <w:rPr>
          <w:rFonts w:ascii="Times New Roman" w:hAnsi="Times New Roman" w:cs="Times New Roman"/>
          <w:sz w:val="28"/>
          <w:szCs w:val="28"/>
        </w:rPr>
        <w:lastRenderedPageBreak/>
        <w:t>фактических значений их параметров и других характеристик, а также параметров материалов, изделий и устройств, влияющих на безопасность здания или сооружения, в процессе его строительства и эксплуатации.</w:t>
      </w:r>
    </w:p>
    <w:p w:rsidR="00842846" w:rsidRPr="00C34A18" w:rsidRDefault="001360B4" w:rsidP="008677D1">
      <w:pPr>
        <w:pStyle w:val="ConsPlusNormal"/>
        <w:spacing w:line="276" w:lineRule="auto"/>
        <w:ind w:firstLine="540"/>
        <w:jc w:val="both"/>
        <w:rPr>
          <w:rFonts w:ascii="Times New Roman" w:hAnsi="Times New Roman" w:cs="Times New Roman"/>
          <w:sz w:val="28"/>
          <w:szCs w:val="28"/>
        </w:rPr>
      </w:pPr>
      <w:bookmarkStart w:id="78" w:name="P156"/>
      <w:bookmarkEnd w:id="78"/>
      <w:r w:rsidRPr="00C34A18">
        <w:rPr>
          <w:rFonts w:ascii="Times New Roman" w:hAnsi="Times New Roman" w:cs="Times New Roman"/>
          <w:sz w:val="28"/>
          <w:szCs w:val="28"/>
        </w:rPr>
        <w:t>14.</w:t>
      </w:r>
      <w:r w:rsidR="00B91C95"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842846" w:rsidRPr="00C34A18">
        <w:rPr>
          <w:rFonts w:ascii="Times New Roman" w:hAnsi="Times New Roman" w:cs="Times New Roman"/>
          <w:sz w:val="28"/>
          <w:szCs w:val="28"/>
        </w:rPr>
        <w:t xml:space="preserve">Температуру теплоносителя для систем внутреннего теплоснабжения в производственных зданиях следует принимать не менее чем на 20 °C ниже температуры самовоспламенения веществ, находящихся в помещении, и не более максимально указанной </w:t>
      </w:r>
      <w:r w:rsidR="00287986" w:rsidRPr="00C34A18">
        <w:rPr>
          <w:rFonts w:ascii="Times New Roman" w:hAnsi="Times New Roman" w:cs="Times New Roman"/>
          <w:sz w:val="28"/>
          <w:szCs w:val="28"/>
        </w:rPr>
        <w:t>в</w:t>
      </w:r>
      <w:r w:rsidR="00842846" w:rsidRPr="00C34A18">
        <w:rPr>
          <w:rFonts w:ascii="Times New Roman" w:hAnsi="Times New Roman" w:cs="Times New Roman"/>
          <w:sz w:val="28"/>
          <w:szCs w:val="28"/>
        </w:rPr>
        <w:t xml:space="preserve"> </w:t>
      </w:r>
      <w:hyperlink w:anchor="P1344" w:history="1">
        <w:r w:rsidR="00842846" w:rsidRPr="00C34A18">
          <w:rPr>
            <w:rFonts w:ascii="Times New Roman" w:hAnsi="Times New Roman" w:cs="Times New Roman"/>
            <w:sz w:val="28"/>
            <w:szCs w:val="28"/>
          </w:rPr>
          <w:t>приложени</w:t>
        </w:r>
        <w:r w:rsidR="00287986" w:rsidRPr="00C34A18">
          <w:rPr>
            <w:rFonts w:ascii="Times New Roman" w:hAnsi="Times New Roman" w:cs="Times New Roman"/>
            <w:sz w:val="28"/>
            <w:szCs w:val="28"/>
          </w:rPr>
          <w:t>и</w:t>
        </w:r>
        <w:r w:rsidR="00842846" w:rsidRPr="00C34A18">
          <w:rPr>
            <w:rFonts w:ascii="Times New Roman" w:hAnsi="Times New Roman" w:cs="Times New Roman"/>
            <w:sz w:val="28"/>
            <w:szCs w:val="28"/>
          </w:rPr>
          <w:t xml:space="preserve"> </w:t>
        </w:r>
      </w:hyperlink>
      <w:r w:rsidR="008A4204" w:rsidRPr="00C34A18">
        <w:rPr>
          <w:rFonts w:ascii="Times New Roman" w:hAnsi="Times New Roman" w:cs="Times New Roman"/>
          <w:sz w:val="28"/>
          <w:szCs w:val="28"/>
        </w:rPr>
        <w:t>Б</w:t>
      </w:r>
      <w:r w:rsidR="00842846" w:rsidRPr="00C34A18">
        <w:rPr>
          <w:rFonts w:ascii="Times New Roman" w:hAnsi="Times New Roman" w:cs="Times New Roman"/>
          <w:sz w:val="28"/>
          <w:szCs w:val="28"/>
        </w:rPr>
        <w:t xml:space="preserve"> или в </w:t>
      </w:r>
      <w:r w:rsidR="008E63A1" w:rsidRPr="00C34A18">
        <w:rPr>
          <w:rFonts w:ascii="Times New Roman" w:hAnsi="Times New Roman" w:cs="Times New Roman"/>
          <w:sz w:val="28"/>
          <w:szCs w:val="28"/>
        </w:rPr>
        <w:t>соответствии с техническими характеристиками</w:t>
      </w:r>
      <w:r w:rsidR="00842846" w:rsidRPr="00C34A18">
        <w:rPr>
          <w:rFonts w:ascii="Times New Roman" w:hAnsi="Times New Roman" w:cs="Times New Roman"/>
          <w:sz w:val="28"/>
          <w:szCs w:val="28"/>
        </w:rPr>
        <w:t xml:space="preserve"> оборудовани</w:t>
      </w:r>
      <w:r w:rsidR="008E63A1" w:rsidRPr="00C34A18">
        <w:rPr>
          <w:rFonts w:ascii="Times New Roman" w:hAnsi="Times New Roman" w:cs="Times New Roman"/>
          <w:sz w:val="28"/>
          <w:szCs w:val="28"/>
        </w:rPr>
        <w:t>я</w:t>
      </w:r>
      <w:r w:rsidR="00842846" w:rsidRPr="00C34A18">
        <w:rPr>
          <w:rFonts w:ascii="Times New Roman" w:hAnsi="Times New Roman" w:cs="Times New Roman"/>
          <w:sz w:val="28"/>
          <w:szCs w:val="28"/>
        </w:rPr>
        <w:t>, арматур</w:t>
      </w:r>
      <w:r w:rsidR="008E63A1" w:rsidRPr="00C34A18">
        <w:rPr>
          <w:rFonts w:ascii="Times New Roman" w:hAnsi="Times New Roman" w:cs="Times New Roman"/>
          <w:sz w:val="28"/>
          <w:szCs w:val="28"/>
        </w:rPr>
        <w:t>ы</w:t>
      </w:r>
      <w:r w:rsidR="00842846" w:rsidRPr="00C34A18">
        <w:rPr>
          <w:rFonts w:ascii="Times New Roman" w:hAnsi="Times New Roman" w:cs="Times New Roman"/>
          <w:sz w:val="28"/>
          <w:szCs w:val="28"/>
        </w:rPr>
        <w:t xml:space="preserve"> и трубопровод</w:t>
      </w:r>
      <w:r w:rsidR="008E63A1" w:rsidRPr="00C34A18">
        <w:rPr>
          <w:rFonts w:ascii="Times New Roman" w:hAnsi="Times New Roman" w:cs="Times New Roman"/>
          <w:sz w:val="28"/>
          <w:szCs w:val="28"/>
        </w:rPr>
        <w:t>ов</w:t>
      </w:r>
      <w:r w:rsidR="00842846" w:rsidRPr="00C34A18">
        <w:rPr>
          <w:rFonts w:ascii="Times New Roman" w:hAnsi="Times New Roman" w:cs="Times New Roman"/>
          <w:sz w:val="28"/>
          <w:szCs w:val="28"/>
        </w:rPr>
        <w:t>.</w:t>
      </w:r>
    </w:p>
    <w:p w:rsidR="00842846" w:rsidRPr="00C34A18" w:rsidRDefault="001360B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B91C95" w:rsidRPr="00C34A18">
        <w:rPr>
          <w:rFonts w:ascii="Times New Roman" w:hAnsi="Times New Roman" w:cs="Times New Roman"/>
          <w:sz w:val="28"/>
          <w:szCs w:val="28"/>
        </w:rPr>
        <w:t>4</w:t>
      </w:r>
      <w:r w:rsidRPr="00C34A18">
        <w:rPr>
          <w:rFonts w:ascii="Times New Roman" w:hAnsi="Times New Roman" w:cs="Times New Roman"/>
          <w:sz w:val="28"/>
          <w:szCs w:val="28"/>
        </w:rPr>
        <w:t xml:space="preserve"> </w:t>
      </w:r>
      <w:r w:rsidR="00842846" w:rsidRPr="00C34A18">
        <w:rPr>
          <w:rFonts w:ascii="Times New Roman" w:hAnsi="Times New Roman" w:cs="Times New Roman"/>
          <w:sz w:val="28"/>
          <w:szCs w:val="28"/>
        </w:rPr>
        <w:t xml:space="preserve">Температура поверхности доступных частей отопительных приборов, воздухонагревателей, а также трубопроводов систем внутреннего теплоснабжения и отопления не должна превышать максимально допустимую по </w:t>
      </w:r>
      <w:hyperlink w:anchor="P1344" w:history="1">
        <w:r w:rsidR="00842846" w:rsidRPr="00C34A18">
          <w:rPr>
            <w:rFonts w:ascii="Times New Roman" w:hAnsi="Times New Roman" w:cs="Times New Roman"/>
            <w:sz w:val="28"/>
            <w:szCs w:val="28"/>
          </w:rPr>
          <w:t xml:space="preserve">приложению </w:t>
        </w:r>
      </w:hyperlink>
      <w:r w:rsidR="00186AFC" w:rsidRPr="00C34A18">
        <w:rPr>
          <w:rFonts w:ascii="Times New Roman" w:hAnsi="Times New Roman" w:cs="Times New Roman"/>
          <w:sz w:val="28"/>
          <w:szCs w:val="28"/>
        </w:rPr>
        <w:t>Б</w:t>
      </w:r>
      <w:r w:rsidR="00842846" w:rsidRPr="00C34A18">
        <w:rPr>
          <w:rFonts w:ascii="Times New Roman" w:hAnsi="Times New Roman" w:cs="Times New Roman"/>
          <w:sz w:val="28"/>
          <w:szCs w:val="28"/>
        </w:rPr>
        <w:t xml:space="preserve"> с учетом назначения помещений в жилых, общественных</w:t>
      </w:r>
      <w:r w:rsidR="009077E7" w:rsidRPr="00C34A18">
        <w:rPr>
          <w:rFonts w:ascii="Times New Roman" w:hAnsi="Times New Roman" w:cs="Times New Roman"/>
          <w:sz w:val="28"/>
          <w:szCs w:val="28"/>
        </w:rPr>
        <w:t>,</w:t>
      </w:r>
      <w:r w:rsidR="00842846" w:rsidRPr="00C34A18">
        <w:rPr>
          <w:rFonts w:ascii="Times New Roman" w:hAnsi="Times New Roman" w:cs="Times New Roman"/>
          <w:sz w:val="28"/>
          <w:szCs w:val="28"/>
        </w:rPr>
        <w:t xml:space="preserve"> административных зданиях или категори</w:t>
      </w:r>
      <w:r w:rsidR="009077E7" w:rsidRPr="00C34A18">
        <w:rPr>
          <w:rFonts w:ascii="Times New Roman" w:hAnsi="Times New Roman" w:cs="Times New Roman"/>
          <w:sz w:val="28"/>
          <w:szCs w:val="28"/>
        </w:rPr>
        <w:t>й</w:t>
      </w:r>
      <w:r w:rsidR="00842846" w:rsidRPr="00C34A18">
        <w:rPr>
          <w:rFonts w:ascii="Times New Roman" w:hAnsi="Times New Roman" w:cs="Times New Roman"/>
          <w:sz w:val="28"/>
          <w:szCs w:val="28"/>
        </w:rPr>
        <w:t xml:space="preserve"> производственных помещений, в которых они размещены. </w:t>
      </w:r>
    </w:p>
    <w:p w:rsidR="00F0638E" w:rsidRPr="00C34A18" w:rsidRDefault="00F0638E" w:rsidP="008677D1">
      <w:pPr>
        <w:pStyle w:val="ConsPlusNormal"/>
        <w:spacing w:line="276" w:lineRule="auto"/>
        <w:ind w:firstLine="540"/>
        <w:jc w:val="both"/>
        <w:rPr>
          <w:rFonts w:ascii="Times New Roman" w:hAnsi="Times New Roman" w:cs="Times New Roman"/>
          <w:sz w:val="28"/>
          <w:szCs w:val="28"/>
        </w:rPr>
      </w:pPr>
      <w:r w:rsidRPr="00C34A18">
        <w:rPr>
          <w:rStyle w:val="11pt"/>
          <w:color w:val="auto"/>
          <w:sz w:val="28"/>
          <w:szCs w:val="28"/>
        </w:rPr>
        <w:t xml:space="preserve">Для отопительных приборов и трубопроводов в </w:t>
      </w:r>
      <w:r w:rsidR="00A11AAF" w:rsidRPr="00C34A18">
        <w:rPr>
          <w:rStyle w:val="11pt"/>
          <w:color w:val="auto"/>
          <w:sz w:val="28"/>
          <w:szCs w:val="28"/>
        </w:rPr>
        <w:t>зданиях дошкольных образовательных организаций</w:t>
      </w:r>
      <w:r w:rsidRPr="00C34A18">
        <w:rPr>
          <w:rStyle w:val="11pt"/>
          <w:color w:val="auto"/>
          <w:sz w:val="28"/>
          <w:szCs w:val="28"/>
        </w:rPr>
        <w:t>, на лестничных клетках и вестибюлях следует предусматривать защитные ограждения для отопительных приборов и тепловую изоляцию трубопроводов.</w:t>
      </w:r>
    </w:p>
    <w:p w:rsidR="00926429" w:rsidRPr="00C34A18" w:rsidRDefault="007402A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14.5 </w:t>
      </w:r>
      <w:r w:rsidR="00BD583D" w:rsidRPr="00C34A18">
        <w:rPr>
          <w:rFonts w:ascii="Times New Roman" w:hAnsi="Times New Roman" w:cs="Times New Roman"/>
          <w:sz w:val="28"/>
          <w:szCs w:val="28"/>
        </w:rPr>
        <w:t xml:space="preserve">Способ прокладки трубопроводов систем отопления должен обеспечивать легкую замену их при ремонте. Допускается прокладка изолированных трубопроводов в штрабах ограждений. </w:t>
      </w:r>
    </w:p>
    <w:p w:rsidR="00926429" w:rsidRPr="00C34A18" w:rsidRDefault="00BD583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наружных ограждающих конструкциях замоноличивать трубопроводы систем отопления не допускается. </w:t>
      </w:r>
    </w:p>
    <w:p w:rsidR="00BD583D" w:rsidRPr="00C34A18" w:rsidRDefault="00237510"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Замоноличивание труб без </w:t>
      </w:r>
      <w:r w:rsidR="007864F5" w:rsidRPr="00C34A18">
        <w:rPr>
          <w:rFonts w:ascii="Times New Roman" w:hAnsi="Times New Roman" w:cs="Times New Roman"/>
          <w:sz w:val="28"/>
          <w:szCs w:val="28"/>
        </w:rPr>
        <w:t xml:space="preserve">защитного </w:t>
      </w:r>
      <w:r w:rsidRPr="00C34A18">
        <w:rPr>
          <w:rFonts w:ascii="Times New Roman" w:hAnsi="Times New Roman" w:cs="Times New Roman"/>
          <w:sz w:val="28"/>
          <w:szCs w:val="28"/>
        </w:rPr>
        <w:t xml:space="preserve">кожуха в строительные конструкции </w:t>
      </w:r>
      <w:r w:rsidR="007864F5" w:rsidRPr="00C34A18">
        <w:rPr>
          <w:rFonts w:ascii="Times New Roman" w:hAnsi="Times New Roman" w:cs="Times New Roman"/>
          <w:sz w:val="28"/>
          <w:szCs w:val="28"/>
        </w:rPr>
        <w:t xml:space="preserve">(кроме наружных) </w:t>
      </w:r>
      <w:r w:rsidRPr="00C34A18">
        <w:rPr>
          <w:rFonts w:ascii="Times New Roman" w:hAnsi="Times New Roman" w:cs="Times New Roman"/>
          <w:sz w:val="28"/>
          <w:szCs w:val="28"/>
        </w:rPr>
        <w:t>допускается в зданиях со сроком службы менее 20 лет при расчетном сроке службы труб 40 лет и более. </w:t>
      </w:r>
    </w:p>
    <w:p w:rsidR="00C72A3D" w:rsidRPr="00C34A18" w:rsidRDefault="00C72A3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Не допускается прокладка магистральных и разводящих трубопроводов систем отопления и внутреннего теплоснабжения через помещения жилых квартир, а также установка в них арматуры и спускных устройств общедомовых систем.</w:t>
      </w:r>
    </w:p>
    <w:p w:rsidR="00BD583D" w:rsidRPr="00C34A18" w:rsidRDefault="007402A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14.6 </w:t>
      </w:r>
      <w:r w:rsidR="00BD583D" w:rsidRPr="00C34A18">
        <w:rPr>
          <w:rFonts w:ascii="Times New Roman" w:hAnsi="Times New Roman" w:cs="Times New Roman"/>
          <w:sz w:val="28"/>
          <w:szCs w:val="28"/>
        </w:rPr>
        <w:t xml:space="preserve">Прокладку трубопроводов из полимерных труб следует предусматривать скрытой: в подготовке пола (в теплоизоляции или гофротрубе), за плинтусами и экранами, в штрабах, шахтах и каналах. </w:t>
      </w:r>
    </w:p>
    <w:p w:rsidR="00BD583D" w:rsidRPr="00C34A18" w:rsidRDefault="00BD583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скрытой прокладке трубопроводов следует предусматривать возможность доступа к местам расположения разборных соединений и арматуры.</w:t>
      </w:r>
    </w:p>
    <w:p w:rsidR="00BD583D" w:rsidRPr="00C34A18" w:rsidRDefault="00BD583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Открытая прокладка </w:t>
      </w:r>
      <w:r w:rsidR="004311FC" w:rsidRPr="00C34A18">
        <w:rPr>
          <w:rFonts w:ascii="Times New Roman" w:hAnsi="Times New Roman" w:cs="Times New Roman"/>
          <w:sz w:val="28"/>
          <w:szCs w:val="28"/>
        </w:rPr>
        <w:t xml:space="preserve">полимерных </w:t>
      </w:r>
      <w:r w:rsidRPr="00C34A18">
        <w:rPr>
          <w:rFonts w:ascii="Times New Roman" w:hAnsi="Times New Roman" w:cs="Times New Roman"/>
          <w:sz w:val="28"/>
          <w:szCs w:val="28"/>
        </w:rPr>
        <w:t>трубопроводов допускается в местах, где исключается механическое и термическое повреждение труб, а также прямое воздействие на них ультрафиолетового излучения.</w:t>
      </w:r>
    </w:p>
    <w:p w:rsidR="00B37C8E" w:rsidRPr="00C34A18" w:rsidRDefault="00BD583D" w:rsidP="008677D1">
      <w:pPr>
        <w:pStyle w:val="ConsPlusNormal"/>
        <w:spacing w:line="276" w:lineRule="auto"/>
        <w:ind w:firstLine="539"/>
        <w:jc w:val="both"/>
        <w:rPr>
          <w:rFonts w:ascii="Times New Roman" w:hAnsi="Times New Roman" w:cs="Times New Roman"/>
          <w:spacing w:val="20"/>
          <w:sz w:val="28"/>
          <w:szCs w:val="28"/>
        </w:rPr>
      </w:pPr>
      <w:r w:rsidRPr="00C34A18">
        <w:rPr>
          <w:rFonts w:ascii="Times New Roman" w:hAnsi="Times New Roman" w:cs="Times New Roman"/>
          <w:sz w:val="28"/>
          <w:szCs w:val="28"/>
        </w:rPr>
        <w:lastRenderedPageBreak/>
        <w:t>При напольном отоплении полимерные трубы следует прокладывать без гофротрубы.</w:t>
      </w:r>
      <w:r w:rsidR="00B37C8E" w:rsidRPr="00C34A18">
        <w:rPr>
          <w:rFonts w:ascii="Times New Roman" w:hAnsi="Times New Roman" w:cs="Times New Roman"/>
          <w:spacing w:val="20"/>
          <w:sz w:val="28"/>
          <w:szCs w:val="28"/>
        </w:rPr>
        <w:t xml:space="preserve"> </w:t>
      </w:r>
    </w:p>
    <w:p w:rsidR="00B37C8E" w:rsidRPr="00C34A18" w:rsidRDefault="00B37C8E"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В системах с полимерными трубами следует применять соединительные детали и фитинги одного </w:t>
      </w:r>
      <w:r w:rsidR="00287986" w:rsidRPr="00C34A18">
        <w:rPr>
          <w:rFonts w:ascii="Times New Roman" w:hAnsi="Times New Roman" w:cs="Times New Roman"/>
          <w:sz w:val="28"/>
          <w:szCs w:val="28"/>
        </w:rPr>
        <w:t>изготовителя</w:t>
      </w:r>
      <w:r w:rsidRPr="00C34A18">
        <w:rPr>
          <w:rFonts w:ascii="Times New Roman" w:hAnsi="Times New Roman" w:cs="Times New Roman"/>
          <w:sz w:val="28"/>
          <w:szCs w:val="28"/>
        </w:rPr>
        <w:t>.</w:t>
      </w:r>
    </w:p>
    <w:p w:rsidR="00BD583D" w:rsidRPr="00C34A18" w:rsidRDefault="007402A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14.7 </w:t>
      </w:r>
      <w:r w:rsidR="00BD583D" w:rsidRPr="00C34A18">
        <w:rPr>
          <w:rFonts w:ascii="Times New Roman" w:hAnsi="Times New Roman" w:cs="Times New Roman"/>
          <w:sz w:val="28"/>
          <w:szCs w:val="28"/>
        </w:rPr>
        <w:t>Полимерные трубы следует прокладывать в защитных футлярах из негорючих материалов в местах возможного механического повреждения (под порогами, на стыках плит перекрытий, в местах пересечения перекрытий, внутренних стен и перегородок и т.п.).</w:t>
      </w:r>
    </w:p>
    <w:p w:rsidR="00BD583D" w:rsidRPr="00C34A18" w:rsidRDefault="00BD583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Не допускается прокладывать трубы из полимерных материалов в помещениях категории Г, а также в помещениях с источниками тепловых излучений с температурой поверхности более 150 </w:t>
      </w:r>
      <w:r w:rsidRPr="00C34A18">
        <w:rPr>
          <w:rFonts w:ascii="Times New Roman" w:hAnsi="Times New Roman" w:cs="Times New Roman"/>
          <w:sz w:val="28"/>
          <w:szCs w:val="28"/>
        </w:rPr>
        <w:sym w:font="Symbol" w:char="F0B0"/>
      </w:r>
      <w:r w:rsidRPr="00C34A18">
        <w:rPr>
          <w:rFonts w:ascii="Times New Roman" w:hAnsi="Times New Roman" w:cs="Times New Roman"/>
          <w:sz w:val="28"/>
          <w:szCs w:val="28"/>
        </w:rPr>
        <w:t>С.</w:t>
      </w:r>
    </w:p>
    <w:p w:rsidR="00BD583D" w:rsidRPr="00C34A18" w:rsidRDefault="007402A2"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14.8 </w:t>
      </w:r>
      <w:r w:rsidR="00BD583D" w:rsidRPr="00C34A18">
        <w:rPr>
          <w:rFonts w:ascii="Times New Roman" w:hAnsi="Times New Roman" w:cs="Times New Roman"/>
          <w:sz w:val="28"/>
          <w:szCs w:val="28"/>
        </w:rPr>
        <w:t>Заделку зазоров и отверстий в местах пересечений трубопроводами ограждающих конструкций следует предусматривать негорючими материалами, обеспечивая нормируемый предел огнестойкости пересекаемых конструкций.</w:t>
      </w:r>
    </w:p>
    <w:p w:rsidR="009F28E2" w:rsidRPr="00B729C4" w:rsidRDefault="00BD583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Пределы огнестойкости узлов пересечений строительных конструкций трубопроводами из полимерных </w:t>
      </w:r>
      <w:r w:rsidRPr="00B729C4">
        <w:rPr>
          <w:rFonts w:ascii="Times New Roman" w:hAnsi="Times New Roman" w:cs="Times New Roman"/>
          <w:sz w:val="28"/>
          <w:szCs w:val="28"/>
        </w:rPr>
        <w:t xml:space="preserve">материалов следует определять по </w:t>
      </w:r>
      <w:r w:rsidR="009F28E2" w:rsidRPr="00B729C4">
        <w:rPr>
          <w:rFonts w:ascii="Times New Roman" w:hAnsi="Times New Roman" w:cs="Times New Roman"/>
          <w:sz w:val="28"/>
          <w:szCs w:val="28"/>
        </w:rPr>
        <w:t>нормативным документам</w:t>
      </w:r>
      <w:r w:rsidR="006C38AE">
        <w:rPr>
          <w:rFonts w:ascii="Times New Roman" w:hAnsi="Times New Roman" w:cs="Times New Roman"/>
          <w:sz w:val="28"/>
          <w:szCs w:val="28"/>
        </w:rPr>
        <w:t>, регламентирующие предел огнестойкости</w:t>
      </w:r>
      <w:r w:rsidR="009F28E2" w:rsidRPr="00B729C4">
        <w:rPr>
          <w:rFonts w:ascii="Times New Roman" w:hAnsi="Times New Roman" w:cs="Times New Roman"/>
          <w:sz w:val="28"/>
          <w:szCs w:val="28"/>
        </w:rPr>
        <w:t>.</w:t>
      </w:r>
    </w:p>
    <w:p w:rsidR="00BD583D" w:rsidRPr="00C34A18" w:rsidRDefault="007402A2" w:rsidP="008677D1">
      <w:pPr>
        <w:pStyle w:val="ConsPlusNormal"/>
        <w:spacing w:line="276" w:lineRule="auto"/>
        <w:ind w:firstLine="540"/>
        <w:jc w:val="both"/>
        <w:rPr>
          <w:rFonts w:ascii="Times New Roman" w:hAnsi="Times New Roman" w:cs="Times New Roman"/>
          <w:sz w:val="28"/>
          <w:szCs w:val="28"/>
        </w:rPr>
      </w:pPr>
      <w:r w:rsidRPr="00B729C4">
        <w:rPr>
          <w:rFonts w:ascii="Times New Roman" w:hAnsi="Times New Roman" w:cs="Times New Roman"/>
          <w:sz w:val="28"/>
          <w:szCs w:val="28"/>
        </w:rPr>
        <w:t xml:space="preserve">14.9 </w:t>
      </w:r>
      <w:r w:rsidR="00BD583D" w:rsidRPr="00B729C4">
        <w:rPr>
          <w:rFonts w:ascii="Times New Roman" w:hAnsi="Times New Roman" w:cs="Times New Roman"/>
          <w:sz w:val="28"/>
          <w:szCs w:val="28"/>
        </w:rPr>
        <w:t xml:space="preserve">Расстояние (в свету) от поверхности </w:t>
      </w:r>
      <w:r w:rsidR="00BD583D" w:rsidRPr="00C34A18">
        <w:rPr>
          <w:rFonts w:ascii="Times New Roman" w:hAnsi="Times New Roman" w:cs="Times New Roman"/>
          <w:sz w:val="28"/>
          <w:szCs w:val="28"/>
        </w:rPr>
        <w:t>трубопроводов, отопительных приборов и воздухонагревателей с теплоносителем температурой выше 100 °C до поверхности конструкции из горючих материалов следует принимать не менее 100 мм. При меньшем расстоянии следует предусматривать тепловую изоляцию поверхности этой конструкции из негорючих материалов.</w:t>
      </w:r>
    </w:p>
    <w:p w:rsidR="00D70D76" w:rsidRPr="00C34A18" w:rsidRDefault="001360B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7402A2" w:rsidRPr="00C34A18">
        <w:rPr>
          <w:rFonts w:ascii="Times New Roman" w:hAnsi="Times New Roman" w:cs="Times New Roman"/>
          <w:sz w:val="28"/>
          <w:szCs w:val="28"/>
        </w:rPr>
        <w:t>10</w:t>
      </w: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Тепловую изоляцию отопительно-вентиляционного оборудования, трубопроводов внутренних систем тепло</w:t>
      </w:r>
      <w:r w:rsidR="0078476D"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холодоснабжения, воздуховодов, дымоотводов и дымоходов следует предусматривать</w:t>
      </w:r>
      <w:r w:rsidR="00111C54" w:rsidRPr="00C34A18">
        <w:rPr>
          <w:rFonts w:ascii="Times New Roman" w:hAnsi="Times New Roman" w:cs="Times New Roman"/>
          <w:sz w:val="28"/>
          <w:szCs w:val="28"/>
        </w:rPr>
        <w:t xml:space="preserve"> для</w:t>
      </w:r>
      <w:r w:rsidR="00D70D76" w:rsidRPr="00C34A18">
        <w:rPr>
          <w:rFonts w:ascii="Times New Roman" w:hAnsi="Times New Roman" w:cs="Times New Roman"/>
          <w:sz w:val="28"/>
          <w:szCs w:val="28"/>
        </w:rPr>
        <w:t>:</w:t>
      </w:r>
    </w:p>
    <w:p w:rsidR="00D70D7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предупреждения ожогов;</w:t>
      </w:r>
    </w:p>
    <w:p w:rsidR="00D70D7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обеспечения допустимых потерь тепл</w:t>
      </w:r>
      <w:r w:rsidR="006234DE" w:rsidRPr="00C34A18">
        <w:rPr>
          <w:rFonts w:ascii="Times New Roman" w:hAnsi="Times New Roman" w:cs="Times New Roman"/>
          <w:sz w:val="28"/>
          <w:szCs w:val="28"/>
        </w:rPr>
        <w:t>а</w:t>
      </w:r>
      <w:r w:rsidR="00D70D76" w:rsidRPr="00C34A18">
        <w:rPr>
          <w:rFonts w:ascii="Times New Roman" w:hAnsi="Times New Roman" w:cs="Times New Roman"/>
          <w:sz w:val="28"/>
          <w:szCs w:val="28"/>
        </w:rPr>
        <w:t xml:space="preserve"> (холода);</w:t>
      </w:r>
    </w:p>
    <w:p w:rsidR="00D70D7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исключения конденсации влаги;</w:t>
      </w:r>
    </w:p>
    <w:p w:rsidR="00D70D7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исключения замерзания теплоносителя в трубопроводах, прокладываемых в неотапливаемых помещениях или в искусственно охлаждаемых помещениях;</w:t>
      </w:r>
    </w:p>
    <w:p w:rsidR="00D70D7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обеспечения взрывопожаробезопасности.</w:t>
      </w:r>
    </w:p>
    <w:p w:rsidR="00046B1E" w:rsidRPr="00C34A18" w:rsidRDefault="00046B1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Температура поверхности тепловой изоляции не должна превышать 40 °C.</w:t>
      </w:r>
    </w:p>
    <w:p w:rsidR="00046B1E" w:rsidRPr="00C34A18" w:rsidRDefault="00046B1E"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Трубопроводы внутренних систем тепло- холодоснабжения, отопления, прокладываемые по территории встроенных подземных автостоянок, следует изолировать теплоизоляционными материалами группы горючести НГ или Г1.</w:t>
      </w:r>
    </w:p>
    <w:p w:rsidR="00D70D76" w:rsidRPr="00C34A18" w:rsidRDefault="001360B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7402A2" w:rsidRPr="00C34A18">
        <w:rPr>
          <w:rFonts w:ascii="Times New Roman" w:hAnsi="Times New Roman" w:cs="Times New Roman"/>
          <w:sz w:val="28"/>
          <w:szCs w:val="28"/>
        </w:rPr>
        <w:t>11</w:t>
      </w:r>
      <w:r w:rsidRPr="00C34A18">
        <w:rPr>
          <w:rFonts w:ascii="Times New Roman" w:hAnsi="Times New Roman" w:cs="Times New Roman"/>
          <w:sz w:val="28"/>
          <w:szCs w:val="28"/>
        </w:rPr>
        <w:t xml:space="preserve"> </w:t>
      </w:r>
      <w:r w:rsidR="00D70D76" w:rsidRPr="00C34A18">
        <w:rPr>
          <w:rFonts w:ascii="Times New Roman" w:hAnsi="Times New Roman" w:cs="Times New Roman"/>
          <w:sz w:val="28"/>
          <w:szCs w:val="28"/>
        </w:rPr>
        <w:t xml:space="preserve">Горячие поверхности отопительно-вентиляционного оборудования, трубопроводов, воздуховодов, дымоотводов и дымоходов, размещаемых в </w:t>
      </w:r>
      <w:r w:rsidR="00D70D76" w:rsidRPr="00C34A18">
        <w:rPr>
          <w:rFonts w:ascii="Times New Roman" w:hAnsi="Times New Roman" w:cs="Times New Roman"/>
          <w:sz w:val="28"/>
          <w:szCs w:val="28"/>
        </w:rPr>
        <w:lastRenderedPageBreak/>
        <w:t xml:space="preserve">помещениях, в которых они создают опасность воспламенения газов, паров, аэрозолей или пыли, следует изолировать, предусматривая температуру на поверхности теплоизоляционной конструкции </w:t>
      </w:r>
      <w:r w:rsidR="00B230AD" w:rsidRPr="00C34A18">
        <w:rPr>
          <w:rFonts w:ascii="Times New Roman" w:hAnsi="Times New Roman" w:cs="Times New Roman"/>
          <w:sz w:val="28"/>
          <w:szCs w:val="28"/>
        </w:rPr>
        <w:t>согласно 14.3</w:t>
      </w:r>
      <w:r w:rsidR="00D70D76" w:rsidRPr="00C34A18">
        <w:rPr>
          <w:rFonts w:ascii="Times New Roman" w:hAnsi="Times New Roman" w:cs="Times New Roman"/>
          <w:sz w:val="28"/>
          <w:szCs w:val="28"/>
        </w:rPr>
        <w:t>.</w:t>
      </w:r>
    </w:p>
    <w:p w:rsidR="00D70D76" w:rsidRPr="00C34A18" w:rsidRDefault="00D70D7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Отопительно-вентиляционное оборудование, трубопроводы и воздуховоды не следует размещать в указанных помещениях, если отсутствует техническая возможность снижения температуры поверхности тепловой изоляции до указанного уровня.</w:t>
      </w:r>
    </w:p>
    <w:p w:rsidR="00B724F4" w:rsidRPr="00B729C4" w:rsidRDefault="001360B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2</w:t>
      </w:r>
      <w:r w:rsidRPr="00C34A18">
        <w:rPr>
          <w:rFonts w:ascii="Times New Roman" w:hAnsi="Times New Roman" w:cs="Times New Roman"/>
          <w:sz w:val="28"/>
          <w:szCs w:val="28"/>
        </w:rPr>
        <w:t xml:space="preserve"> </w:t>
      </w:r>
      <w:r w:rsidR="00B724F4" w:rsidRPr="00C34A18">
        <w:rPr>
          <w:rFonts w:ascii="Times New Roman" w:hAnsi="Times New Roman" w:cs="Times New Roman"/>
          <w:sz w:val="28"/>
          <w:szCs w:val="28"/>
        </w:rPr>
        <w:t xml:space="preserve">Теплоизоляционные </w:t>
      </w:r>
      <w:r w:rsidR="00B724F4" w:rsidRPr="00B729C4">
        <w:rPr>
          <w:rFonts w:ascii="Times New Roman" w:hAnsi="Times New Roman" w:cs="Times New Roman"/>
          <w:sz w:val="28"/>
          <w:szCs w:val="28"/>
        </w:rPr>
        <w:t xml:space="preserve">конструкции следует предусматривать согласно </w:t>
      </w:r>
      <w:r w:rsidR="009F28E2" w:rsidRPr="00B729C4">
        <w:rPr>
          <w:rFonts w:ascii="Times New Roman" w:hAnsi="Times New Roman" w:cs="Times New Roman"/>
          <w:sz w:val="28"/>
          <w:szCs w:val="28"/>
        </w:rPr>
        <w:t>МСН 4.02-03</w:t>
      </w:r>
      <w:r w:rsidR="00B724F4" w:rsidRPr="00B729C4">
        <w:rPr>
          <w:rFonts w:ascii="Times New Roman" w:hAnsi="Times New Roman" w:cs="Times New Roman"/>
          <w:sz w:val="28"/>
          <w:szCs w:val="28"/>
        </w:rPr>
        <w:t>.</w:t>
      </w:r>
    </w:p>
    <w:p w:rsidR="00772E96" w:rsidRPr="00C34A18" w:rsidRDefault="00772E9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Конструкция изоляции должна предусматривать:</w:t>
      </w:r>
    </w:p>
    <w:p w:rsidR="00772E9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72E96" w:rsidRPr="00C34A18">
        <w:rPr>
          <w:rFonts w:ascii="Times New Roman" w:hAnsi="Times New Roman" w:cs="Times New Roman"/>
          <w:sz w:val="28"/>
          <w:szCs w:val="28"/>
        </w:rPr>
        <w:t>отсутствие образования конденсата на внутренних поверхностях;</w:t>
      </w:r>
    </w:p>
    <w:p w:rsidR="00772E9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72E96" w:rsidRPr="00C34A18">
        <w:rPr>
          <w:rFonts w:ascii="Times New Roman" w:hAnsi="Times New Roman" w:cs="Times New Roman"/>
          <w:sz w:val="28"/>
          <w:szCs w:val="28"/>
        </w:rPr>
        <w:t>защиту изоляции от повреждений;</w:t>
      </w:r>
    </w:p>
    <w:p w:rsidR="00772E9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72E96" w:rsidRPr="00C34A18">
        <w:rPr>
          <w:rFonts w:ascii="Times New Roman" w:hAnsi="Times New Roman" w:cs="Times New Roman"/>
          <w:sz w:val="28"/>
          <w:szCs w:val="28"/>
        </w:rPr>
        <w:t>возможность очистки воздуховодов;</w:t>
      </w:r>
    </w:p>
    <w:p w:rsidR="00772E96"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772E96" w:rsidRPr="00C34A18">
        <w:rPr>
          <w:rFonts w:ascii="Times New Roman" w:hAnsi="Times New Roman" w:cs="Times New Roman"/>
          <w:sz w:val="28"/>
          <w:szCs w:val="28"/>
        </w:rPr>
        <w:t>сведение до минимума вредного влияния производства и заменяемых частей на окружающую среду.</w:t>
      </w:r>
    </w:p>
    <w:p w:rsidR="00772E96" w:rsidRPr="00C34A18" w:rsidRDefault="00700E1D"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Н</w:t>
      </w:r>
      <w:r w:rsidR="00772E96" w:rsidRPr="00C34A18">
        <w:rPr>
          <w:rFonts w:ascii="Times New Roman" w:hAnsi="Times New Roman" w:cs="Times New Roman"/>
          <w:sz w:val="28"/>
          <w:szCs w:val="28"/>
        </w:rPr>
        <w:t xml:space="preserve">е допускается применение внутренней изоляции </w:t>
      </w:r>
      <w:r w:rsidR="00593C06" w:rsidRPr="00C34A18">
        <w:rPr>
          <w:rFonts w:ascii="Times New Roman" w:hAnsi="Times New Roman" w:cs="Times New Roman"/>
          <w:sz w:val="28"/>
          <w:szCs w:val="28"/>
        </w:rPr>
        <w:t xml:space="preserve">воздуховодов </w:t>
      </w:r>
      <w:r w:rsidR="00772E96" w:rsidRPr="00C34A18">
        <w:rPr>
          <w:rFonts w:ascii="Times New Roman" w:hAnsi="Times New Roman" w:cs="Times New Roman"/>
          <w:sz w:val="28"/>
          <w:szCs w:val="28"/>
        </w:rPr>
        <w:t>для наружного рециркуляционного и приточного воздуха.</w:t>
      </w:r>
    </w:p>
    <w:p w:rsidR="00D70D76" w:rsidRPr="00C34A18" w:rsidRDefault="00532AD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D70D76" w:rsidRPr="00C34A18">
        <w:rPr>
          <w:rFonts w:ascii="Times New Roman" w:hAnsi="Times New Roman" w:cs="Times New Roman"/>
          <w:sz w:val="28"/>
          <w:szCs w:val="28"/>
        </w:rPr>
        <w:t>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3</w:t>
      </w:r>
      <w:r w:rsidR="00D70D76" w:rsidRPr="00C34A18">
        <w:rPr>
          <w:rFonts w:ascii="Times New Roman" w:hAnsi="Times New Roman" w:cs="Times New Roman"/>
          <w:sz w:val="28"/>
          <w:szCs w:val="28"/>
        </w:rPr>
        <w:t xml:space="preserve"> Применение газопотребляющего оборудования (инфракрасных газовых излучателей, теплогенераторов и др.) в системах </w:t>
      </w:r>
      <w:r w:rsidR="001360B4" w:rsidRPr="00C34A18">
        <w:rPr>
          <w:rFonts w:ascii="Times New Roman" w:hAnsi="Times New Roman" w:cs="Times New Roman"/>
          <w:sz w:val="28"/>
          <w:szCs w:val="28"/>
        </w:rPr>
        <w:t xml:space="preserve">внутреннего </w:t>
      </w:r>
      <w:r w:rsidR="00D70D76" w:rsidRPr="00C34A18">
        <w:rPr>
          <w:rFonts w:ascii="Times New Roman" w:hAnsi="Times New Roman" w:cs="Times New Roman"/>
          <w:sz w:val="28"/>
          <w:szCs w:val="28"/>
        </w:rPr>
        <w:t>теплоснабжения зданий различного назначения должно соответствовать требованиям</w:t>
      </w:r>
      <w:r w:rsidR="0068238A" w:rsidRPr="00C34A18">
        <w:rPr>
          <w:rFonts w:ascii="Times New Roman" w:hAnsi="Times New Roman" w:cs="Times New Roman"/>
          <w:sz w:val="28"/>
          <w:szCs w:val="28"/>
        </w:rPr>
        <w:t xml:space="preserve"> </w:t>
      </w:r>
      <w:r w:rsidR="00D877D5" w:rsidRPr="00C34A18">
        <w:rPr>
          <w:rFonts w:ascii="Times New Roman" w:hAnsi="Times New Roman" w:cs="Times New Roman"/>
          <w:sz w:val="28"/>
          <w:szCs w:val="28"/>
        </w:rPr>
        <w:t>6.4.12 – 6.4.14</w:t>
      </w:r>
      <w:r w:rsidR="001360B4" w:rsidRPr="00C34A18">
        <w:rPr>
          <w:rFonts w:ascii="Times New Roman" w:hAnsi="Times New Roman" w:cs="Times New Roman"/>
          <w:sz w:val="28"/>
          <w:szCs w:val="28"/>
        </w:rPr>
        <w:t xml:space="preserve"> и Приложения </w:t>
      </w:r>
      <w:r w:rsidR="009A6C9C" w:rsidRPr="00C34A18">
        <w:rPr>
          <w:rFonts w:ascii="Times New Roman" w:hAnsi="Times New Roman" w:cs="Times New Roman"/>
          <w:sz w:val="28"/>
          <w:szCs w:val="28"/>
        </w:rPr>
        <w:t>Б</w:t>
      </w:r>
      <w:r w:rsidR="001360B4" w:rsidRPr="00C34A18">
        <w:rPr>
          <w:rFonts w:ascii="Times New Roman" w:hAnsi="Times New Roman" w:cs="Times New Roman"/>
          <w:sz w:val="28"/>
          <w:szCs w:val="28"/>
        </w:rPr>
        <w:t>.</w:t>
      </w:r>
      <w:hyperlink w:anchor="P1673" w:history="1"/>
    </w:p>
    <w:p w:rsidR="00D70D76" w:rsidRPr="00C34A18" w:rsidRDefault="00532AD6"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D70D76" w:rsidRPr="00C34A18">
        <w:rPr>
          <w:rFonts w:ascii="Times New Roman" w:hAnsi="Times New Roman" w:cs="Times New Roman"/>
          <w:sz w:val="28"/>
          <w:szCs w:val="28"/>
        </w:rPr>
        <w:t>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4</w:t>
      </w:r>
      <w:r w:rsidR="00D70D76" w:rsidRPr="00C34A18">
        <w:rPr>
          <w:rFonts w:ascii="Times New Roman" w:hAnsi="Times New Roman" w:cs="Times New Roman"/>
          <w:sz w:val="28"/>
          <w:szCs w:val="28"/>
        </w:rPr>
        <w:t xml:space="preserve"> Отопительно-вентиляционное оборудование, трубопроводы и воздуховоды в помещениях с коррозионно-активной средой, а также предназначенные для удаления воздуха с коррозионно-активной средой, следует предусматривать из антикоррозионных материалов или с защитными покрытиями от коррозии. Для антикоррозийной защиты воздуховодов (кроме воздуховодов с нормируемыми пределами огнестойкости) допускается применять окраску из горючих материалов толщиной не более 0,2 мм.</w:t>
      </w:r>
    </w:p>
    <w:p w:rsidR="00A0490E" w:rsidRPr="00C34A18" w:rsidRDefault="006912E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5</w:t>
      </w:r>
      <w:r w:rsidRPr="00C34A18">
        <w:rPr>
          <w:rFonts w:ascii="Times New Roman" w:hAnsi="Times New Roman" w:cs="Times New Roman"/>
          <w:sz w:val="28"/>
          <w:szCs w:val="28"/>
        </w:rPr>
        <w:t xml:space="preserve"> </w:t>
      </w:r>
      <w:r w:rsidR="00A0490E" w:rsidRPr="00C34A18">
        <w:rPr>
          <w:rFonts w:ascii="Times New Roman" w:hAnsi="Times New Roman" w:cs="Times New Roman"/>
          <w:sz w:val="28"/>
          <w:szCs w:val="28"/>
        </w:rPr>
        <w:t>Для жилых многоквартирных, общественных, административно-бытовых и производственных зданий срок службы отопительных приборов и оборудования должен быть не менее 25 лет.</w:t>
      </w:r>
    </w:p>
    <w:p w:rsidR="00F373AA" w:rsidRPr="00C34A18" w:rsidRDefault="00F373AA"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Допускается плановая замена оборудования с учетом </w:t>
      </w:r>
      <w:r w:rsidR="002F6CBD" w:rsidRPr="00C34A18">
        <w:rPr>
          <w:rFonts w:ascii="Times New Roman" w:hAnsi="Times New Roman" w:cs="Times New Roman"/>
          <w:sz w:val="28"/>
          <w:szCs w:val="28"/>
        </w:rPr>
        <w:t xml:space="preserve">установленного </w:t>
      </w:r>
      <w:r w:rsidRPr="00C34A18">
        <w:rPr>
          <w:rFonts w:ascii="Times New Roman" w:hAnsi="Times New Roman" w:cs="Times New Roman"/>
          <w:sz w:val="28"/>
          <w:szCs w:val="28"/>
        </w:rPr>
        <w:t>срока службы</w:t>
      </w:r>
      <w:r w:rsidR="008E63A1" w:rsidRPr="00C34A18">
        <w:rPr>
          <w:rFonts w:ascii="Times New Roman" w:hAnsi="Times New Roman" w:cs="Times New Roman"/>
          <w:sz w:val="28"/>
          <w:szCs w:val="28"/>
        </w:rPr>
        <w:t>.</w:t>
      </w:r>
    </w:p>
    <w:p w:rsidR="00971E8C" w:rsidRPr="00C34A18" w:rsidRDefault="006912E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6</w:t>
      </w:r>
      <w:r w:rsidRPr="00C34A18">
        <w:rPr>
          <w:rFonts w:ascii="Times New Roman" w:hAnsi="Times New Roman" w:cs="Times New Roman"/>
          <w:sz w:val="28"/>
          <w:szCs w:val="28"/>
        </w:rPr>
        <w:t xml:space="preserve"> </w:t>
      </w:r>
      <w:r w:rsidR="00971E8C" w:rsidRPr="00C34A18">
        <w:rPr>
          <w:rFonts w:ascii="Times New Roman" w:hAnsi="Times New Roman" w:cs="Times New Roman"/>
          <w:sz w:val="28"/>
          <w:szCs w:val="28"/>
        </w:rPr>
        <w:t>При применении декоративных экранов (решеток) у отопительных приборов следует обеспечивать доступ к отопительным приборам для их очистки.</w:t>
      </w:r>
    </w:p>
    <w:p w:rsidR="00971E8C" w:rsidRPr="00C34A18" w:rsidRDefault="006912EC" w:rsidP="008677D1">
      <w:pPr>
        <w:pStyle w:val="ConsPlusNormal"/>
        <w:spacing w:line="276" w:lineRule="auto"/>
        <w:ind w:firstLine="540"/>
        <w:jc w:val="both"/>
        <w:rPr>
          <w:rFonts w:ascii="Times New Roman" w:hAnsi="Times New Roman" w:cs="Times New Roman"/>
          <w:sz w:val="28"/>
          <w:szCs w:val="28"/>
        </w:rPr>
      </w:pPr>
      <w:bookmarkStart w:id="79" w:name="P386"/>
      <w:bookmarkEnd w:id="79"/>
      <w:r w:rsidRPr="00C34A18">
        <w:rPr>
          <w:rFonts w:ascii="Times New Roman" w:hAnsi="Times New Roman" w:cs="Times New Roman"/>
          <w:sz w:val="28"/>
          <w:szCs w:val="28"/>
        </w:rPr>
        <w:t>14.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7</w:t>
      </w:r>
      <w:r w:rsidRPr="00C34A18">
        <w:rPr>
          <w:rFonts w:ascii="Times New Roman" w:hAnsi="Times New Roman" w:cs="Times New Roman"/>
          <w:sz w:val="28"/>
          <w:szCs w:val="28"/>
        </w:rPr>
        <w:t xml:space="preserve"> </w:t>
      </w:r>
      <w:r w:rsidR="00971E8C" w:rsidRPr="00C34A18">
        <w:rPr>
          <w:rFonts w:ascii="Times New Roman" w:hAnsi="Times New Roman" w:cs="Times New Roman"/>
          <w:sz w:val="28"/>
          <w:szCs w:val="28"/>
        </w:rPr>
        <w:t xml:space="preserve">Встроенные нагревательные элементы не допускается размещать в </w:t>
      </w:r>
      <w:r w:rsidR="00971E8C" w:rsidRPr="00C34A18">
        <w:rPr>
          <w:rFonts w:ascii="Times New Roman" w:hAnsi="Times New Roman" w:cs="Times New Roman"/>
          <w:sz w:val="28"/>
          <w:szCs w:val="28"/>
        </w:rPr>
        <w:lastRenderedPageBreak/>
        <w:t>однослойных наружных или внутренних стенах и перегородках.</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Встроенные нагревательные элементы водяного или электрического отопления допускается предусматривать в наружных многослойных стенах, а также в перекрытиях и полах.</w:t>
      </w:r>
    </w:p>
    <w:p w:rsidR="00971E8C" w:rsidRPr="00C34A18" w:rsidRDefault="006912EC" w:rsidP="008677D1">
      <w:pPr>
        <w:pStyle w:val="ConsPlusNormal"/>
        <w:spacing w:line="276" w:lineRule="auto"/>
        <w:ind w:firstLine="540"/>
        <w:jc w:val="both"/>
        <w:rPr>
          <w:rFonts w:ascii="Times New Roman" w:hAnsi="Times New Roman" w:cs="Times New Roman"/>
          <w:sz w:val="28"/>
          <w:szCs w:val="28"/>
        </w:rPr>
      </w:pPr>
      <w:bookmarkStart w:id="80" w:name="P388"/>
      <w:bookmarkEnd w:id="80"/>
      <w:r w:rsidRPr="00C34A18">
        <w:rPr>
          <w:rFonts w:ascii="Times New Roman" w:hAnsi="Times New Roman" w:cs="Times New Roman"/>
          <w:sz w:val="28"/>
          <w:szCs w:val="28"/>
        </w:rPr>
        <w:t>14.</w:t>
      </w:r>
      <w:r w:rsidR="00B91C95" w:rsidRPr="00C34A18">
        <w:rPr>
          <w:rFonts w:ascii="Times New Roman" w:hAnsi="Times New Roman" w:cs="Times New Roman"/>
          <w:sz w:val="28"/>
          <w:szCs w:val="28"/>
        </w:rPr>
        <w:t>1</w:t>
      </w:r>
      <w:r w:rsidR="007402A2" w:rsidRPr="00C34A18">
        <w:rPr>
          <w:rFonts w:ascii="Times New Roman" w:hAnsi="Times New Roman" w:cs="Times New Roman"/>
          <w:sz w:val="28"/>
          <w:szCs w:val="28"/>
        </w:rPr>
        <w:t>8</w:t>
      </w:r>
      <w:r w:rsidRPr="00C34A18">
        <w:rPr>
          <w:rFonts w:ascii="Times New Roman" w:hAnsi="Times New Roman" w:cs="Times New Roman"/>
          <w:sz w:val="28"/>
          <w:szCs w:val="28"/>
        </w:rPr>
        <w:t xml:space="preserve"> </w:t>
      </w:r>
      <w:r w:rsidR="00971E8C" w:rsidRPr="00C34A18">
        <w:rPr>
          <w:rFonts w:ascii="Times New Roman" w:hAnsi="Times New Roman" w:cs="Times New Roman"/>
          <w:sz w:val="28"/>
          <w:szCs w:val="28"/>
        </w:rPr>
        <w:t>Среднюю температуру поверхности строительных конструкций со встроенными нагревательными элементами в расчетных условиях следует принимать не выше, °C:</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40 </w:t>
      </w:r>
      <w:r w:rsidR="00A9590F"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стен;</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29 </w:t>
      </w:r>
      <w:r w:rsidR="00A9590F"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полов помещений с постоянным пребыванием людей;</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23 </w:t>
      </w:r>
      <w:r w:rsidR="00A9590F"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полов </w:t>
      </w:r>
      <w:r w:rsidR="00A11AAF" w:rsidRPr="00C34A18">
        <w:rPr>
          <w:rFonts w:ascii="Times New Roman" w:hAnsi="Times New Roman" w:cs="Times New Roman"/>
          <w:sz w:val="28"/>
          <w:szCs w:val="28"/>
        </w:rPr>
        <w:t xml:space="preserve">зданий </w:t>
      </w:r>
      <w:r w:rsidR="00D03036" w:rsidRPr="00C34A18">
        <w:rPr>
          <w:rFonts w:ascii="Times New Roman" w:hAnsi="Times New Roman" w:cs="Times New Roman"/>
          <w:sz w:val="28"/>
          <w:szCs w:val="28"/>
        </w:rPr>
        <w:t>дошкольных образовательных организаций</w:t>
      </w:r>
      <w:r w:rsidRPr="00C34A18">
        <w:rPr>
          <w:rFonts w:ascii="Times New Roman" w:hAnsi="Times New Roman" w:cs="Times New Roman"/>
          <w:sz w:val="28"/>
          <w:szCs w:val="28"/>
        </w:rPr>
        <w:t>;</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31 </w:t>
      </w:r>
      <w:r w:rsidR="00A9590F"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полов помещений с временным пребыванием людей, а также для обходных дорожек, скамей крытых плавательных бассейнов;</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по</w:t>
      </w:r>
      <w:proofErr w:type="gramEnd"/>
      <w:r w:rsidRPr="00C34A18">
        <w:rPr>
          <w:rFonts w:ascii="Times New Roman" w:hAnsi="Times New Roman" w:cs="Times New Roman"/>
          <w:sz w:val="28"/>
          <w:szCs w:val="28"/>
        </w:rPr>
        <w:t xml:space="preserve"> расчету </w:t>
      </w:r>
      <w:r w:rsidR="00A9590F" w:rsidRPr="00C34A18">
        <w:rPr>
          <w:rFonts w:ascii="Times New Roman" w:hAnsi="Times New Roman" w:cs="Times New Roman"/>
          <w:sz w:val="28"/>
          <w:szCs w:val="28"/>
        </w:rPr>
        <w:t>‒</w:t>
      </w:r>
      <w:r w:rsidRPr="00C34A18">
        <w:rPr>
          <w:rFonts w:ascii="Times New Roman" w:hAnsi="Times New Roman" w:cs="Times New Roman"/>
          <w:sz w:val="28"/>
          <w:szCs w:val="28"/>
        </w:rPr>
        <w:t xml:space="preserve"> для потолков согласно </w:t>
      </w:r>
      <w:hyperlink w:anchor="P208" w:history="1">
        <w:r w:rsidRPr="00C34A18">
          <w:rPr>
            <w:rFonts w:ascii="Times New Roman" w:hAnsi="Times New Roman" w:cs="Times New Roman"/>
            <w:sz w:val="28"/>
            <w:szCs w:val="28"/>
          </w:rPr>
          <w:t>5.8</w:t>
        </w:r>
      </w:hyperlink>
      <w:r w:rsidRPr="00C34A18">
        <w:rPr>
          <w:rFonts w:ascii="Times New Roman" w:hAnsi="Times New Roman" w:cs="Times New Roman"/>
          <w:sz w:val="28"/>
          <w:szCs w:val="28"/>
        </w:rPr>
        <w:t>.</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Температура поверхности пола по оси нагревательного элемента в </w:t>
      </w:r>
      <w:r w:rsidR="00A11AAF" w:rsidRPr="00C34A18">
        <w:rPr>
          <w:rFonts w:ascii="Times New Roman" w:hAnsi="Times New Roman" w:cs="Times New Roman"/>
          <w:sz w:val="28"/>
          <w:szCs w:val="28"/>
        </w:rPr>
        <w:t xml:space="preserve">зданиях </w:t>
      </w:r>
      <w:r w:rsidR="0068238A" w:rsidRPr="00C34A18">
        <w:rPr>
          <w:rFonts w:ascii="Times New Roman" w:hAnsi="Times New Roman" w:cs="Times New Roman"/>
          <w:sz w:val="28"/>
          <w:szCs w:val="28"/>
        </w:rPr>
        <w:t xml:space="preserve">дошкольных образовательных организациях, жилых зданиях и плавательных бассейнах </w:t>
      </w:r>
      <w:r w:rsidRPr="00C34A18">
        <w:rPr>
          <w:rFonts w:ascii="Times New Roman" w:hAnsi="Times New Roman" w:cs="Times New Roman"/>
          <w:sz w:val="28"/>
          <w:szCs w:val="28"/>
        </w:rPr>
        <w:t>не должна превышать 35 °C.</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Ограничения температуры поверхности пола не распространяются на встроенные в перекрытие или пол одиночные трубы систем отопления.</w:t>
      </w:r>
    </w:p>
    <w:p w:rsidR="00971E8C" w:rsidRPr="00C34A18" w:rsidRDefault="00971E8C"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Допускается формирование граничных зон (вне зон постоянного пребывания людей) вдоль наружных ограждений шириной до 1 м с температурой поверхности пола до 35 °C.</w:t>
      </w:r>
    </w:p>
    <w:p w:rsidR="001B38D7" w:rsidRPr="00C34A18" w:rsidRDefault="001B38D7"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w:t>
      </w:r>
      <w:r w:rsidR="00347524" w:rsidRPr="00C34A18">
        <w:rPr>
          <w:rFonts w:ascii="Times New Roman" w:hAnsi="Times New Roman" w:cs="Times New Roman"/>
          <w:sz w:val="28"/>
          <w:szCs w:val="28"/>
        </w:rPr>
        <w:t>4</w:t>
      </w:r>
      <w:r w:rsidRPr="00C34A18">
        <w:rPr>
          <w:rFonts w:ascii="Times New Roman" w:hAnsi="Times New Roman" w:cs="Times New Roman"/>
          <w:sz w:val="28"/>
          <w:szCs w:val="28"/>
        </w:rPr>
        <w:t>.</w:t>
      </w:r>
      <w:r w:rsidR="00347524" w:rsidRPr="00C34A18">
        <w:rPr>
          <w:rFonts w:ascii="Times New Roman" w:hAnsi="Times New Roman" w:cs="Times New Roman"/>
          <w:sz w:val="28"/>
          <w:szCs w:val="28"/>
        </w:rPr>
        <w:t>1</w:t>
      </w:r>
      <w:r w:rsidR="007402A2" w:rsidRPr="00C34A18">
        <w:rPr>
          <w:rFonts w:ascii="Times New Roman" w:hAnsi="Times New Roman" w:cs="Times New Roman"/>
          <w:sz w:val="28"/>
          <w:szCs w:val="28"/>
        </w:rPr>
        <w:t>9</w:t>
      </w:r>
      <w:r w:rsidRPr="00C34A18">
        <w:rPr>
          <w:rFonts w:ascii="Times New Roman" w:hAnsi="Times New Roman" w:cs="Times New Roman"/>
          <w:sz w:val="28"/>
          <w:szCs w:val="28"/>
        </w:rPr>
        <w:t xml:space="preserve"> В воздухо-воздушных и газовоздушных теплоутилизаторах в местах присоединения воздуховодов следует обеспечивать давление приточного воздуха больше давления удаляемого воздуха или газа. В воздухо-воздушных или газовоздушных теплоутилизаторах следует учитывать перенос вредных веществ за счет конструктивных особенностей аппарата.</w:t>
      </w:r>
    </w:p>
    <w:p w:rsidR="001B38D7" w:rsidRPr="00C34A18" w:rsidRDefault="0034752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7402A2" w:rsidRPr="00C34A18">
        <w:rPr>
          <w:rFonts w:ascii="Times New Roman" w:hAnsi="Times New Roman" w:cs="Times New Roman"/>
          <w:sz w:val="28"/>
          <w:szCs w:val="28"/>
        </w:rPr>
        <w:t>20</w:t>
      </w:r>
      <w:r w:rsidRPr="00C34A18">
        <w:rPr>
          <w:rFonts w:ascii="Times New Roman" w:hAnsi="Times New Roman" w:cs="Times New Roman"/>
          <w:sz w:val="28"/>
          <w:szCs w:val="28"/>
        </w:rPr>
        <w:t xml:space="preserve"> </w:t>
      </w:r>
      <w:r w:rsidR="001B38D7" w:rsidRPr="00C34A18">
        <w:rPr>
          <w:rFonts w:ascii="Times New Roman" w:hAnsi="Times New Roman" w:cs="Times New Roman"/>
          <w:sz w:val="28"/>
          <w:szCs w:val="28"/>
        </w:rPr>
        <w:t>При использовании теплоты (холода) вентиляционного воздуха, содержащего осаждающиеся пыли и аэрозоли, следует предусматривать очистку воздуха</w:t>
      </w:r>
      <w:r w:rsidR="00153B38" w:rsidRPr="00C34A18">
        <w:rPr>
          <w:rFonts w:ascii="Times New Roman" w:hAnsi="Times New Roman" w:cs="Times New Roman"/>
          <w:sz w:val="28"/>
          <w:szCs w:val="28"/>
        </w:rPr>
        <w:t xml:space="preserve"> до допустимых для теплоутилизационного оборудования концентраций</w:t>
      </w:r>
      <w:r w:rsidR="001B38D7" w:rsidRPr="00C34A18">
        <w:rPr>
          <w:rFonts w:ascii="Times New Roman" w:hAnsi="Times New Roman" w:cs="Times New Roman"/>
          <w:sz w:val="28"/>
          <w:szCs w:val="28"/>
        </w:rPr>
        <w:t>, а также очистку теплообменных поверхностей от загрязнений.</w:t>
      </w:r>
    </w:p>
    <w:p w:rsidR="009F28E2" w:rsidRPr="00C34A18" w:rsidRDefault="00347524" w:rsidP="009F28E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7402A2" w:rsidRPr="00C34A18">
        <w:rPr>
          <w:rFonts w:ascii="Times New Roman" w:hAnsi="Times New Roman" w:cs="Times New Roman"/>
          <w:sz w:val="28"/>
          <w:szCs w:val="28"/>
        </w:rPr>
        <w:t>21</w:t>
      </w:r>
      <w:r w:rsidRPr="00C34A18">
        <w:rPr>
          <w:rFonts w:ascii="Times New Roman" w:hAnsi="Times New Roman" w:cs="Times New Roman"/>
          <w:sz w:val="28"/>
          <w:szCs w:val="28"/>
        </w:rPr>
        <w:t xml:space="preserve"> </w:t>
      </w:r>
      <w:r w:rsidR="001B38D7" w:rsidRPr="00C34A18">
        <w:rPr>
          <w:rFonts w:ascii="Times New Roman" w:hAnsi="Times New Roman" w:cs="Times New Roman"/>
          <w:sz w:val="28"/>
          <w:szCs w:val="28"/>
        </w:rPr>
        <w:t>В системах утилизации теплоты ВЭР следует предусматривать мероприятия по защите промежуточного теплоносителя от замерзания и образования наледи на теплообменной поверхности теплоутилизаторов.</w:t>
      </w:r>
    </w:p>
    <w:p w:rsidR="00247096" w:rsidRPr="00C34A18" w:rsidRDefault="00632C54" w:rsidP="009F28E2">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w:t>
      </w:r>
      <w:r w:rsidR="00B91C95" w:rsidRPr="00C34A18">
        <w:rPr>
          <w:rFonts w:ascii="Times New Roman" w:hAnsi="Times New Roman" w:cs="Times New Roman"/>
          <w:sz w:val="28"/>
          <w:szCs w:val="28"/>
        </w:rPr>
        <w:t>2</w:t>
      </w:r>
      <w:r w:rsidR="007402A2" w:rsidRPr="00C34A18">
        <w:rPr>
          <w:rFonts w:ascii="Times New Roman" w:hAnsi="Times New Roman" w:cs="Times New Roman"/>
          <w:sz w:val="28"/>
          <w:szCs w:val="28"/>
        </w:rPr>
        <w:t>2</w:t>
      </w:r>
      <w:r w:rsidRPr="00C34A18">
        <w:rPr>
          <w:rFonts w:ascii="Times New Roman" w:hAnsi="Times New Roman" w:cs="Times New Roman"/>
          <w:sz w:val="28"/>
          <w:szCs w:val="28"/>
        </w:rPr>
        <w:t xml:space="preserve"> </w:t>
      </w:r>
      <w:r w:rsidR="00247096" w:rsidRPr="00C34A18">
        <w:rPr>
          <w:rFonts w:ascii="Times New Roman" w:hAnsi="Times New Roman" w:cs="Times New Roman"/>
          <w:sz w:val="28"/>
          <w:szCs w:val="28"/>
        </w:rPr>
        <w:t xml:space="preserve">Воздуховоды с нормируемыми пределами огнестойкости (в том числе теплозащитные и огнезащитные покрытия в составе их конструкций) должны быть из негорючих материалов. При этом толщину листовой стали для воздуховодов следует принимать расчетную, но не менее 0,8 мм. Для уплотнения разъемных </w:t>
      </w:r>
      <w:r w:rsidR="00247096" w:rsidRPr="00C34A18">
        <w:rPr>
          <w:rFonts w:ascii="Times New Roman" w:hAnsi="Times New Roman" w:cs="Times New Roman"/>
          <w:sz w:val="28"/>
          <w:szCs w:val="28"/>
        </w:rPr>
        <w:lastRenderedPageBreak/>
        <w:t>соединений таких конструкций (в том числе фланцевых) следует использовать негорючие материалы. Конструкции воздуховодов с нормируемыми пределами огнестойкости при температуре перемещаемого газа более 100 °С кроме воздуховодов, проложенных в общих шахтах и соединенных ответвлениями с этажными, в том числе сборными воздуховодами следует предусматривать с компенсаторами линейных тепловых расширений. Элементы креплений (подвески) конструкций воздуховодов должны иметь пределы огнестойкости не менее нормируемых для воздуховодов (по установленным числовым значениям, но только по признаку потери несущей способности) в пределах обслуживаемого пожарного отсека и не менее нормируемых для строительных конструкций, к которым крепятся воздуховоды, за пределами обслуживаемого пожарного отсека.</w:t>
      </w:r>
    </w:p>
    <w:p w:rsidR="000D126B" w:rsidRPr="00C34A18" w:rsidRDefault="006912EC" w:rsidP="00247096">
      <w:pPr>
        <w:spacing w:after="0" w:line="247" w:lineRule="auto"/>
        <w:ind w:firstLine="454"/>
        <w:jc w:val="both"/>
        <w:rPr>
          <w:rFonts w:ascii="Times New Roman" w:hAnsi="Times New Roman" w:cs="Times New Roman"/>
          <w:sz w:val="28"/>
          <w:szCs w:val="28"/>
        </w:rPr>
      </w:pPr>
      <w:r w:rsidRPr="00C34A18">
        <w:rPr>
          <w:rFonts w:ascii="Times New Roman" w:hAnsi="Times New Roman" w:cs="Times New Roman"/>
          <w:sz w:val="28"/>
          <w:szCs w:val="28"/>
        </w:rPr>
        <w:t>14.</w:t>
      </w:r>
      <w:r w:rsidR="00B91C95" w:rsidRPr="00C34A18">
        <w:rPr>
          <w:rFonts w:ascii="Times New Roman" w:hAnsi="Times New Roman" w:cs="Times New Roman"/>
          <w:sz w:val="28"/>
          <w:szCs w:val="28"/>
        </w:rPr>
        <w:t>2</w:t>
      </w:r>
      <w:r w:rsidR="007402A2" w:rsidRPr="00C34A18">
        <w:rPr>
          <w:rFonts w:ascii="Times New Roman" w:hAnsi="Times New Roman" w:cs="Times New Roman"/>
          <w:sz w:val="28"/>
          <w:szCs w:val="28"/>
        </w:rPr>
        <w:t>3</w:t>
      </w:r>
      <w:r w:rsidRPr="00C34A18">
        <w:rPr>
          <w:rFonts w:ascii="Times New Roman" w:hAnsi="Times New Roman" w:cs="Times New Roman"/>
          <w:sz w:val="28"/>
          <w:szCs w:val="28"/>
        </w:rPr>
        <w:t xml:space="preserve"> </w:t>
      </w:r>
      <w:r w:rsidR="000D126B" w:rsidRPr="00C34A18">
        <w:rPr>
          <w:rFonts w:ascii="Times New Roman" w:hAnsi="Times New Roman" w:cs="Times New Roman"/>
          <w:sz w:val="28"/>
          <w:szCs w:val="28"/>
        </w:rPr>
        <w:t xml:space="preserve">Сильфонные компенсаторы, устанавливаемые в местах общего пользования, должны оснащаться внешним защитным кожухом. Внешний защитный кожух сильфонного компенсатора должен изготавливаться из нержавеющей стали. В местах присоединения защитного кожуха к патрубкам компенсатора должны предусматриваться отверстия для слива конденсата. </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Для компенсаторов, устанавливаемых в закрытых строительных шахтах, внешний защитный кожух не обязателен.</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 монтаже компенсаторов в закрытых строительных шахтах должны устанавливаться смотровые лючки, обеспечивающие осмотр и замену компенсатора.</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Применение однослойных компенсаторов и компенсаторов без стабилизатора сильфона не допускается.</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Минимальная температура монтажа сильфонного компенсатора должна быть не менее -10</w:t>
      </w:r>
      <w:r w:rsidRPr="00C34A18">
        <w:rPr>
          <w:rFonts w:ascii="Times New Roman" w:hAnsi="Times New Roman" w:cs="Times New Roman"/>
          <w:sz w:val="28"/>
          <w:szCs w:val="28"/>
          <w:vertAlign w:val="superscript"/>
        </w:rPr>
        <w:t>О</w:t>
      </w:r>
      <w:r w:rsidRPr="00C34A18">
        <w:rPr>
          <w:rFonts w:ascii="Times New Roman" w:hAnsi="Times New Roman" w:cs="Times New Roman"/>
          <w:sz w:val="28"/>
          <w:szCs w:val="28"/>
        </w:rPr>
        <w:t>С.</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Осевой ход компенсатора при сжатии должен быть больше, чем максимальное тепловое удлинение компенсируемого участка. Осевой ход компенсатора при удлинении должен составлять не менее, чем 30% осевого хода при сжатии.</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ВБР сильфонного компенсатора при полном осевом ходе должна соответствовать 5 000 циклам срабатывания. </w:t>
      </w:r>
    </w:p>
    <w:p w:rsidR="000D126B" w:rsidRPr="00C34A18" w:rsidRDefault="000D126B"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В целях контроля качества крупным потребителям </w:t>
      </w:r>
      <w:r w:rsidR="003E2EDD">
        <w:rPr>
          <w:rFonts w:ascii="Times New Roman" w:hAnsi="Times New Roman" w:cs="Times New Roman"/>
          <w:sz w:val="28"/>
          <w:szCs w:val="28"/>
        </w:rPr>
        <w:t>следует</w:t>
      </w:r>
      <w:r w:rsidRPr="00C34A18">
        <w:rPr>
          <w:rFonts w:ascii="Times New Roman" w:hAnsi="Times New Roman" w:cs="Times New Roman"/>
          <w:sz w:val="28"/>
          <w:szCs w:val="28"/>
        </w:rPr>
        <w:t xml:space="preserve"> проводить выборочные проверки на ВБР компенсаторов из собственного складского запаса. Рекомендуемая периодичность проверок: 2 компенсатора один раз в полугодие.</w:t>
      </w:r>
    </w:p>
    <w:p w:rsidR="00D533B5" w:rsidRPr="00C34A18" w:rsidRDefault="00D533B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14.2</w:t>
      </w:r>
      <w:r w:rsidR="007402A2" w:rsidRPr="00C34A18">
        <w:rPr>
          <w:rFonts w:ascii="Times New Roman" w:hAnsi="Times New Roman" w:cs="Times New Roman"/>
          <w:sz w:val="28"/>
          <w:szCs w:val="28"/>
        </w:rPr>
        <w:t>4</w:t>
      </w:r>
      <w:r w:rsidRPr="00C34A18">
        <w:rPr>
          <w:rFonts w:ascii="Times New Roman" w:hAnsi="Times New Roman" w:cs="Times New Roman"/>
          <w:sz w:val="28"/>
          <w:szCs w:val="28"/>
        </w:rPr>
        <w:t xml:space="preserve"> Трубопроводы в местах пересечения перекрытий следует прокладывать в гильзах из негорючих материалов. Края гильз должны быть на одном уровне с поверхностями потолков </w:t>
      </w:r>
      <w:r w:rsidR="00FC7E08" w:rsidRPr="00C34A18">
        <w:rPr>
          <w:rFonts w:ascii="Times New Roman" w:hAnsi="Times New Roman" w:cs="Times New Roman"/>
          <w:sz w:val="28"/>
          <w:szCs w:val="28"/>
        </w:rPr>
        <w:t>и</w:t>
      </w:r>
      <w:r w:rsidRPr="00C34A18">
        <w:rPr>
          <w:rFonts w:ascii="Times New Roman" w:hAnsi="Times New Roman" w:cs="Times New Roman"/>
          <w:sz w:val="28"/>
          <w:szCs w:val="28"/>
        </w:rPr>
        <w:t xml:space="preserve"> не менее чем на 30</w:t>
      </w:r>
      <w:r w:rsidR="00F8077F" w:rsidRPr="00C34A18">
        <w:rPr>
          <w:rFonts w:ascii="Times New Roman" w:hAnsi="Times New Roman" w:cs="Times New Roman"/>
          <w:sz w:val="28"/>
          <w:szCs w:val="28"/>
        </w:rPr>
        <w:t xml:space="preserve"> </w:t>
      </w:r>
      <w:r w:rsidRPr="00C34A18">
        <w:rPr>
          <w:rFonts w:ascii="Times New Roman" w:hAnsi="Times New Roman" w:cs="Times New Roman"/>
          <w:sz w:val="28"/>
          <w:szCs w:val="28"/>
        </w:rPr>
        <w:t xml:space="preserve">мм выше поверхности чистого пола. </w:t>
      </w:r>
    </w:p>
    <w:p w:rsidR="0005338A" w:rsidRPr="00C34A18" w:rsidRDefault="00FC7E08"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lastRenderedPageBreak/>
        <w:t>Дренажные трубопроводы из полимерных труб</w:t>
      </w:r>
      <w:r w:rsidR="0005338A" w:rsidRPr="00C34A18">
        <w:rPr>
          <w:rFonts w:ascii="Times New Roman" w:hAnsi="Times New Roman" w:cs="Times New Roman"/>
          <w:sz w:val="28"/>
          <w:szCs w:val="28"/>
        </w:rPr>
        <w:t xml:space="preserve"> в местах пересечений </w:t>
      </w:r>
      <w:r w:rsidRPr="00C34A18">
        <w:rPr>
          <w:rFonts w:ascii="Times New Roman" w:hAnsi="Times New Roman" w:cs="Times New Roman"/>
          <w:sz w:val="28"/>
          <w:szCs w:val="28"/>
        </w:rPr>
        <w:t xml:space="preserve">противопожарных </w:t>
      </w:r>
      <w:r w:rsidR="0005338A" w:rsidRPr="00C34A18">
        <w:rPr>
          <w:rFonts w:ascii="Times New Roman" w:hAnsi="Times New Roman" w:cs="Times New Roman"/>
          <w:sz w:val="28"/>
          <w:szCs w:val="28"/>
        </w:rPr>
        <w:t>перекрытий следует прокладывать с использованием противопожарных саморасширяющихся манжет (муфт)</w:t>
      </w:r>
      <w:r w:rsidR="008940E7" w:rsidRPr="00C34A18">
        <w:rPr>
          <w:rFonts w:ascii="Times New Roman" w:hAnsi="Times New Roman" w:cs="Times New Roman"/>
          <w:sz w:val="28"/>
          <w:szCs w:val="28"/>
        </w:rPr>
        <w:t>.</w:t>
      </w:r>
    </w:p>
    <w:p w:rsidR="00D533B5" w:rsidRPr="00C34A18" w:rsidRDefault="00D533B5"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Заделку зазоров и отверстий в местах прокладки трубопроводов следует предусматривать негорючими материалами, обеспечивая нормируемый предел огнестойкости </w:t>
      </w:r>
      <w:r w:rsidR="009A6C9C" w:rsidRPr="00C34A18">
        <w:rPr>
          <w:rFonts w:ascii="Times New Roman" w:hAnsi="Times New Roman" w:cs="Times New Roman"/>
          <w:sz w:val="28"/>
          <w:szCs w:val="28"/>
        </w:rPr>
        <w:t xml:space="preserve">пересекаемых </w:t>
      </w:r>
      <w:r w:rsidRPr="00C34A18">
        <w:rPr>
          <w:rFonts w:ascii="Times New Roman" w:hAnsi="Times New Roman" w:cs="Times New Roman"/>
          <w:sz w:val="28"/>
          <w:szCs w:val="28"/>
        </w:rPr>
        <w:t>ограждений.</w:t>
      </w:r>
    </w:p>
    <w:p w:rsidR="00C4018F" w:rsidRDefault="00C4018F" w:rsidP="00B729C4">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14.25 Не допускается использовать сборку ответственных узлов и оборудования из составных частей и элементов (станции поддержания давления, насосные станции, холодильные машины и т.п.) без опробывания </w:t>
      </w:r>
      <w:r w:rsidR="00491930" w:rsidRPr="00C34A18">
        <w:rPr>
          <w:rFonts w:ascii="Times New Roman" w:hAnsi="Times New Roman" w:cs="Times New Roman"/>
          <w:sz w:val="28"/>
          <w:szCs w:val="28"/>
        </w:rPr>
        <w:t xml:space="preserve">и испытания </w:t>
      </w:r>
      <w:r w:rsidRPr="00C34A18">
        <w:rPr>
          <w:rFonts w:ascii="Times New Roman" w:hAnsi="Times New Roman" w:cs="Times New Roman"/>
          <w:sz w:val="28"/>
          <w:szCs w:val="28"/>
        </w:rPr>
        <w:t>в заводских условиях и выдачи соответствующих документов на готовое изделие.</w:t>
      </w:r>
    </w:p>
    <w:p w:rsidR="00B729C4" w:rsidRPr="00B729C4" w:rsidRDefault="00B729C4" w:rsidP="00B729C4">
      <w:pPr>
        <w:pStyle w:val="ConsPlusNormal"/>
        <w:spacing w:line="276" w:lineRule="auto"/>
        <w:ind w:firstLine="540"/>
        <w:jc w:val="both"/>
        <w:rPr>
          <w:rFonts w:ascii="Times New Roman" w:hAnsi="Times New Roman" w:cs="Times New Roman"/>
          <w:sz w:val="32"/>
          <w:szCs w:val="32"/>
        </w:rPr>
      </w:pPr>
    </w:p>
    <w:p w:rsidR="00B729C4" w:rsidRPr="00B729C4" w:rsidRDefault="00632C54" w:rsidP="00B729C4">
      <w:pPr>
        <w:pStyle w:val="1"/>
        <w:keepNext w:val="0"/>
        <w:widowControl w:val="0"/>
        <w:tabs>
          <w:tab w:val="left" w:pos="708"/>
        </w:tabs>
        <w:spacing w:before="0" w:after="0" w:line="276" w:lineRule="auto"/>
        <w:ind w:firstLine="567"/>
        <w:jc w:val="both"/>
        <w:rPr>
          <w:rFonts w:ascii="Times New Roman" w:hAnsi="Times New Roman" w:cs="Times New Roman"/>
          <w:bCs w:val="0"/>
        </w:rPr>
      </w:pPr>
      <w:r w:rsidRPr="00B729C4">
        <w:rPr>
          <w:rFonts w:ascii="Times New Roman" w:hAnsi="Times New Roman" w:cs="Times New Roman"/>
        </w:rPr>
        <w:t>1</w:t>
      </w:r>
      <w:r w:rsidR="00652477" w:rsidRPr="00B729C4">
        <w:rPr>
          <w:rFonts w:ascii="Times New Roman" w:hAnsi="Times New Roman" w:cs="Times New Roman"/>
        </w:rPr>
        <w:t xml:space="preserve">5 </w:t>
      </w:r>
      <w:r w:rsidR="00225308" w:rsidRPr="00B729C4">
        <w:rPr>
          <w:rFonts w:ascii="Times New Roman" w:hAnsi="Times New Roman" w:cs="Times New Roman"/>
          <w:bCs w:val="0"/>
        </w:rPr>
        <w:t xml:space="preserve">Порядок проведения монтажа и сдачи в эксплуатацию </w:t>
      </w:r>
    </w:p>
    <w:p w:rsidR="00B729C4" w:rsidRPr="00B729C4" w:rsidRDefault="00225308" w:rsidP="00B729C4">
      <w:pPr>
        <w:pStyle w:val="1"/>
        <w:keepNext w:val="0"/>
        <w:widowControl w:val="0"/>
        <w:tabs>
          <w:tab w:val="left" w:pos="708"/>
        </w:tabs>
        <w:spacing w:before="0" w:after="0" w:line="276" w:lineRule="auto"/>
        <w:ind w:firstLine="567"/>
        <w:jc w:val="both"/>
        <w:rPr>
          <w:rFonts w:ascii="Times New Roman" w:hAnsi="Times New Roman" w:cs="Times New Roman"/>
          <w:bCs w:val="0"/>
        </w:rPr>
      </w:pPr>
      <w:proofErr w:type="gramStart"/>
      <w:r w:rsidRPr="00B729C4">
        <w:rPr>
          <w:rFonts w:ascii="Times New Roman" w:hAnsi="Times New Roman" w:cs="Times New Roman"/>
          <w:bCs w:val="0"/>
        </w:rPr>
        <w:t>внутренних</w:t>
      </w:r>
      <w:proofErr w:type="gramEnd"/>
      <w:r w:rsidRPr="00B729C4">
        <w:rPr>
          <w:rFonts w:ascii="Times New Roman" w:hAnsi="Times New Roman" w:cs="Times New Roman"/>
          <w:bCs w:val="0"/>
        </w:rPr>
        <w:t xml:space="preserve"> систем водоснабжения и водоотведения </w:t>
      </w:r>
    </w:p>
    <w:p w:rsidR="00B729C4" w:rsidRPr="00B729C4" w:rsidRDefault="00225308" w:rsidP="00B729C4">
      <w:pPr>
        <w:pStyle w:val="1"/>
        <w:keepNext w:val="0"/>
        <w:widowControl w:val="0"/>
        <w:tabs>
          <w:tab w:val="left" w:pos="708"/>
        </w:tabs>
        <w:spacing w:before="0" w:after="0" w:line="276" w:lineRule="auto"/>
        <w:ind w:firstLine="567"/>
        <w:jc w:val="both"/>
        <w:rPr>
          <w:rFonts w:ascii="Times New Roman" w:hAnsi="Times New Roman" w:cs="Times New Roman"/>
          <w:bCs w:val="0"/>
        </w:rPr>
      </w:pPr>
      <w:r w:rsidRPr="00B729C4">
        <w:rPr>
          <w:rFonts w:ascii="Times New Roman" w:hAnsi="Times New Roman" w:cs="Times New Roman"/>
          <w:bCs w:val="0"/>
        </w:rPr>
        <w:t>(</w:t>
      </w:r>
      <w:proofErr w:type="gramStart"/>
      <w:r w:rsidRPr="00B729C4">
        <w:rPr>
          <w:rFonts w:ascii="Times New Roman" w:hAnsi="Times New Roman" w:cs="Times New Roman"/>
          <w:bCs w:val="0"/>
        </w:rPr>
        <w:t>включая</w:t>
      </w:r>
      <w:proofErr w:type="gramEnd"/>
      <w:r w:rsidRPr="00B729C4">
        <w:rPr>
          <w:rFonts w:ascii="Times New Roman" w:hAnsi="Times New Roman" w:cs="Times New Roman"/>
          <w:bCs w:val="0"/>
        </w:rPr>
        <w:t xml:space="preserve"> апробацию, испытания, пуско-наладку и </w:t>
      </w:r>
    </w:p>
    <w:p w:rsidR="00D03036" w:rsidRPr="00B729C4" w:rsidRDefault="00225308" w:rsidP="00B729C4">
      <w:pPr>
        <w:pStyle w:val="1"/>
        <w:keepNext w:val="0"/>
        <w:widowControl w:val="0"/>
        <w:tabs>
          <w:tab w:val="left" w:pos="708"/>
        </w:tabs>
        <w:spacing w:before="0" w:after="0" w:line="276" w:lineRule="auto"/>
        <w:ind w:firstLine="567"/>
        <w:jc w:val="both"/>
        <w:rPr>
          <w:rFonts w:ascii="Times New Roman" w:hAnsi="Times New Roman" w:cs="Times New Roman"/>
          <w:bCs w:val="0"/>
        </w:rPr>
      </w:pPr>
      <w:proofErr w:type="gramStart"/>
      <w:r w:rsidRPr="00B729C4">
        <w:rPr>
          <w:rFonts w:ascii="Times New Roman" w:hAnsi="Times New Roman" w:cs="Times New Roman"/>
          <w:bCs w:val="0"/>
        </w:rPr>
        <w:t>контроль</w:t>
      </w:r>
      <w:proofErr w:type="gramEnd"/>
      <w:r w:rsidRPr="00B729C4">
        <w:rPr>
          <w:rFonts w:ascii="Times New Roman" w:hAnsi="Times New Roman" w:cs="Times New Roman"/>
          <w:bCs w:val="0"/>
        </w:rPr>
        <w:t>)</w:t>
      </w:r>
    </w:p>
    <w:p w:rsidR="00B729C4" w:rsidRPr="00B729C4" w:rsidRDefault="00B729C4" w:rsidP="00B729C4">
      <w:pPr>
        <w:spacing w:after="0"/>
        <w:rPr>
          <w:sz w:val="32"/>
          <w:szCs w:val="32"/>
          <w:lang w:eastAsia="ru-RU"/>
        </w:rPr>
      </w:pPr>
    </w:p>
    <w:p w:rsidR="00225308" w:rsidRPr="00C34A18" w:rsidRDefault="00225308" w:rsidP="00B729C4">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15.1 Монтаж систем внутреннего тепло- и холодоснабжения, отопления, вентиляции и кондиционирования воздуха должен осуществляться в строгом соответствии с проектной документацией на строительство объекта.</w:t>
      </w:r>
    </w:p>
    <w:p w:rsidR="00225308" w:rsidRPr="00C34A18" w:rsidRDefault="00225308" w:rsidP="00B729C4">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15.2 Общие указания по проектной документации должны содержать:</w:t>
      </w:r>
    </w:p>
    <w:p w:rsidR="00225308" w:rsidRPr="00C34A18" w:rsidRDefault="00225308"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эксплуатационные требования, предъявляемые к проектируемому зданию или сооружению (при необходимости);</w:t>
      </w:r>
    </w:p>
    <w:p w:rsidR="00225308" w:rsidRPr="00C34A18" w:rsidRDefault="00225308"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перечень видов работ, которые оказывают влияние на безопасность здания или сооружения и для которых необходимо составлять акты освидетельствования скрытых работ, ответственных конструкций, участков систем внутреннего тепло- холодоснабжения, отопления, вентиляции и кондиционирования воздуха.</w:t>
      </w:r>
    </w:p>
    <w:p w:rsidR="00225308" w:rsidRPr="00B729C4" w:rsidRDefault="00225308" w:rsidP="008677D1">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15.3 Требования к составлению и формы актов (проведения монтажных работ, гидравлических испытаний систем внутреннего тепло- и холодоснабжения, отопления, </w:t>
      </w:r>
      <w:r w:rsidRPr="00B729C4">
        <w:rPr>
          <w:rFonts w:ascii="Times New Roman" w:hAnsi="Times New Roman" w:cs="Times New Roman"/>
          <w:sz w:val="28"/>
          <w:szCs w:val="28"/>
        </w:rPr>
        <w:t>вентиляции и кондиционирования воздуха</w:t>
      </w:r>
      <w:r w:rsidR="00EB7779" w:rsidRPr="00B729C4">
        <w:rPr>
          <w:rFonts w:ascii="Times New Roman" w:hAnsi="Times New Roman" w:cs="Times New Roman"/>
          <w:sz w:val="28"/>
          <w:szCs w:val="28"/>
        </w:rPr>
        <w:t xml:space="preserve"> приведены в</w:t>
      </w:r>
      <w:r w:rsidR="000957D2" w:rsidRPr="00B729C4">
        <w:rPr>
          <w:rFonts w:ascii="Times New Roman" w:hAnsi="Times New Roman" w:cs="Times New Roman"/>
          <w:sz w:val="28"/>
          <w:szCs w:val="28"/>
        </w:rPr>
        <w:t xml:space="preserve"> нормативных документах</w:t>
      </w:r>
      <w:r w:rsidR="00213480">
        <w:rPr>
          <w:rFonts w:ascii="Times New Roman" w:hAnsi="Times New Roman" w:cs="Times New Roman"/>
          <w:sz w:val="28"/>
          <w:szCs w:val="28"/>
        </w:rPr>
        <w:t>, регламентирующие требования к составлению и формы актов</w:t>
      </w:r>
      <w:r w:rsidR="000957D2" w:rsidRPr="00B729C4">
        <w:rPr>
          <w:rFonts w:ascii="Times New Roman" w:hAnsi="Times New Roman" w:cs="Times New Roman"/>
          <w:sz w:val="28"/>
          <w:szCs w:val="28"/>
        </w:rPr>
        <w:t>.</w:t>
      </w:r>
      <w:r w:rsidRPr="00B729C4">
        <w:rPr>
          <w:rFonts w:ascii="Times New Roman" w:hAnsi="Times New Roman" w:cs="Times New Roman"/>
          <w:sz w:val="28"/>
          <w:szCs w:val="28"/>
        </w:rPr>
        <w:t xml:space="preserve"> </w:t>
      </w:r>
    </w:p>
    <w:p w:rsidR="00225308" w:rsidRPr="00B729C4" w:rsidRDefault="00225308" w:rsidP="008677D1">
      <w:pPr>
        <w:pStyle w:val="ConsPlusNormal"/>
        <w:spacing w:line="276" w:lineRule="auto"/>
        <w:ind w:firstLine="539"/>
        <w:jc w:val="both"/>
        <w:rPr>
          <w:rFonts w:ascii="Times New Roman" w:hAnsi="Times New Roman" w:cs="Times New Roman"/>
          <w:sz w:val="28"/>
          <w:szCs w:val="28"/>
        </w:rPr>
      </w:pPr>
      <w:r w:rsidRPr="00B729C4">
        <w:rPr>
          <w:rFonts w:ascii="Times New Roman" w:hAnsi="Times New Roman" w:cs="Times New Roman"/>
          <w:sz w:val="28"/>
          <w:szCs w:val="28"/>
        </w:rPr>
        <w:t xml:space="preserve">15.4 Состав пусконаладочных работ и программа их выполнения должны соответствовать правилам по </w:t>
      </w:r>
      <w:bookmarkStart w:id="81" w:name="2678b"/>
      <w:bookmarkEnd w:id="81"/>
      <w:r w:rsidRPr="00B729C4">
        <w:rPr>
          <w:rFonts w:ascii="Times New Roman" w:hAnsi="Times New Roman" w:cs="Times New Roman"/>
          <w:sz w:val="28"/>
          <w:szCs w:val="28"/>
        </w:rPr>
        <w:t xml:space="preserve">охране труда и технике безопасности, пожарной безопасности. </w:t>
      </w:r>
    </w:p>
    <w:p w:rsidR="00225308" w:rsidRPr="00B729C4" w:rsidRDefault="00225308" w:rsidP="008677D1">
      <w:pPr>
        <w:pStyle w:val="ConsPlusNormal"/>
        <w:spacing w:line="276" w:lineRule="auto"/>
        <w:ind w:firstLine="539"/>
        <w:jc w:val="both"/>
        <w:rPr>
          <w:rFonts w:ascii="Times New Roman" w:hAnsi="Times New Roman" w:cs="Times New Roman"/>
          <w:sz w:val="28"/>
          <w:szCs w:val="28"/>
        </w:rPr>
      </w:pPr>
      <w:r w:rsidRPr="00B729C4">
        <w:rPr>
          <w:rFonts w:ascii="Times New Roman" w:hAnsi="Times New Roman" w:cs="Times New Roman"/>
          <w:sz w:val="28"/>
          <w:szCs w:val="28"/>
        </w:rPr>
        <w:t xml:space="preserve">15.5 Дефекты оборудования, выявленные в процессе индивидуальных испытаний и комплексного опробования оборудования, а также пусконаладочных работ, должны </w:t>
      </w:r>
      <w:bookmarkStart w:id="82" w:name="25073"/>
      <w:bookmarkEnd w:id="82"/>
      <w:r w:rsidRPr="00B729C4">
        <w:rPr>
          <w:rFonts w:ascii="Times New Roman" w:hAnsi="Times New Roman" w:cs="Times New Roman"/>
          <w:sz w:val="28"/>
          <w:szCs w:val="28"/>
        </w:rPr>
        <w:t xml:space="preserve">быть устранены в соответствии с требованиями </w:t>
      </w:r>
      <w:r w:rsidR="00213480">
        <w:rPr>
          <w:rFonts w:ascii="Times New Roman" w:hAnsi="Times New Roman" w:cs="Times New Roman"/>
          <w:sz w:val="28"/>
          <w:szCs w:val="28"/>
        </w:rPr>
        <w:t xml:space="preserve">нормативных </w:t>
      </w:r>
      <w:r w:rsidR="00213480">
        <w:rPr>
          <w:rFonts w:ascii="Times New Roman" w:hAnsi="Times New Roman" w:cs="Times New Roman"/>
          <w:sz w:val="28"/>
          <w:szCs w:val="28"/>
        </w:rPr>
        <w:lastRenderedPageBreak/>
        <w:t>документов, регламентирующие требования Правил эксплуатации инженерных систем</w:t>
      </w:r>
      <w:r w:rsidR="000957D2" w:rsidRPr="00B729C4">
        <w:rPr>
          <w:rFonts w:ascii="Times New Roman" w:hAnsi="Times New Roman" w:cs="Times New Roman"/>
          <w:sz w:val="28"/>
          <w:szCs w:val="28"/>
        </w:rPr>
        <w:t>.</w:t>
      </w:r>
    </w:p>
    <w:p w:rsidR="00B729C4" w:rsidRDefault="00225308" w:rsidP="00B729C4">
      <w:pPr>
        <w:pStyle w:val="ConsPlusNormal"/>
        <w:spacing w:line="276" w:lineRule="auto"/>
        <w:ind w:firstLine="539"/>
        <w:jc w:val="both"/>
        <w:rPr>
          <w:rFonts w:ascii="Times New Roman" w:hAnsi="Times New Roman" w:cs="Times New Roman"/>
          <w:sz w:val="28"/>
          <w:szCs w:val="28"/>
        </w:rPr>
      </w:pPr>
      <w:r w:rsidRPr="00C34A18">
        <w:rPr>
          <w:rFonts w:ascii="Times New Roman" w:hAnsi="Times New Roman" w:cs="Times New Roman"/>
          <w:sz w:val="28"/>
          <w:szCs w:val="28"/>
        </w:rPr>
        <w:t xml:space="preserve">15.6 Комплексное опробование </w:t>
      </w:r>
      <w:r w:rsidRPr="00B729C4">
        <w:rPr>
          <w:rFonts w:ascii="Times New Roman" w:hAnsi="Times New Roman" w:cs="Times New Roman"/>
          <w:sz w:val="28"/>
          <w:szCs w:val="28"/>
        </w:rPr>
        <w:t xml:space="preserve">оборудования систем внутреннего тепло- и холодоснабжения, отопления, вентиляции и кондиционирования воздуха осуществляется в соответствии </w:t>
      </w:r>
      <w:r w:rsidR="000957D2" w:rsidRPr="00B729C4">
        <w:rPr>
          <w:rFonts w:ascii="Times New Roman" w:hAnsi="Times New Roman" w:cs="Times New Roman"/>
          <w:sz w:val="28"/>
          <w:szCs w:val="28"/>
        </w:rPr>
        <w:t xml:space="preserve">с требованиями </w:t>
      </w:r>
      <w:r w:rsidR="00213480">
        <w:rPr>
          <w:rFonts w:ascii="Times New Roman" w:hAnsi="Times New Roman" w:cs="Times New Roman"/>
          <w:sz w:val="28"/>
          <w:szCs w:val="28"/>
        </w:rPr>
        <w:t>нормативных документов, регламентирующие требования Правил эксплуатации инженерных систем</w:t>
      </w:r>
      <w:r w:rsidR="00213480" w:rsidRPr="00B729C4">
        <w:rPr>
          <w:rFonts w:ascii="Times New Roman" w:hAnsi="Times New Roman" w:cs="Times New Roman"/>
          <w:sz w:val="28"/>
          <w:szCs w:val="28"/>
        </w:rPr>
        <w:t>.</w:t>
      </w:r>
    </w:p>
    <w:p w:rsidR="00213480" w:rsidRPr="00B729C4" w:rsidRDefault="00213480" w:rsidP="00B729C4">
      <w:pPr>
        <w:pStyle w:val="ConsPlusNormal"/>
        <w:spacing w:line="276" w:lineRule="auto"/>
        <w:ind w:firstLine="539"/>
        <w:jc w:val="both"/>
        <w:rPr>
          <w:rFonts w:ascii="Times New Roman" w:hAnsi="Times New Roman" w:cs="Times New Roman"/>
          <w:sz w:val="32"/>
          <w:szCs w:val="32"/>
        </w:rPr>
      </w:pPr>
    </w:p>
    <w:p w:rsidR="00B729C4" w:rsidRPr="00B729C4" w:rsidRDefault="004F0D25" w:rsidP="00B729C4">
      <w:pPr>
        <w:pStyle w:val="1"/>
        <w:keepNext w:val="0"/>
        <w:widowControl w:val="0"/>
        <w:tabs>
          <w:tab w:val="left" w:pos="708"/>
        </w:tabs>
        <w:spacing w:before="0" w:after="0" w:line="276" w:lineRule="auto"/>
        <w:ind w:firstLine="567"/>
        <w:jc w:val="both"/>
        <w:rPr>
          <w:rFonts w:ascii="Times New Roman" w:hAnsi="Times New Roman" w:cs="Times New Roman"/>
        </w:rPr>
      </w:pPr>
      <w:r w:rsidRPr="00B729C4">
        <w:rPr>
          <w:rFonts w:ascii="Times New Roman" w:hAnsi="Times New Roman" w:cs="Times New Roman"/>
        </w:rPr>
        <w:t xml:space="preserve">16 Правила эксплуатации систем отопления, вентиляции и </w:t>
      </w:r>
    </w:p>
    <w:p w:rsidR="004F0D25" w:rsidRPr="00B729C4" w:rsidRDefault="004F0D25" w:rsidP="00B729C4">
      <w:pPr>
        <w:pStyle w:val="1"/>
        <w:keepNext w:val="0"/>
        <w:widowControl w:val="0"/>
        <w:tabs>
          <w:tab w:val="left" w:pos="708"/>
        </w:tabs>
        <w:spacing w:before="0" w:after="0" w:line="276" w:lineRule="auto"/>
        <w:ind w:firstLine="567"/>
        <w:jc w:val="both"/>
        <w:rPr>
          <w:rFonts w:ascii="Times New Roman" w:hAnsi="Times New Roman" w:cs="Times New Roman"/>
        </w:rPr>
      </w:pPr>
      <w:proofErr w:type="gramStart"/>
      <w:r w:rsidRPr="00B729C4">
        <w:rPr>
          <w:rFonts w:ascii="Times New Roman" w:hAnsi="Times New Roman" w:cs="Times New Roman"/>
        </w:rPr>
        <w:t>кондиционирования</w:t>
      </w:r>
      <w:proofErr w:type="gramEnd"/>
      <w:r w:rsidRPr="00B729C4">
        <w:rPr>
          <w:rFonts w:ascii="Times New Roman" w:hAnsi="Times New Roman" w:cs="Times New Roman"/>
        </w:rPr>
        <w:t xml:space="preserve"> воздуха</w:t>
      </w:r>
    </w:p>
    <w:p w:rsidR="00B729C4" w:rsidRPr="00B729C4" w:rsidRDefault="00B729C4" w:rsidP="00B729C4">
      <w:pPr>
        <w:spacing w:after="0"/>
        <w:rPr>
          <w:sz w:val="32"/>
          <w:szCs w:val="32"/>
          <w:lang w:eastAsia="ru-RU"/>
        </w:rPr>
      </w:pPr>
    </w:p>
    <w:p w:rsidR="00427961" w:rsidRPr="00C34A18" w:rsidRDefault="00427961" w:rsidP="00B729C4">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16.1 Здание или сооружение и входящие в них системы внутреннего тепло- и холодоснабжения, отопления, вентиляции и кондиционирования воздуха должны быть спроектированы и построены таким образом, чтобы в процессе эксплуатации здания или сооружения обеспечивались безопасные условия для проживания и пребывания человека по следующим показателям:</w:t>
      </w:r>
    </w:p>
    <w:p w:rsidR="00427961"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427961" w:rsidRPr="00C34A18">
        <w:rPr>
          <w:rFonts w:ascii="Times New Roman" w:hAnsi="Times New Roman" w:cs="Times New Roman"/>
          <w:sz w:val="28"/>
          <w:szCs w:val="28"/>
        </w:rPr>
        <w:t>качество воздуха в жилых, общественных и иных помещениях зданий и сооружений и в рабочих зонах производственных зданий и сооружений;</w:t>
      </w:r>
    </w:p>
    <w:p w:rsidR="00427961"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427961" w:rsidRPr="00C34A18">
        <w:rPr>
          <w:rFonts w:ascii="Times New Roman" w:hAnsi="Times New Roman" w:cs="Times New Roman"/>
          <w:sz w:val="28"/>
          <w:szCs w:val="28"/>
        </w:rPr>
        <w:t>защита от шума в помещениях жилых и общественных зданий и в рабочих зонах производственных зданий и сооружений;</w:t>
      </w:r>
    </w:p>
    <w:p w:rsidR="00427961"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427961" w:rsidRPr="00C34A18">
        <w:rPr>
          <w:rFonts w:ascii="Times New Roman" w:hAnsi="Times New Roman" w:cs="Times New Roman"/>
          <w:sz w:val="28"/>
          <w:szCs w:val="28"/>
        </w:rPr>
        <w:t>микроклимат помещений;</w:t>
      </w:r>
    </w:p>
    <w:p w:rsidR="00427961" w:rsidRPr="00C34A18" w:rsidRDefault="00A9590F"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 </w:t>
      </w:r>
      <w:r w:rsidR="00427961" w:rsidRPr="00C34A18">
        <w:rPr>
          <w:rFonts w:ascii="Times New Roman" w:hAnsi="Times New Roman" w:cs="Times New Roman"/>
          <w:sz w:val="28"/>
          <w:szCs w:val="28"/>
        </w:rPr>
        <w:t>уровень шума и вибраций в помещениях жилых и общественных зданий и уровень шума и технологической вибрации в рабочих зонах производственных зданий и сооружений;</w:t>
      </w:r>
    </w:p>
    <w:p w:rsidR="00427961" w:rsidRPr="00C34A18" w:rsidRDefault="0042796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Здания и сооружения должны быть спроектированы и построены таким образом, чтобы в процессе их эксплуатации обеспечивалось эффективное использование энергетических ресурсов</w:t>
      </w:r>
      <w:r w:rsidR="002210B1" w:rsidRPr="00C34A18">
        <w:rPr>
          <w:rFonts w:ascii="Times New Roman" w:hAnsi="Times New Roman" w:cs="Times New Roman"/>
          <w:sz w:val="28"/>
          <w:szCs w:val="28"/>
        </w:rPr>
        <w:t>.</w:t>
      </w:r>
    </w:p>
    <w:p w:rsidR="00287334" w:rsidRPr="00C34A18" w:rsidRDefault="0042796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 xml:space="preserve">16.2 </w:t>
      </w:r>
      <w:r w:rsidR="00287334" w:rsidRPr="00C34A18">
        <w:rPr>
          <w:rFonts w:ascii="Times New Roman" w:hAnsi="Times New Roman" w:cs="Times New Roman"/>
          <w:sz w:val="28"/>
          <w:szCs w:val="28"/>
        </w:rPr>
        <w:t xml:space="preserve">В </w:t>
      </w:r>
      <w:r w:rsidR="00E01CA8" w:rsidRPr="00C34A18">
        <w:rPr>
          <w:rFonts w:ascii="Times New Roman" w:hAnsi="Times New Roman" w:cs="Times New Roman"/>
          <w:sz w:val="28"/>
          <w:szCs w:val="28"/>
        </w:rPr>
        <w:t>п</w:t>
      </w:r>
      <w:r w:rsidR="00A13292" w:rsidRPr="00C34A18">
        <w:rPr>
          <w:rFonts w:ascii="Times New Roman" w:hAnsi="Times New Roman" w:cs="Times New Roman"/>
          <w:sz w:val="28"/>
          <w:szCs w:val="28"/>
        </w:rPr>
        <w:t xml:space="preserve">роектной </w:t>
      </w:r>
      <w:r w:rsidR="00287334" w:rsidRPr="00C34A18">
        <w:rPr>
          <w:rFonts w:ascii="Times New Roman" w:hAnsi="Times New Roman" w:cs="Times New Roman"/>
          <w:sz w:val="28"/>
          <w:szCs w:val="28"/>
        </w:rPr>
        <w:t>документации должны быть предусмотрены:</w:t>
      </w:r>
    </w:p>
    <w:p w:rsidR="00287334" w:rsidRPr="00C34A18" w:rsidRDefault="00287334"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а) возможность безопасной эксплуатации проектируем</w:t>
      </w:r>
      <w:r w:rsidR="00427961" w:rsidRPr="00C34A18">
        <w:rPr>
          <w:rFonts w:ascii="Times New Roman" w:hAnsi="Times New Roman" w:cs="Times New Roman"/>
          <w:sz w:val="28"/>
          <w:szCs w:val="28"/>
        </w:rPr>
        <w:t>ых</w:t>
      </w:r>
      <w:r w:rsidRPr="00C34A18">
        <w:rPr>
          <w:rFonts w:ascii="Times New Roman" w:hAnsi="Times New Roman" w:cs="Times New Roman"/>
          <w:sz w:val="28"/>
          <w:szCs w:val="28"/>
        </w:rPr>
        <w:t xml:space="preserve"> здани</w:t>
      </w:r>
      <w:r w:rsidR="00427961" w:rsidRPr="00C34A18">
        <w:rPr>
          <w:rFonts w:ascii="Times New Roman" w:hAnsi="Times New Roman" w:cs="Times New Roman"/>
          <w:sz w:val="28"/>
          <w:szCs w:val="28"/>
        </w:rPr>
        <w:t>й</w:t>
      </w:r>
      <w:r w:rsidRPr="00C34A18">
        <w:rPr>
          <w:rFonts w:ascii="Times New Roman" w:hAnsi="Times New Roman" w:cs="Times New Roman"/>
          <w:sz w:val="28"/>
          <w:szCs w:val="28"/>
        </w:rPr>
        <w:t xml:space="preserve"> или сооружени</w:t>
      </w:r>
      <w:r w:rsidR="00427961" w:rsidRPr="00C34A18">
        <w:rPr>
          <w:rFonts w:ascii="Times New Roman" w:hAnsi="Times New Roman" w:cs="Times New Roman"/>
          <w:sz w:val="28"/>
          <w:szCs w:val="28"/>
        </w:rPr>
        <w:t>й</w:t>
      </w:r>
      <w:r w:rsidRPr="00C34A18">
        <w:rPr>
          <w:rFonts w:ascii="Times New Roman" w:hAnsi="Times New Roman" w:cs="Times New Roman"/>
          <w:sz w:val="28"/>
          <w:szCs w:val="28"/>
        </w:rPr>
        <w:t xml:space="preserve"> </w:t>
      </w:r>
      <w:r w:rsidR="00427961" w:rsidRPr="00C34A18">
        <w:rPr>
          <w:rFonts w:ascii="Times New Roman" w:hAnsi="Times New Roman" w:cs="Times New Roman"/>
          <w:sz w:val="28"/>
          <w:szCs w:val="28"/>
        </w:rPr>
        <w:t>и входящих в них систем внутреннего тепло- и холодоснабжения, отопления, вентиляции и кондиционирования воздуха, а также</w:t>
      </w:r>
      <w:r w:rsidRPr="00C34A18">
        <w:rPr>
          <w:rFonts w:ascii="Times New Roman" w:hAnsi="Times New Roman" w:cs="Times New Roman"/>
          <w:sz w:val="28"/>
          <w:szCs w:val="28"/>
        </w:rPr>
        <w:t xml:space="preserve"> требования к способам проведения мероприятий по техническому обслуживанию, при проведении которых отсутствует угроза нарушения безопасности строительных конструкций, сетей инженерно-технического обеспечения и систем инженерно-технического обеспечения или недопустимого ухудшения параметров среды обитания людей;</w:t>
      </w:r>
    </w:p>
    <w:p w:rsidR="00287334" w:rsidRPr="00C34A18" w:rsidRDefault="00287334" w:rsidP="008677D1">
      <w:pPr>
        <w:pStyle w:val="1"/>
        <w:keepNext w:val="0"/>
        <w:widowControl w:val="0"/>
        <w:tabs>
          <w:tab w:val="left" w:pos="708"/>
        </w:tabs>
        <w:spacing w:before="0" w:after="0" w:line="276" w:lineRule="auto"/>
        <w:ind w:firstLine="567"/>
        <w:jc w:val="both"/>
        <w:rPr>
          <w:rFonts w:ascii="Times New Roman" w:hAnsi="Times New Roman" w:cs="Times New Roman"/>
          <w:b w:val="0"/>
          <w:sz w:val="28"/>
          <w:szCs w:val="28"/>
        </w:rPr>
      </w:pPr>
      <w:proofErr w:type="gramStart"/>
      <w:r w:rsidRPr="00C34A18">
        <w:rPr>
          <w:rFonts w:ascii="Times New Roman" w:hAnsi="Times New Roman" w:cs="Times New Roman"/>
          <w:b w:val="0"/>
          <w:sz w:val="28"/>
          <w:szCs w:val="28"/>
        </w:rPr>
        <w:lastRenderedPageBreak/>
        <w:t>б</w:t>
      </w:r>
      <w:proofErr w:type="gramEnd"/>
      <w:r w:rsidRPr="00C34A18">
        <w:rPr>
          <w:rFonts w:ascii="Times New Roman" w:hAnsi="Times New Roman" w:cs="Times New Roman"/>
          <w:b w:val="0"/>
          <w:sz w:val="28"/>
          <w:szCs w:val="28"/>
        </w:rPr>
        <w:t xml:space="preserve">) минимальная периодичность осуществления проверок, осмотров и освидетельствований состояния </w:t>
      </w:r>
      <w:r w:rsidR="00427961" w:rsidRPr="00C34A18">
        <w:rPr>
          <w:rFonts w:ascii="Times New Roman" w:hAnsi="Times New Roman" w:cs="Times New Roman"/>
          <w:b w:val="0"/>
          <w:sz w:val="28"/>
          <w:szCs w:val="28"/>
        </w:rPr>
        <w:t xml:space="preserve">систем внутреннего тепло- и холодоснабжения, отопления, вентиляции и кондиционирования воздуха </w:t>
      </w:r>
      <w:r w:rsidRPr="00C34A18">
        <w:rPr>
          <w:rFonts w:ascii="Times New Roman" w:hAnsi="Times New Roman" w:cs="Times New Roman"/>
          <w:b w:val="0"/>
          <w:sz w:val="28"/>
          <w:szCs w:val="28"/>
        </w:rPr>
        <w:t>здани</w:t>
      </w:r>
      <w:r w:rsidR="00427961" w:rsidRPr="00C34A18">
        <w:rPr>
          <w:rFonts w:ascii="Times New Roman" w:hAnsi="Times New Roman" w:cs="Times New Roman"/>
          <w:b w:val="0"/>
          <w:sz w:val="28"/>
          <w:szCs w:val="28"/>
        </w:rPr>
        <w:t>й</w:t>
      </w:r>
      <w:r w:rsidRPr="00C34A18">
        <w:rPr>
          <w:rFonts w:ascii="Times New Roman" w:hAnsi="Times New Roman" w:cs="Times New Roman"/>
          <w:b w:val="0"/>
          <w:sz w:val="28"/>
          <w:szCs w:val="28"/>
        </w:rPr>
        <w:t xml:space="preserve"> или сооружени</w:t>
      </w:r>
      <w:r w:rsidR="00427961" w:rsidRPr="00C34A18">
        <w:rPr>
          <w:rFonts w:ascii="Times New Roman" w:hAnsi="Times New Roman" w:cs="Times New Roman"/>
          <w:b w:val="0"/>
          <w:sz w:val="28"/>
          <w:szCs w:val="28"/>
        </w:rPr>
        <w:t>й</w:t>
      </w:r>
      <w:r w:rsidRPr="00C34A18">
        <w:rPr>
          <w:rFonts w:ascii="Times New Roman" w:hAnsi="Times New Roman" w:cs="Times New Roman"/>
          <w:b w:val="0"/>
          <w:sz w:val="28"/>
          <w:szCs w:val="28"/>
        </w:rPr>
        <w:t xml:space="preserve"> и (или) необходимость проведения мониторинга компонентов окружающей среды, состояния </w:t>
      </w:r>
      <w:r w:rsidR="00427961" w:rsidRPr="00C34A18">
        <w:rPr>
          <w:rFonts w:ascii="Times New Roman" w:hAnsi="Times New Roman" w:cs="Times New Roman"/>
          <w:b w:val="0"/>
          <w:sz w:val="28"/>
          <w:szCs w:val="28"/>
        </w:rPr>
        <w:t xml:space="preserve">систем внутреннего тепло- и холодоснабжения, отопления, вентиляции и кондиционирования воздуха </w:t>
      </w:r>
      <w:r w:rsidRPr="00C34A18">
        <w:rPr>
          <w:rFonts w:ascii="Times New Roman" w:hAnsi="Times New Roman" w:cs="Times New Roman"/>
          <w:b w:val="0"/>
          <w:sz w:val="28"/>
          <w:szCs w:val="28"/>
        </w:rPr>
        <w:t>в процессе эксплуатации здани</w:t>
      </w:r>
      <w:r w:rsidR="00427961" w:rsidRPr="00C34A18">
        <w:rPr>
          <w:rFonts w:ascii="Times New Roman" w:hAnsi="Times New Roman" w:cs="Times New Roman"/>
          <w:b w:val="0"/>
          <w:sz w:val="28"/>
          <w:szCs w:val="28"/>
        </w:rPr>
        <w:t>й</w:t>
      </w:r>
      <w:r w:rsidRPr="00C34A18">
        <w:rPr>
          <w:rFonts w:ascii="Times New Roman" w:hAnsi="Times New Roman" w:cs="Times New Roman"/>
          <w:b w:val="0"/>
          <w:sz w:val="28"/>
          <w:szCs w:val="28"/>
        </w:rPr>
        <w:t xml:space="preserve"> или сооружени</w:t>
      </w:r>
      <w:r w:rsidR="00427961" w:rsidRPr="00C34A18">
        <w:rPr>
          <w:rFonts w:ascii="Times New Roman" w:hAnsi="Times New Roman" w:cs="Times New Roman"/>
          <w:b w:val="0"/>
          <w:sz w:val="28"/>
          <w:szCs w:val="28"/>
        </w:rPr>
        <w:t>й</w:t>
      </w:r>
      <w:r w:rsidRPr="00C34A18">
        <w:rPr>
          <w:rFonts w:ascii="Times New Roman" w:hAnsi="Times New Roman" w:cs="Times New Roman"/>
          <w:b w:val="0"/>
          <w:sz w:val="28"/>
          <w:szCs w:val="28"/>
        </w:rPr>
        <w:t>;</w:t>
      </w:r>
    </w:p>
    <w:p w:rsidR="00287334" w:rsidRPr="00C34A18" w:rsidRDefault="00287334"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в</w:t>
      </w:r>
      <w:proofErr w:type="gramEnd"/>
      <w:r w:rsidRPr="00C34A18">
        <w:rPr>
          <w:rFonts w:ascii="Times New Roman" w:hAnsi="Times New Roman" w:cs="Times New Roman"/>
          <w:sz w:val="28"/>
          <w:szCs w:val="28"/>
        </w:rPr>
        <w:t>) сведения для пользователей и эксплуатационных служб о значениях эксплуатационных нагрузок на строительные конструкции, сети инженерно-технического обеспечения и системы инженерно-технического обеспечения, которые недопустимо превышать в процессе эксплуатации здания или сооружения;</w:t>
      </w:r>
    </w:p>
    <w:p w:rsidR="00287334" w:rsidRPr="00C34A18" w:rsidRDefault="00287334" w:rsidP="008677D1">
      <w:pPr>
        <w:pStyle w:val="ConsPlusNormal"/>
        <w:spacing w:line="276" w:lineRule="auto"/>
        <w:ind w:firstLine="540"/>
        <w:jc w:val="both"/>
        <w:rPr>
          <w:rFonts w:ascii="Times New Roman" w:hAnsi="Times New Roman" w:cs="Times New Roman"/>
          <w:sz w:val="28"/>
          <w:szCs w:val="28"/>
        </w:rPr>
      </w:pPr>
      <w:proofErr w:type="gramStart"/>
      <w:r w:rsidRPr="00C34A18">
        <w:rPr>
          <w:rFonts w:ascii="Times New Roman" w:hAnsi="Times New Roman" w:cs="Times New Roman"/>
          <w:sz w:val="28"/>
          <w:szCs w:val="28"/>
        </w:rPr>
        <w:t>г</w:t>
      </w:r>
      <w:proofErr w:type="gramEnd"/>
      <w:r w:rsidRPr="00C34A18">
        <w:rPr>
          <w:rFonts w:ascii="Times New Roman" w:hAnsi="Times New Roman" w:cs="Times New Roman"/>
          <w:sz w:val="28"/>
          <w:szCs w:val="28"/>
        </w:rPr>
        <w:t>) сведения о размещении скрытых п</w:t>
      </w:r>
      <w:r w:rsidR="00A13292" w:rsidRPr="00C34A18">
        <w:rPr>
          <w:rFonts w:ascii="Times New Roman" w:hAnsi="Times New Roman" w:cs="Times New Roman"/>
          <w:sz w:val="28"/>
          <w:szCs w:val="28"/>
        </w:rPr>
        <w:t>од</w:t>
      </w:r>
      <w:r w:rsidRPr="00C34A18">
        <w:rPr>
          <w:rFonts w:ascii="Times New Roman" w:hAnsi="Times New Roman" w:cs="Times New Roman"/>
          <w:sz w:val="28"/>
          <w:szCs w:val="28"/>
        </w:rPr>
        <w:t>водок, трубопроводов и иных устройств</w:t>
      </w:r>
      <w:r w:rsidR="00A13292" w:rsidRPr="00C34A18">
        <w:rPr>
          <w:rFonts w:ascii="Times New Roman" w:hAnsi="Times New Roman" w:cs="Times New Roman"/>
          <w:sz w:val="28"/>
          <w:szCs w:val="28"/>
        </w:rPr>
        <w:t xml:space="preserve"> систем внутреннего тепло- и холодоснабжения, отопления, вентиляции и кондиционирования воздуха</w:t>
      </w:r>
      <w:r w:rsidRPr="00C34A18">
        <w:rPr>
          <w:rFonts w:ascii="Times New Roman" w:hAnsi="Times New Roman" w:cs="Times New Roman"/>
          <w:sz w:val="28"/>
          <w:szCs w:val="28"/>
        </w:rPr>
        <w:t xml:space="preserve">, повреждение которых </w:t>
      </w:r>
      <w:r w:rsidR="00EB7779" w:rsidRPr="00C34A18">
        <w:rPr>
          <w:rFonts w:ascii="Times New Roman" w:hAnsi="Times New Roman" w:cs="Times New Roman"/>
          <w:sz w:val="28"/>
          <w:szCs w:val="28"/>
        </w:rPr>
        <w:t>приводит</w:t>
      </w:r>
      <w:r w:rsidRPr="00C34A18">
        <w:rPr>
          <w:rFonts w:ascii="Times New Roman" w:hAnsi="Times New Roman" w:cs="Times New Roman"/>
          <w:sz w:val="28"/>
          <w:szCs w:val="28"/>
        </w:rPr>
        <w:t xml:space="preserve"> к угрозе причинения вреда жизни и здоровью людей, имуществу физических или юридических лиц, государственному или муниципальному имуществу, окружающей среде, жизни и здоровью животных и растений.</w:t>
      </w:r>
    </w:p>
    <w:p w:rsidR="00287334" w:rsidRPr="00B729C4" w:rsidRDefault="00427961" w:rsidP="008677D1">
      <w:pPr>
        <w:pStyle w:val="ConsPlusNormal"/>
        <w:spacing w:line="276" w:lineRule="auto"/>
        <w:ind w:firstLine="540"/>
        <w:jc w:val="both"/>
        <w:rPr>
          <w:rFonts w:ascii="Times New Roman" w:hAnsi="Times New Roman" w:cs="Times New Roman"/>
          <w:sz w:val="28"/>
          <w:szCs w:val="28"/>
        </w:rPr>
      </w:pPr>
      <w:r w:rsidRPr="00C34A18">
        <w:rPr>
          <w:rFonts w:ascii="Times New Roman" w:hAnsi="Times New Roman" w:cs="Times New Roman"/>
          <w:sz w:val="28"/>
          <w:szCs w:val="28"/>
        </w:rPr>
        <w:t>16.3</w:t>
      </w:r>
      <w:r w:rsidR="00287334" w:rsidRPr="00C34A18">
        <w:rPr>
          <w:rFonts w:ascii="Times New Roman" w:hAnsi="Times New Roman" w:cs="Times New Roman"/>
          <w:sz w:val="28"/>
          <w:szCs w:val="28"/>
        </w:rPr>
        <w:t xml:space="preserve"> Проектная документация должна использоваться в качестве основного документа при принятии решений об обеспечении безопасности здани</w:t>
      </w:r>
      <w:r w:rsidR="00A13292" w:rsidRPr="00C34A18">
        <w:rPr>
          <w:rFonts w:ascii="Times New Roman" w:hAnsi="Times New Roman" w:cs="Times New Roman"/>
          <w:sz w:val="28"/>
          <w:szCs w:val="28"/>
        </w:rPr>
        <w:t>й</w:t>
      </w:r>
      <w:r w:rsidR="00287334" w:rsidRPr="00C34A18">
        <w:rPr>
          <w:rFonts w:ascii="Times New Roman" w:hAnsi="Times New Roman" w:cs="Times New Roman"/>
          <w:sz w:val="28"/>
          <w:szCs w:val="28"/>
        </w:rPr>
        <w:t xml:space="preserve"> или сооружени</w:t>
      </w:r>
      <w:r w:rsidR="00A13292" w:rsidRPr="00C34A18">
        <w:rPr>
          <w:rFonts w:ascii="Times New Roman" w:hAnsi="Times New Roman" w:cs="Times New Roman"/>
          <w:sz w:val="28"/>
          <w:szCs w:val="28"/>
        </w:rPr>
        <w:t>й</w:t>
      </w:r>
      <w:r w:rsidR="00287334" w:rsidRPr="00C34A18">
        <w:rPr>
          <w:rFonts w:ascii="Times New Roman" w:hAnsi="Times New Roman" w:cs="Times New Roman"/>
          <w:sz w:val="28"/>
          <w:szCs w:val="28"/>
        </w:rPr>
        <w:t xml:space="preserve"> </w:t>
      </w:r>
      <w:r w:rsidR="00A13292" w:rsidRPr="00C34A18">
        <w:rPr>
          <w:rFonts w:ascii="Times New Roman" w:hAnsi="Times New Roman" w:cs="Times New Roman"/>
          <w:sz w:val="28"/>
          <w:szCs w:val="28"/>
        </w:rPr>
        <w:t xml:space="preserve">и входящих в них </w:t>
      </w:r>
      <w:r w:rsidR="009C3405" w:rsidRPr="00C34A18">
        <w:rPr>
          <w:rFonts w:ascii="Times New Roman" w:hAnsi="Times New Roman" w:cs="Times New Roman"/>
          <w:sz w:val="28"/>
          <w:szCs w:val="28"/>
        </w:rPr>
        <w:t xml:space="preserve">инженерных </w:t>
      </w:r>
      <w:r w:rsidR="00A13292" w:rsidRPr="00C34A18">
        <w:rPr>
          <w:rFonts w:ascii="Times New Roman" w:hAnsi="Times New Roman" w:cs="Times New Roman"/>
          <w:sz w:val="28"/>
          <w:szCs w:val="28"/>
        </w:rPr>
        <w:t xml:space="preserve">систем </w:t>
      </w:r>
      <w:r w:rsidR="00287334" w:rsidRPr="00C34A18">
        <w:rPr>
          <w:rFonts w:ascii="Times New Roman" w:hAnsi="Times New Roman" w:cs="Times New Roman"/>
          <w:sz w:val="28"/>
          <w:szCs w:val="28"/>
        </w:rPr>
        <w:t xml:space="preserve">на всех последующих этапах жизненного цикла </w:t>
      </w:r>
      <w:r w:rsidR="00287334" w:rsidRPr="00B729C4">
        <w:rPr>
          <w:rFonts w:ascii="Times New Roman" w:hAnsi="Times New Roman" w:cs="Times New Roman"/>
          <w:sz w:val="28"/>
          <w:szCs w:val="28"/>
        </w:rPr>
        <w:t>здания или сооружения.</w:t>
      </w:r>
    </w:p>
    <w:p w:rsidR="003F65D3" w:rsidRPr="00B729C4" w:rsidRDefault="005C34CA" w:rsidP="00B729C4">
      <w:pPr>
        <w:pStyle w:val="ConsPlusNormal"/>
        <w:spacing w:line="276" w:lineRule="auto"/>
        <w:ind w:firstLine="539"/>
        <w:jc w:val="both"/>
        <w:rPr>
          <w:rFonts w:ascii="Times New Roman" w:hAnsi="Times New Roman" w:cs="Times New Roman"/>
          <w:b/>
          <w:sz w:val="24"/>
          <w:szCs w:val="24"/>
        </w:rPr>
        <w:sectPr w:rsidR="003F65D3" w:rsidRPr="00B729C4" w:rsidSect="004E1D62">
          <w:headerReference w:type="even" r:id="rId34"/>
          <w:headerReference w:type="default" r:id="rId35"/>
          <w:footerReference w:type="even" r:id="rId36"/>
          <w:footerReference w:type="default" r:id="rId37"/>
          <w:pgSz w:w="11906" w:h="16838"/>
          <w:pgMar w:top="1701" w:right="851" w:bottom="851" w:left="1134" w:header="851" w:footer="1134" w:gutter="0"/>
          <w:pgNumType w:start="1"/>
          <w:cols w:space="708"/>
          <w:docGrid w:linePitch="360"/>
        </w:sectPr>
      </w:pPr>
      <w:r w:rsidRPr="00B729C4">
        <w:rPr>
          <w:rFonts w:ascii="Times New Roman" w:hAnsi="Times New Roman" w:cs="Times New Roman"/>
          <w:sz w:val="28"/>
          <w:szCs w:val="28"/>
        </w:rPr>
        <w:t xml:space="preserve">16.4 </w:t>
      </w:r>
      <w:r w:rsidR="00EB7779" w:rsidRPr="00B729C4">
        <w:rPr>
          <w:rFonts w:ascii="Times New Roman" w:hAnsi="Times New Roman" w:cs="Times New Roman"/>
          <w:sz w:val="28"/>
          <w:szCs w:val="28"/>
        </w:rPr>
        <w:t>П</w:t>
      </w:r>
      <w:r w:rsidRPr="00B729C4">
        <w:rPr>
          <w:rFonts w:ascii="Times New Roman" w:hAnsi="Times New Roman" w:cs="Times New Roman"/>
          <w:sz w:val="28"/>
          <w:szCs w:val="28"/>
        </w:rPr>
        <w:t xml:space="preserve">равила эксплуатации </w:t>
      </w:r>
      <w:r w:rsidR="009C3405" w:rsidRPr="00B729C4">
        <w:rPr>
          <w:rFonts w:ascii="Times New Roman" w:hAnsi="Times New Roman" w:cs="Times New Roman"/>
          <w:sz w:val="28"/>
          <w:szCs w:val="28"/>
        </w:rPr>
        <w:t xml:space="preserve">инженерных систем </w:t>
      </w:r>
      <w:r w:rsidR="00EB7779" w:rsidRPr="00B729C4">
        <w:rPr>
          <w:rFonts w:ascii="Times New Roman" w:hAnsi="Times New Roman" w:cs="Times New Roman"/>
          <w:sz w:val="28"/>
          <w:szCs w:val="28"/>
        </w:rPr>
        <w:t xml:space="preserve">следует контролировать </w:t>
      </w:r>
      <w:r w:rsidRPr="00B729C4">
        <w:rPr>
          <w:rFonts w:ascii="Times New Roman" w:hAnsi="Times New Roman" w:cs="Times New Roman"/>
          <w:sz w:val="28"/>
          <w:szCs w:val="28"/>
        </w:rPr>
        <w:t>согласно</w:t>
      </w:r>
      <w:r w:rsidR="003C2F0A" w:rsidRPr="00B729C4">
        <w:rPr>
          <w:rFonts w:ascii="Times New Roman" w:hAnsi="Times New Roman" w:cs="Times New Roman"/>
          <w:sz w:val="28"/>
          <w:szCs w:val="28"/>
        </w:rPr>
        <w:t xml:space="preserve"> требованиям</w:t>
      </w:r>
      <w:r w:rsidRPr="00B729C4">
        <w:rPr>
          <w:rFonts w:ascii="Times New Roman" w:hAnsi="Times New Roman" w:cs="Times New Roman"/>
          <w:sz w:val="28"/>
          <w:szCs w:val="28"/>
        </w:rPr>
        <w:t xml:space="preserve"> </w:t>
      </w:r>
      <w:r w:rsidR="000957D2" w:rsidRPr="00B729C4">
        <w:rPr>
          <w:rFonts w:ascii="Times New Roman" w:hAnsi="Times New Roman" w:cs="Times New Roman"/>
          <w:sz w:val="28"/>
          <w:szCs w:val="28"/>
        </w:rPr>
        <w:t>нормативных документов</w:t>
      </w:r>
      <w:r w:rsidR="007B37C5">
        <w:rPr>
          <w:rFonts w:ascii="Times New Roman" w:hAnsi="Times New Roman" w:cs="Times New Roman"/>
          <w:sz w:val="28"/>
          <w:szCs w:val="28"/>
        </w:rPr>
        <w:t>, регламентирующие требования Правил эксплуатации инженерных систем</w:t>
      </w:r>
      <w:r w:rsidR="007B37C5" w:rsidRPr="00B729C4">
        <w:rPr>
          <w:rFonts w:ascii="Times New Roman" w:hAnsi="Times New Roman" w:cs="Times New Roman"/>
          <w:sz w:val="28"/>
          <w:szCs w:val="28"/>
        </w:rPr>
        <w:t>.</w:t>
      </w:r>
    </w:p>
    <w:p w:rsidR="00343DC5" w:rsidRDefault="00343DC5" w:rsidP="00433CA9">
      <w:pPr>
        <w:pStyle w:val="ae"/>
        <w:spacing w:after="0" w:line="276" w:lineRule="auto"/>
        <w:ind w:firstLine="709"/>
        <w:jc w:val="center"/>
        <w:rPr>
          <w:rFonts w:ascii="Times New Roman" w:hAnsi="Times New Roman" w:cs="Times New Roman"/>
          <w:b/>
          <w:sz w:val="28"/>
          <w:szCs w:val="28"/>
        </w:rPr>
      </w:pPr>
      <w:r w:rsidRPr="00B729C4">
        <w:rPr>
          <w:rFonts w:ascii="Times New Roman" w:hAnsi="Times New Roman" w:cs="Times New Roman"/>
          <w:b/>
          <w:sz w:val="28"/>
          <w:szCs w:val="28"/>
        </w:rPr>
        <w:lastRenderedPageBreak/>
        <w:t>Приложение А</w:t>
      </w:r>
    </w:p>
    <w:p w:rsidR="00433CA9" w:rsidRPr="00B729C4" w:rsidRDefault="00433CA9" w:rsidP="00433CA9">
      <w:pPr>
        <w:pStyle w:val="ae"/>
        <w:spacing w:after="0" w:line="276" w:lineRule="auto"/>
        <w:ind w:firstLine="709"/>
        <w:jc w:val="center"/>
        <w:rPr>
          <w:rFonts w:ascii="Times New Roman" w:hAnsi="Times New Roman" w:cs="Times New Roman"/>
          <w:b/>
          <w:sz w:val="28"/>
          <w:szCs w:val="28"/>
        </w:rPr>
      </w:pPr>
    </w:p>
    <w:p w:rsidR="007B71A0" w:rsidRPr="00B729C4" w:rsidRDefault="007B71A0" w:rsidP="00433CA9">
      <w:pPr>
        <w:widowControl w:val="0"/>
        <w:autoSpaceDE w:val="0"/>
        <w:autoSpaceDN w:val="0"/>
        <w:adjustRightInd w:val="0"/>
        <w:spacing w:after="0"/>
        <w:ind w:firstLine="567"/>
        <w:jc w:val="center"/>
        <w:rPr>
          <w:rFonts w:ascii="Times New Roman" w:hAnsi="Times New Roman" w:cs="Times New Roman"/>
          <w:b/>
          <w:sz w:val="28"/>
          <w:szCs w:val="28"/>
        </w:rPr>
      </w:pPr>
      <w:r w:rsidRPr="00B729C4">
        <w:rPr>
          <w:rFonts w:ascii="Times New Roman" w:hAnsi="Times New Roman" w:cs="Times New Roman"/>
          <w:b/>
          <w:sz w:val="28"/>
          <w:szCs w:val="28"/>
        </w:rPr>
        <w:t>Расчет тепловых нагрузок на системы отопления и вентиляции</w:t>
      </w:r>
    </w:p>
    <w:p w:rsidR="00B729C4" w:rsidRPr="00B729C4" w:rsidRDefault="00B729C4" w:rsidP="00433CA9">
      <w:pPr>
        <w:widowControl w:val="0"/>
        <w:autoSpaceDE w:val="0"/>
        <w:autoSpaceDN w:val="0"/>
        <w:adjustRightInd w:val="0"/>
        <w:spacing w:after="0"/>
        <w:ind w:firstLine="567"/>
        <w:jc w:val="center"/>
        <w:rPr>
          <w:rFonts w:ascii="Times New Roman" w:hAnsi="Times New Roman" w:cs="Times New Roman"/>
          <w:b/>
          <w:sz w:val="28"/>
          <w:szCs w:val="28"/>
        </w:rPr>
      </w:pPr>
    </w:p>
    <w:p w:rsidR="007B71A0" w:rsidRPr="00433CA9" w:rsidRDefault="006A7D73"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t>А</w:t>
      </w:r>
      <w:r w:rsidR="007B71A0" w:rsidRPr="00433CA9">
        <w:rPr>
          <w:rFonts w:ascii="Times New Roman" w:hAnsi="Times New Roman" w:cs="Times New Roman"/>
          <w:sz w:val="28"/>
          <w:szCs w:val="28"/>
        </w:rPr>
        <w:t xml:space="preserve">.1 Расход тепла </w:t>
      </w:r>
      <w:r w:rsidR="000D2CF9" w:rsidRPr="00433CA9">
        <w:rPr>
          <w:rFonts w:ascii="Times New Roman" w:hAnsi="Times New Roman" w:cs="Times New Roman"/>
          <w:sz w:val="28"/>
          <w:szCs w:val="28"/>
        </w:rPr>
        <w:t xml:space="preserve">(тепловая нагрузка) </w:t>
      </w:r>
      <w:r w:rsidR="007B71A0" w:rsidRPr="00433CA9">
        <w:rPr>
          <w:rFonts w:ascii="Times New Roman" w:hAnsi="Times New Roman" w:cs="Times New Roman"/>
          <w:sz w:val="28"/>
          <w:szCs w:val="28"/>
        </w:rPr>
        <w:t xml:space="preserve">на нужды отопления и вентиляции </w:t>
      </w: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Q</m:t>
            </m:r>
          </m:e>
          <m:sub>
            <m:r>
              <m:rPr>
                <m:nor/>
              </m:rPr>
              <w:rPr>
                <w:rFonts w:ascii="Times New Roman" w:hAnsi="Times New Roman" w:cs="Times New Roman"/>
                <w:sz w:val="28"/>
                <w:szCs w:val="28"/>
              </w:rPr>
              <m:t>ов</m:t>
            </m:r>
          </m:sub>
          <m:sup>
            <m:r>
              <m:rPr>
                <m:nor/>
              </m:rPr>
              <w:rPr>
                <w:rFonts w:ascii="Times New Roman" w:hAnsi="Times New Roman" w:cs="Times New Roman"/>
                <w:sz w:val="28"/>
                <w:szCs w:val="28"/>
              </w:rPr>
              <m:t>р</m:t>
            </m:r>
          </m:sup>
        </m:sSubSup>
      </m:oMath>
      <w:r w:rsidR="007B71A0" w:rsidRPr="00433CA9">
        <w:rPr>
          <w:rFonts w:ascii="Times New Roman" w:hAnsi="Times New Roman" w:cs="Times New Roman"/>
          <w:sz w:val="28"/>
          <w:szCs w:val="28"/>
        </w:rPr>
        <w:t xml:space="preserve"> для наиболее неблагоприятных условий определяют с учетом 5.1</w:t>
      </w:r>
      <w:r w:rsidR="00EB7779" w:rsidRPr="00433CA9">
        <w:rPr>
          <w:rFonts w:ascii="Times New Roman" w:hAnsi="Times New Roman" w:cs="Times New Roman"/>
          <w:sz w:val="28"/>
          <w:szCs w:val="28"/>
        </w:rPr>
        <w:t xml:space="preserve"> </w:t>
      </w:r>
      <w:r w:rsidR="007B71A0" w:rsidRPr="00433CA9">
        <w:rPr>
          <w:rFonts w:ascii="Times New Roman" w:hAnsi="Times New Roman" w:cs="Times New Roman"/>
          <w:sz w:val="28"/>
          <w:szCs w:val="28"/>
        </w:rPr>
        <w:t>формуле:</w:t>
      </w:r>
    </w:p>
    <w:p w:rsidR="00735B00" w:rsidRPr="00433CA9" w:rsidRDefault="00A21275" w:rsidP="00433CA9">
      <w:pPr>
        <w:widowControl w:val="0"/>
        <w:autoSpaceDE w:val="0"/>
        <w:autoSpaceDN w:val="0"/>
        <w:adjustRightInd w:val="0"/>
        <w:spacing w:after="0"/>
        <w:ind w:firstLine="709"/>
        <w:jc w:val="right"/>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Q</m:t>
            </m:r>
          </m:e>
          <m:sub>
            <m:r>
              <m:rPr>
                <m:nor/>
              </m:rPr>
              <w:rPr>
                <w:rFonts w:ascii="Times New Roman" w:hAnsi="Times New Roman" w:cs="Times New Roman"/>
                <w:sz w:val="28"/>
                <w:szCs w:val="28"/>
              </w:rPr>
              <m:t>ов</m:t>
            </m:r>
          </m:sub>
          <m:sup>
            <m:r>
              <m:rPr>
                <m:nor/>
              </m:rPr>
              <w:rPr>
                <w:rFonts w:ascii="Times New Roman" w:hAnsi="Times New Roman" w:cs="Times New Roman"/>
                <w:sz w:val="28"/>
                <w:szCs w:val="28"/>
              </w:rPr>
              <m:t>р</m:t>
            </m:r>
          </m:sup>
        </m:sSubSup>
        <m:r>
          <w:rPr>
            <w:rFonts w:ascii="Cambria Math" w:hAnsi="Cambria Math" w:cs="Times New Roman"/>
            <w:sz w:val="28"/>
            <w:szCs w:val="28"/>
          </w:rPr>
          <m:t>=</m:t>
        </m:r>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lang w:val="en-US"/>
              </w:rPr>
              <m:t>n</m:t>
            </m:r>
          </m:sub>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тр</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вент</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инф</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быт</m:t>
                        </m:r>
                      </m:sub>
                    </m:sSub>
                  </m:e>
                  <m:sub>
                    <m:r>
                      <m:rPr>
                        <m:nor/>
                      </m:rPr>
                      <w:rPr>
                        <w:rFonts w:ascii="Times New Roman" w:hAnsi="Times New Roman" w:cs="Times New Roman"/>
                        <w:i/>
                        <w:sz w:val="28"/>
                        <w:szCs w:val="28"/>
                      </w:rPr>
                      <m:t>п</m:t>
                    </m:r>
                  </m:sub>
                </m:sSub>
              </m:e>
            </m:d>
            <m:r>
              <w:rPr>
                <w:rFonts w:ascii="Cambria Math" w:hAnsi="Cambria Math" w:cs="Times New Roman"/>
                <w:sz w:val="28"/>
                <w:szCs w:val="28"/>
              </w:rPr>
              <m:t>,</m:t>
            </m:r>
          </m:e>
        </m:nary>
      </m:oMath>
      <w:r w:rsidR="00735B00" w:rsidRPr="00433CA9">
        <w:rPr>
          <w:rFonts w:ascii="Times New Roman" w:hAnsi="Times New Roman" w:cs="Times New Roman"/>
          <w:sz w:val="28"/>
          <w:szCs w:val="28"/>
        </w:rPr>
        <w:tab/>
      </w:r>
      <w:r w:rsidR="00735B00" w:rsidRPr="00433CA9">
        <w:rPr>
          <w:rFonts w:ascii="Times New Roman" w:hAnsi="Times New Roman" w:cs="Times New Roman"/>
          <w:sz w:val="28"/>
          <w:szCs w:val="28"/>
        </w:rPr>
        <w:tab/>
      </w:r>
      <w:r w:rsidR="00735B00" w:rsidRPr="00433CA9">
        <w:rPr>
          <w:rFonts w:ascii="Times New Roman" w:hAnsi="Times New Roman" w:cs="Times New Roman"/>
          <w:sz w:val="28"/>
          <w:szCs w:val="28"/>
        </w:rPr>
        <w:tab/>
        <w:t>(А.1)</w:t>
      </w:r>
    </w:p>
    <w:p w:rsidR="007B71A0" w:rsidRPr="00433CA9" w:rsidRDefault="007B71A0" w:rsidP="00433CA9">
      <w:pPr>
        <w:widowControl w:val="0"/>
        <w:autoSpaceDE w:val="0"/>
        <w:autoSpaceDN w:val="0"/>
        <w:adjustRightInd w:val="0"/>
        <w:spacing w:after="0" w:line="240" w:lineRule="auto"/>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m:oMath>
        <m:r>
          <w:rPr>
            <w:rFonts w:ascii="Cambria Math" w:hAnsi="Cambria Math" w:cs="Times New Roman"/>
            <w:sz w:val="28"/>
            <w:szCs w:val="28"/>
          </w:rPr>
          <m:t xml:space="preserve"> </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тр</m:t>
                </m:r>
              </m:sub>
            </m:sSub>
          </m:e>
          <m:sub>
            <m:r>
              <m:rPr>
                <m:nor/>
              </m:rPr>
              <w:rPr>
                <w:rFonts w:ascii="Times New Roman" w:hAnsi="Times New Roman" w:cs="Times New Roman"/>
                <w:i/>
                <w:sz w:val="28"/>
                <w:szCs w:val="28"/>
              </w:rPr>
              <m:t>п</m:t>
            </m:r>
          </m:sub>
        </m:sSub>
      </m:oMath>
      <w:r w:rsidRPr="00433CA9">
        <w:rPr>
          <w:rFonts w:ascii="Times New Roman" w:hAnsi="Times New Roman" w:cs="Times New Roman"/>
          <w:sz w:val="28"/>
          <w:szCs w:val="28"/>
        </w:rPr>
        <w:t xml:space="preserve">– трансмиссионные тепловые потери, необходимые для компенсации теплопередачи через ограждающие конструкции </w:t>
      </w:r>
      <w:r w:rsidRPr="00433CA9">
        <w:rPr>
          <w:rFonts w:ascii="Times New Roman" w:hAnsi="Times New Roman" w:cs="Times New Roman"/>
          <w:i/>
          <w:sz w:val="28"/>
          <w:szCs w:val="28"/>
          <w:lang w:val="en-US"/>
        </w:rPr>
        <w:t>n</w:t>
      </w:r>
      <w:r w:rsidRPr="00433CA9">
        <w:rPr>
          <w:rFonts w:ascii="Times New Roman" w:hAnsi="Times New Roman" w:cs="Times New Roman"/>
          <w:sz w:val="28"/>
          <w:szCs w:val="28"/>
        </w:rPr>
        <w:t xml:space="preserve">-го помещения здания, определяемые в соответствии с </w:t>
      </w:r>
      <w:r w:rsidR="006A7D73" w:rsidRPr="00433CA9">
        <w:rPr>
          <w:rFonts w:ascii="Times New Roman" w:hAnsi="Times New Roman" w:cs="Times New Roman"/>
          <w:sz w:val="28"/>
          <w:szCs w:val="28"/>
        </w:rPr>
        <w:t>А</w:t>
      </w:r>
      <w:r w:rsidRPr="00433CA9">
        <w:rPr>
          <w:rFonts w:ascii="Times New Roman" w:hAnsi="Times New Roman" w:cs="Times New Roman"/>
          <w:sz w:val="28"/>
          <w:szCs w:val="28"/>
        </w:rPr>
        <w:t>.2, Вт;</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вент</m:t>
                </m:r>
              </m:sub>
            </m:sSub>
          </m:e>
          <m:sub>
            <m:r>
              <m:rPr>
                <m:nor/>
              </m:rPr>
              <w:rPr>
                <w:rFonts w:ascii="Times New Roman" w:hAnsi="Times New Roman" w:cs="Times New Roman"/>
                <w:i/>
                <w:sz w:val="28"/>
                <w:szCs w:val="28"/>
              </w:rPr>
              <m:t>п</m:t>
            </m:r>
          </m:sub>
        </m:sSub>
        <m:r>
          <w:rPr>
            <w:rFonts w:ascii="Cambria Math" w:hAnsi="Cambria Math" w:cs="Times New Roman"/>
            <w:sz w:val="28"/>
            <w:szCs w:val="28"/>
          </w:rPr>
          <m:t xml:space="preserve">  </m:t>
        </m:r>
      </m:oMath>
      <w:r w:rsidR="007B71A0" w:rsidRPr="00433CA9">
        <w:rPr>
          <w:rFonts w:ascii="Times New Roman" w:hAnsi="Times New Roman" w:cs="Times New Roman"/>
          <w:sz w:val="28"/>
          <w:szCs w:val="28"/>
        </w:rPr>
        <w:t xml:space="preserve"> </w:t>
      </w:r>
      <w:r w:rsidR="00D6518C" w:rsidRPr="00433CA9">
        <w:rPr>
          <w:rFonts w:ascii="Times New Roman" w:hAnsi="Times New Roman" w:cs="Times New Roman"/>
          <w:sz w:val="28"/>
          <w:szCs w:val="28"/>
        </w:rPr>
        <w:t xml:space="preserve">– </w:t>
      </w:r>
      <w:r w:rsidR="007B71A0" w:rsidRPr="00433CA9">
        <w:rPr>
          <w:rFonts w:ascii="Times New Roman" w:hAnsi="Times New Roman" w:cs="Times New Roman"/>
          <w:sz w:val="28"/>
          <w:szCs w:val="28"/>
        </w:rPr>
        <w:t xml:space="preserve">расход тепла, необходимый для нагревания требуемого количества приточного воздуха для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 xml:space="preserve">-го помещения здания, определяемые в соответствии с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.3, Вт;</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инф</m:t>
                </m:r>
              </m:sub>
            </m:sSub>
          </m:e>
          <m:sub>
            <m:r>
              <m:rPr>
                <m:nor/>
              </m:rPr>
              <w:rPr>
                <w:rFonts w:ascii="Times New Roman" w:hAnsi="Times New Roman" w:cs="Times New Roman"/>
                <w:i/>
                <w:sz w:val="28"/>
                <w:szCs w:val="28"/>
              </w:rPr>
              <m:t>п</m:t>
            </m:r>
          </m:sub>
        </m:sSub>
      </m:oMath>
      <w:r w:rsidR="007B71A0" w:rsidRPr="00433CA9">
        <w:rPr>
          <w:rFonts w:ascii="Times New Roman" w:hAnsi="Times New Roman" w:cs="Times New Roman"/>
          <w:sz w:val="28"/>
          <w:szCs w:val="28"/>
        </w:rPr>
        <w:t xml:space="preserve">– инфильтрационные тепловые потери, образуемые из-за свойств воздухопроницаемости ограждающих конструкций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 xml:space="preserve">-го помещения здания, определяемые в соответствии с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.5, Вт;</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п</m:t>
            </m:r>
          </m:sub>
        </m:sSub>
        <m:r>
          <w:rPr>
            <w:rFonts w:ascii="Cambria Math" w:hAnsi="Cambria Math" w:cs="Times New Roman"/>
            <w:sz w:val="28"/>
            <w:szCs w:val="28"/>
          </w:rPr>
          <m:t xml:space="preserve">  </m:t>
        </m:r>
      </m:oMath>
      <w:r w:rsidR="00D6518C" w:rsidRPr="00433CA9">
        <w:rPr>
          <w:rFonts w:ascii="Times New Roman" w:eastAsiaTheme="minorEastAsia" w:hAnsi="Times New Roman" w:cs="Times New Roman"/>
          <w:sz w:val="28"/>
          <w:szCs w:val="28"/>
        </w:rPr>
        <w:t xml:space="preserve"> </w:t>
      </w:r>
      <w:r w:rsidR="007B71A0" w:rsidRPr="00433CA9">
        <w:rPr>
          <w:rFonts w:ascii="Times New Roman" w:hAnsi="Times New Roman" w:cs="Times New Roman"/>
          <w:sz w:val="28"/>
          <w:szCs w:val="28"/>
        </w:rPr>
        <w:t xml:space="preserve">– расход тепла для нагревания материалов, оборудования и транспортных средств, вносимых в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 xml:space="preserve">-ое помещении здания, определяемый в соответствии с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.6, Вт;</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быт</m:t>
                </m:r>
              </m:sub>
            </m:sSub>
          </m:e>
          <m:sub>
            <m:r>
              <m:rPr>
                <m:nor/>
              </m:rPr>
              <w:rPr>
                <w:rFonts w:ascii="Times New Roman" w:hAnsi="Times New Roman" w:cs="Times New Roman"/>
                <w:i/>
                <w:sz w:val="28"/>
                <w:szCs w:val="28"/>
              </w:rPr>
              <m:t>п</m:t>
            </m:r>
          </m:sub>
        </m:sSub>
      </m:oMath>
      <w:r w:rsidR="00D6518C" w:rsidRPr="00433CA9">
        <w:rPr>
          <w:rFonts w:ascii="Times New Roman" w:hAnsi="Times New Roman" w:cs="Times New Roman"/>
          <w:sz w:val="28"/>
          <w:szCs w:val="28"/>
        </w:rPr>
        <w:t xml:space="preserve"> </w:t>
      </w:r>
      <w:r w:rsidR="007B71A0" w:rsidRPr="00433CA9">
        <w:rPr>
          <w:rFonts w:ascii="Times New Roman" w:hAnsi="Times New Roman" w:cs="Times New Roman"/>
          <w:sz w:val="28"/>
          <w:szCs w:val="28"/>
        </w:rPr>
        <w:t xml:space="preserve">– бытовые тепловые поступления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-ого помещения здания, характерные для расчетного режима (для наиболее неблагоприятных условий), Вт.</w:t>
      </w:r>
    </w:p>
    <w:p w:rsidR="007B71A0" w:rsidRPr="00433CA9" w:rsidRDefault="007B71A0" w:rsidP="00DF0C1B">
      <w:pPr>
        <w:widowControl w:val="0"/>
        <w:autoSpaceDE w:val="0"/>
        <w:autoSpaceDN w:val="0"/>
        <w:adjustRightInd w:val="0"/>
        <w:spacing w:before="120" w:after="120" w:line="240" w:lineRule="auto"/>
        <w:ind w:firstLine="567"/>
        <w:jc w:val="both"/>
        <w:rPr>
          <w:rFonts w:ascii="Times New Roman" w:hAnsi="Times New Roman" w:cs="Times New Roman"/>
          <w:strike/>
          <w:sz w:val="24"/>
          <w:szCs w:val="24"/>
        </w:rPr>
      </w:pPr>
      <w:r w:rsidRPr="00433CA9">
        <w:rPr>
          <w:rFonts w:ascii="Times New Roman" w:hAnsi="Times New Roman" w:cs="Times New Roman"/>
          <w:spacing w:val="20"/>
          <w:sz w:val="24"/>
          <w:szCs w:val="24"/>
        </w:rPr>
        <w:t>Примечание</w:t>
      </w:r>
      <w:r w:rsidRPr="00433CA9">
        <w:rPr>
          <w:rFonts w:ascii="Times New Roman" w:hAnsi="Times New Roman" w:cs="Times New Roman"/>
          <w:sz w:val="24"/>
          <w:szCs w:val="24"/>
        </w:rPr>
        <w:t xml:space="preserve"> – В качестве бытовых тепловых поступлений рассматриваются только те тепловые поступления, которые имеют место в расчетном режиме: тепловые потоки от </w:t>
      </w:r>
      <w:r w:rsidR="00DA79DF" w:rsidRPr="00433CA9">
        <w:rPr>
          <w:rFonts w:ascii="Times New Roman" w:hAnsi="Times New Roman" w:cs="Times New Roman"/>
          <w:sz w:val="24"/>
          <w:szCs w:val="24"/>
        </w:rPr>
        <w:t xml:space="preserve">постоянно работающих </w:t>
      </w:r>
      <w:r w:rsidRPr="00433CA9">
        <w:rPr>
          <w:rFonts w:ascii="Times New Roman" w:hAnsi="Times New Roman" w:cs="Times New Roman"/>
          <w:sz w:val="24"/>
          <w:szCs w:val="24"/>
        </w:rPr>
        <w:t xml:space="preserve">электрических приборов, освещения, трубопроводов и других источников теплоты, а также от людей, присутствующих в рассматриваемом помещении в расчетном режиме. </w:t>
      </w:r>
    </w:p>
    <w:p w:rsidR="007B71A0" w:rsidRPr="00433CA9" w:rsidRDefault="006A7D73"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sz w:val="28"/>
          <w:szCs w:val="28"/>
        </w:rPr>
        <w:t>А</w:t>
      </w:r>
      <w:r w:rsidR="007B71A0" w:rsidRPr="00433CA9">
        <w:rPr>
          <w:rFonts w:ascii="Times New Roman" w:hAnsi="Times New Roman" w:cs="Times New Roman"/>
          <w:sz w:val="28"/>
          <w:szCs w:val="28"/>
        </w:rPr>
        <w:t xml:space="preserve">.2 Трансмиссионные тепловые потери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 xml:space="preserve">-го помещения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тр</m:t>
                </m:r>
              </m:sub>
            </m:sSub>
          </m:e>
          <m:sub>
            <m:r>
              <m:rPr>
                <m:nor/>
              </m:rPr>
              <w:rPr>
                <w:rFonts w:ascii="Times New Roman" w:hAnsi="Times New Roman" w:cs="Times New Roman"/>
                <w:i/>
                <w:sz w:val="28"/>
                <w:szCs w:val="28"/>
              </w:rPr>
              <m:t>п</m:t>
            </m:r>
          </m:sub>
        </m:sSub>
      </m:oMath>
      <w:r w:rsidR="007B71A0" w:rsidRPr="00433CA9">
        <w:rPr>
          <w:rFonts w:ascii="Times New Roman" w:hAnsi="Times New Roman" w:cs="Times New Roman"/>
          <w:sz w:val="28"/>
          <w:szCs w:val="28"/>
        </w:rPr>
        <w:t xml:space="preserve"> следует определять по формул</w:t>
      </w:r>
      <w:r w:rsidR="00EB7779" w:rsidRPr="00433CA9">
        <w:rPr>
          <w:rFonts w:ascii="Times New Roman" w:hAnsi="Times New Roman" w:cs="Times New Roman"/>
          <w:sz w:val="28"/>
          <w:szCs w:val="28"/>
        </w:rPr>
        <w:t>е</w:t>
      </w:r>
      <w:r w:rsidR="007B71A0" w:rsidRPr="00433CA9">
        <w:rPr>
          <w:rFonts w:ascii="Times New Roman" w:hAnsi="Times New Roman" w:cs="Times New Roman"/>
          <w:sz w:val="28"/>
          <w:szCs w:val="28"/>
        </w:rPr>
        <w:t xml:space="preserve"> (</w:t>
      </w:r>
      <w:r w:rsidRPr="00433CA9">
        <w:rPr>
          <w:rFonts w:ascii="Times New Roman" w:hAnsi="Times New Roman" w:cs="Times New Roman"/>
          <w:sz w:val="28"/>
          <w:szCs w:val="28"/>
        </w:rPr>
        <w:t>А</w:t>
      </w:r>
      <w:r w:rsidR="007B71A0" w:rsidRPr="00433CA9">
        <w:rPr>
          <w:rFonts w:ascii="Times New Roman" w:hAnsi="Times New Roman" w:cs="Times New Roman"/>
          <w:sz w:val="28"/>
          <w:szCs w:val="28"/>
        </w:rPr>
        <w:t>.2) или (</w:t>
      </w:r>
      <w:r w:rsidRPr="00433CA9">
        <w:rPr>
          <w:rFonts w:ascii="Times New Roman" w:hAnsi="Times New Roman" w:cs="Times New Roman"/>
          <w:sz w:val="28"/>
          <w:szCs w:val="28"/>
        </w:rPr>
        <w:t>А</w:t>
      </w:r>
      <w:r w:rsidR="007B71A0" w:rsidRPr="00433CA9">
        <w:rPr>
          <w:rFonts w:ascii="Times New Roman" w:hAnsi="Times New Roman" w:cs="Times New Roman"/>
          <w:sz w:val="28"/>
          <w:szCs w:val="28"/>
        </w:rPr>
        <w:t>.3)</w:t>
      </w:r>
    </w:p>
    <w:p w:rsidR="007A0271" w:rsidRPr="00433CA9" w:rsidRDefault="007A0271" w:rsidP="00433CA9">
      <w:pPr>
        <w:spacing w:after="0" w:line="240" w:lineRule="auto"/>
        <w:ind w:left="2160" w:firstLine="720"/>
        <w:jc w:val="both"/>
        <w:rPr>
          <w:rFonts w:ascii="Times New Roman" w:hAnsi="Times New Roman" w:cs="Times New Roman"/>
          <w:sz w:val="28"/>
          <w:szCs w:val="28"/>
        </w:rPr>
      </w:pPr>
      <w:r w:rsidRPr="00433CA9">
        <w:rPr>
          <w:rFonts w:ascii="Times New Roman" w:hAnsi="Times New Roman" w:cs="Times New Roman"/>
          <w:position w:val="-28"/>
          <w:sz w:val="28"/>
          <w:szCs w:val="28"/>
        </w:rPr>
        <w:object w:dxaOrig="3080" w:dyaOrig="580">
          <v:shape id="_x0000_i1026" type="#_x0000_t75" style="width:153.45pt;height:29.8pt" o:ole="">
            <v:imagedata r:id="rId38" o:title=""/>
          </v:shape>
          <o:OLEObject Type="Embed" ProgID="Equation.DSMT4" ShapeID="_x0000_i1026" DrawAspect="Content" ObjectID="_1715085889" r:id="rId39"/>
        </w:object>
      </w:r>
      <w:r w:rsidRPr="00433CA9">
        <w:rPr>
          <w:rFonts w:ascii="Times New Roman" w:hAnsi="Times New Roman" w:cs="Times New Roman"/>
          <w:sz w:val="28"/>
          <w:szCs w:val="28"/>
        </w:rPr>
        <w:t>;</w:t>
      </w:r>
      <w:r w:rsidRPr="00433CA9">
        <w:rPr>
          <w:rFonts w:ascii="Times New Roman" w:hAnsi="Times New Roman" w:cs="Times New Roman"/>
          <w:sz w:val="28"/>
          <w:szCs w:val="28"/>
        </w:rPr>
        <w:tab/>
        <w:t xml:space="preserve"> </w:t>
      </w:r>
      <w:r w:rsidRPr="00433CA9">
        <w:rPr>
          <w:rFonts w:ascii="Times New Roman" w:hAnsi="Times New Roman" w:cs="Times New Roman"/>
          <w:sz w:val="28"/>
          <w:szCs w:val="28"/>
        </w:rPr>
        <w:tab/>
      </w:r>
      <w:r w:rsidRPr="00433CA9">
        <w:rPr>
          <w:rFonts w:ascii="Times New Roman" w:hAnsi="Times New Roman" w:cs="Times New Roman"/>
          <w:sz w:val="28"/>
          <w:szCs w:val="28"/>
        </w:rPr>
        <w:tab/>
      </w:r>
      <w:r w:rsidRPr="00433CA9">
        <w:rPr>
          <w:rFonts w:ascii="Times New Roman" w:hAnsi="Times New Roman" w:cs="Times New Roman"/>
          <w:sz w:val="28"/>
          <w:szCs w:val="28"/>
        </w:rPr>
        <w:tab/>
        <w:t>(А.2)</w:t>
      </w:r>
    </w:p>
    <w:p w:rsidR="007A0271" w:rsidRPr="00433CA9" w:rsidRDefault="007A0271" w:rsidP="00433CA9">
      <w:pPr>
        <w:widowControl w:val="0"/>
        <w:autoSpaceDE w:val="0"/>
        <w:autoSpaceDN w:val="0"/>
        <w:adjustRightInd w:val="0"/>
        <w:spacing w:after="0" w:line="240" w:lineRule="auto"/>
        <w:ind w:left="720"/>
        <w:jc w:val="both"/>
        <w:rPr>
          <w:rFonts w:ascii="Times New Roman" w:hAnsi="Times New Roman" w:cs="Times New Roman"/>
          <w:sz w:val="28"/>
          <w:szCs w:val="28"/>
        </w:rPr>
      </w:pPr>
      <w:r w:rsidRPr="00433CA9">
        <w:rPr>
          <w:rFonts w:ascii="Times New Roman" w:hAnsi="Times New Roman" w:cs="Times New Roman"/>
          <w:position w:val="-32"/>
          <w:sz w:val="28"/>
          <w:szCs w:val="28"/>
        </w:rPr>
        <w:object w:dxaOrig="6720" w:dyaOrig="760">
          <v:shape id="_x0000_i1027" type="#_x0000_t75" style="width:337.45pt;height:44.35pt" o:ole="">
            <v:imagedata r:id="rId40" o:title=""/>
          </v:shape>
          <o:OLEObject Type="Embed" ProgID="Equation.DSMT4" ShapeID="_x0000_i1027" DrawAspect="Content" ObjectID="_1715085890" r:id="rId41"/>
        </w:object>
      </w:r>
      <w:r w:rsidRPr="00433CA9">
        <w:rPr>
          <w:rFonts w:ascii="Times New Roman" w:hAnsi="Times New Roman" w:cs="Times New Roman"/>
          <w:sz w:val="28"/>
          <w:szCs w:val="28"/>
        </w:rPr>
        <w:t xml:space="preserve">, </w:t>
      </w:r>
      <w:r w:rsidRPr="00433CA9">
        <w:rPr>
          <w:rFonts w:ascii="Times New Roman" w:hAnsi="Times New Roman" w:cs="Times New Roman"/>
          <w:sz w:val="28"/>
          <w:szCs w:val="28"/>
        </w:rPr>
        <w:tab/>
      </w:r>
      <w:r w:rsidRPr="00433CA9">
        <w:rPr>
          <w:rFonts w:ascii="Times New Roman" w:hAnsi="Times New Roman" w:cs="Times New Roman"/>
          <w:sz w:val="28"/>
          <w:szCs w:val="28"/>
        </w:rPr>
        <w:tab/>
        <w:t>(А.3)</w:t>
      </w:r>
    </w:p>
    <w:p w:rsidR="007B71A0" w:rsidRPr="00433CA9" w:rsidRDefault="007B71A0"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w:r w:rsidRPr="00433CA9">
        <w:rPr>
          <w:rFonts w:ascii="Times New Roman" w:hAnsi="Times New Roman" w:cs="Times New Roman"/>
          <w:sz w:val="28"/>
          <w:szCs w:val="28"/>
        </w:rPr>
        <w:t xml:space="preserve"> </w:t>
      </w:r>
      <m:oMath>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в</m:t>
                </m:r>
              </m:sub>
            </m:sSub>
          </m:e>
          <m:sub>
            <m:r>
              <w:rPr>
                <w:rFonts w:ascii="Cambria Math" w:eastAsiaTheme="minorEastAsia" w:hAnsi="Cambria Math" w:cs="Times New Roman"/>
                <w:sz w:val="28"/>
                <w:szCs w:val="28"/>
                <w:lang w:val="en-US"/>
              </w:rPr>
              <m:t>n</m:t>
            </m:r>
          </m:sub>
        </m:sSub>
      </m:oMath>
      <w:r w:rsidRPr="00433CA9">
        <w:rPr>
          <w:rFonts w:ascii="Times New Roman" w:hAnsi="Times New Roman" w:cs="Times New Roman"/>
          <w:sz w:val="28"/>
          <w:szCs w:val="28"/>
        </w:rPr>
        <w:t xml:space="preserve">– расчетная температура внутреннего воздуха </w:t>
      </w:r>
      <w:r w:rsidRPr="00433CA9">
        <w:rPr>
          <w:rFonts w:ascii="Times New Roman" w:hAnsi="Times New Roman" w:cs="Times New Roman"/>
          <w:i/>
          <w:sz w:val="28"/>
          <w:szCs w:val="28"/>
          <w:lang w:val="en-US"/>
        </w:rPr>
        <w:t>n</w:t>
      </w:r>
      <w:r w:rsidRPr="00433CA9">
        <w:rPr>
          <w:rFonts w:ascii="Times New Roman" w:hAnsi="Times New Roman" w:cs="Times New Roman"/>
          <w:sz w:val="28"/>
          <w:szCs w:val="28"/>
        </w:rPr>
        <w:t>-го помещения, определяемая в соответствии с 5.1, °С;</w:t>
      </w:r>
    </w:p>
    <w:p w:rsidR="007B71A0" w:rsidRPr="00433CA9" w:rsidRDefault="00A21275"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oMath>
      <w:r w:rsidR="00735B00" w:rsidRPr="00433CA9">
        <w:rPr>
          <w:rFonts w:ascii="Times New Roman" w:hAnsi="Times New Roman" w:cs="Times New Roman"/>
          <w:sz w:val="28"/>
          <w:szCs w:val="28"/>
        </w:rPr>
        <w:t xml:space="preserve"> – </w:t>
      </w:r>
      <w:r w:rsidR="007B71A0" w:rsidRPr="00433CA9">
        <w:rPr>
          <w:rFonts w:ascii="Times New Roman" w:hAnsi="Times New Roman" w:cs="Times New Roman"/>
          <w:sz w:val="28"/>
          <w:szCs w:val="28"/>
        </w:rPr>
        <w:t>расчетная температура наружного воздуха, °С;</w:t>
      </w:r>
    </w:p>
    <w:p w:rsidR="007B71A0" w:rsidRPr="00433CA9" w:rsidRDefault="00A21275" w:rsidP="00433CA9">
      <w:pPr>
        <w:widowControl w:val="0"/>
        <w:autoSpaceDE w:val="0"/>
        <w:autoSpaceDN w:val="0"/>
        <w:adjustRightInd w:val="0"/>
        <w:spacing w:after="12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i</m:t>
            </m:r>
          </m:sub>
        </m:sSub>
      </m:oMath>
      <w:r w:rsidR="00735B00" w:rsidRPr="00433CA9">
        <w:rPr>
          <w:rFonts w:ascii="Times New Roman" w:hAnsi="Times New Roman" w:cs="Times New Roman"/>
          <w:i/>
          <w:sz w:val="28"/>
          <w:szCs w:val="28"/>
          <w:vertAlign w:val="subscript"/>
        </w:rPr>
        <w:t xml:space="preserve"> </w:t>
      </w:r>
      <w:r w:rsidR="00735B00" w:rsidRPr="00433CA9">
        <w:rPr>
          <w:rFonts w:ascii="Times New Roman" w:hAnsi="Times New Roman" w:cs="Times New Roman"/>
          <w:sz w:val="28"/>
          <w:szCs w:val="28"/>
        </w:rPr>
        <w:t>–</w:t>
      </w:r>
      <w:r w:rsidR="007B71A0" w:rsidRPr="00433CA9">
        <w:rPr>
          <w:rFonts w:ascii="Times New Roman" w:hAnsi="Times New Roman" w:cs="Times New Roman"/>
          <w:sz w:val="28"/>
          <w:szCs w:val="28"/>
        </w:rPr>
        <w:t xml:space="preserve"> коэффициент теплопередачи </w:t>
      </w:r>
      <w:r w:rsidR="007B71A0" w:rsidRPr="00433CA9">
        <w:rPr>
          <w:rFonts w:ascii="Times New Roman" w:hAnsi="Times New Roman" w:cs="Times New Roman"/>
          <w:i/>
          <w:sz w:val="28"/>
          <w:szCs w:val="28"/>
          <w:lang w:val="en-US"/>
        </w:rPr>
        <w:t>i</w:t>
      </w:r>
      <w:r w:rsidR="007B71A0" w:rsidRPr="00433CA9">
        <w:rPr>
          <w:rFonts w:ascii="Times New Roman" w:hAnsi="Times New Roman" w:cs="Times New Roman"/>
          <w:sz w:val="28"/>
          <w:szCs w:val="28"/>
        </w:rPr>
        <w:t>-й ограждающей конструкции или фрагмента ограждающей конструкции, Вт</w:t>
      </w:r>
      <w:proofErr w:type="gramStart"/>
      <w:r w:rsidR="007B71A0" w:rsidRPr="00433CA9">
        <w:rPr>
          <w:rFonts w:ascii="Times New Roman" w:hAnsi="Times New Roman" w:cs="Times New Roman"/>
          <w:sz w:val="28"/>
          <w:szCs w:val="28"/>
        </w:rPr>
        <w:t>/(</w:t>
      </w:r>
      <w:proofErr w:type="gramEnd"/>
      <w:r w:rsidR="007B71A0" w:rsidRPr="00433CA9">
        <w:rPr>
          <w:rFonts w:ascii="Times New Roman" w:hAnsi="Times New Roman" w:cs="Times New Roman"/>
          <w:sz w:val="28"/>
          <w:szCs w:val="28"/>
        </w:rPr>
        <w:t>м</w:t>
      </w:r>
      <w:r w:rsidR="007B71A0" w:rsidRPr="00433CA9">
        <w:rPr>
          <w:rFonts w:ascii="Times New Roman" w:hAnsi="Times New Roman" w:cs="Times New Roman"/>
          <w:sz w:val="28"/>
          <w:szCs w:val="28"/>
          <w:vertAlign w:val="superscript"/>
        </w:rPr>
        <w:t>2</w:t>
      </w:r>
      <w:r w:rsidR="007B71A0" w:rsidRPr="00433CA9">
        <w:rPr>
          <w:rFonts w:ascii="Times New Roman" w:hAnsi="Times New Roman" w:cs="Times New Roman"/>
          <w:sz w:val="28"/>
          <w:szCs w:val="28"/>
        </w:rPr>
        <w:t xml:space="preserve"> °С), определяемый по формуле</w:t>
      </w:r>
    </w:p>
    <w:p w:rsidR="007A0271" w:rsidRPr="00433CA9" w:rsidRDefault="00A21275" w:rsidP="00433CA9">
      <w:pPr>
        <w:spacing w:after="0" w:line="240" w:lineRule="auto"/>
        <w:jc w:val="center"/>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m:rPr>
                <m:nor/>
              </m:rPr>
              <w:rPr>
                <w:rFonts w:ascii="Times New Roman" w:eastAsiaTheme="minorEastAsia" w:hAnsi="Times New Roman" w:cs="Times New Roman"/>
                <w:sz w:val="28"/>
                <w:szCs w:val="28"/>
              </w:rPr>
              <m:t>1</m:t>
            </m:r>
          </m:num>
          <m:den>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R</m:t>
                </m:r>
              </m:e>
              <m:sub>
                <m:r>
                  <m:rPr>
                    <m:sty m:val="p"/>
                  </m:rPr>
                  <w:rPr>
                    <w:rFonts w:ascii="Cambria Math" w:eastAsiaTheme="minorEastAsia" w:hAnsi="Cambria Math" w:cs="Times New Roman"/>
                    <w:sz w:val="28"/>
                    <w:szCs w:val="28"/>
                  </w:rPr>
                  <m:t>0</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i</m:t>
                </m:r>
              </m:sub>
              <m:sup>
                <m:r>
                  <m:rPr>
                    <m:nor/>
                  </m:rPr>
                  <w:rPr>
                    <w:rFonts w:ascii="Times New Roman" w:eastAsiaTheme="minorEastAsia" w:hAnsi="Times New Roman" w:cs="Times New Roman"/>
                    <w:sz w:val="28"/>
                    <w:szCs w:val="28"/>
                  </w:rPr>
                  <m:t>тр</m:t>
                </m:r>
              </m:sup>
            </m:sSubSup>
          </m:den>
        </m:f>
        <m:r>
          <w:rPr>
            <w:rFonts w:ascii="Cambria Math" w:eastAsiaTheme="minorEastAsia" w:hAnsi="Cambria Math" w:cs="Times New Roman"/>
            <w:sz w:val="28"/>
            <w:szCs w:val="28"/>
          </w:rPr>
          <m:t xml:space="preserve"> </m:t>
        </m:r>
      </m:oMath>
      <w:r w:rsidR="007A0271" w:rsidRPr="00433CA9">
        <w:rPr>
          <w:rFonts w:ascii="Times New Roman" w:eastAsiaTheme="minorEastAsia" w:hAnsi="Times New Roman" w:cs="Times New Roman"/>
          <w:sz w:val="28"/>
          <w:szCs w:val="28"/>
        </w:rPr>
        <w:t>,</w:t>
      </w:r>
      <w:r w:rsidR="007A0271" w:rsidRPr="00433CA9">
        <w:rPr>
          <w:rFonts w:ascii="Times New Roman" w:hAnsi="Times New Roman" w:cs="Times New Roman"/>
          <w:sz w:val="28"/>
          <w:szCs w:val="28"/>
        </w:rPr>
        <w:tab/>
      </w:r>
      <w:r w:rsidR="007A0271" w:rsidRPr="00433CA9">
        <w:rPr>
          <w:rFonts w:ascii="Times New Roman" w:hAnsi="Times New Roman" w:cs="Times New Roman"/>
          <w:sz w:val="28"/>
          <w:szCs w:val="28"/>
        </w:rPr>
        <w:tab/>
      </w:r>
      <w:r w:rsidR="007A0271" w:rsidRPr="00433CA9">
        <w:rPr>
          <w:rFonts w:ascii="Times New Roman" w:hAnsi="Times New Roman" w:cs="Times New Roman"/>
          <w:sz w:val="28"/>
          <w:szCs w:val="28"/>
        </w:rPr>
        <w:tab/>
      </w:r>
      <w:r w:rsidR="007A0271" w:rsidRPr="00433CA9">
        <w:rPr>
          <w:rFonts w:ascii="Times New Roman" w:hAnsi="Times New Roman" w:cs="Times New Roman"/>
          <w:sz w:val="28"/>
          <w:szCs w:val="28"/>
        </w:rPr>
        <w:tab/>
      </w:r>
      <w:r w:rsidR="007A0271" w:rsidRPr="00433CA9">
        <w:rPr>
          <w:rFonts w:ascii="Times New Roman" w:hAnsi="Times New Roman" w:cs="Times New Roman"/>
          <w:sz w:val="28"/>
          <w:szCs w:val="28"/>
        </w:rPr>
        <w:tab/>
      </w:r>
      <w:r w:rsidR="007A0271" w:rsidRPr="00433CA9">
        <w:rPr>
          <w:rFonts w:ascii="Times New Roman" w:hAnsi="Times New Roman" w:cs="Times New Roman"/>
          <w:sz w:val="28"/>
          <w:szCs w:val="28"/>
        </w:rPr>
        <w:tab/>
        <w:t>(А.4)</w:t>
      </w:r>
    </w:p>
    <w:p w:rsidR="007A0271" w:rsidRPr="00433CA9" w:rsidRDefault="007A0271" w:rsidP="00433CA9">
      <w:pPr>
        <w:spacing w:after="0" w:line="240" w:lineRule="auto"/>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lastRenderedPageBreak/>
        <w:t>где</w:t>
      </w:r>
      <w:proofErr w:type="gramEnd"/>
      <w:r w:rsidRPr="00433CA9">
        <w:rPr>
          <w:rFonts w:ascii="Times New Roman" w:hAnsi="Times New Roman" w:cs="Times New Roman"/>
          <w:sz w:val="28"/>
          <w:szCs w:val="28"/>
        </w:rPr>
        <w:t xml:space="preserve"> </w:t>
      </w:r>
      <m:oMath>
        <m:sSubSup>
          <m:sSubSupPr>
            <m:ctrlPr>
              <w:rPr>
                <w:rFonts w:ascii="Cambria Math" w:eastAsiaTheme="minorEastAsia" w:hAnsi="Cambria Math" w:cs="Times New Roman"/>
                <w:i/>
                <w:sz w:val="28"/>
                <w:szCs w:val="28"/>
              </w:rPr>
            </m:ctrlPr>
          </m:sSubSupPr>
          <m:e>
            <m:r>
              <w:rPr>
                <w:rFonts w:ascii="Cambria Math" w:eastAsiaTheme="minorEastAsia" w:hAnsi="Cambria Math" w:cs="Times New Roman"/>
                <w:sz w:val="28"/>
                <w:szCs w:val="28"/>
              </w:rPr>
              <m:t>R</m:t>
            </m:r>
          </m:e>
          <m:sub>
            <m:r>
              <m:rPr>
                <m:sty m:val="p"/>
              </m:rPr>
              <w:rPr>
                <w:rFonts w:ascii="Cambria Math" w:eastAsiaTheme="minorEastAsia" w:hAnsi="Cambria Math" w:cs="Times New Roman"/>
                <w:sz w:val="28"/>
                <w:szCs w:val="28"/>
              </w:rPr>
              <m:t>0</m:t>
            </m:r>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i</m:t>
            </m:r>
          </m:sub>
          <m:sup>
            <m:r>
              <m:rPr>
                <m:nor/>
              </m:rPr>
              <w:rPr>
                <w:rFonts w:ascii="Times New Roman" w:eastAsiaTheme="minorEastAsia" w:hAnsi="Times New Roman" w:cs="Times New Roman"/>
                <w:sz w:val="28"/>
                <w:szCs w:val="28"/>
              </w:rPr>
              <m:t>тр</m:t>
            </m:r>
          </m:sup>
        </m:sSubSup>
      </m:oMath>
      <w:r w:rsidRPr="00433CA9">
        <w:rPr>
          <w:rFonts w:ascii="Times New Roman" w:hAnsi="Times New Roman" w:cs="Times New Roman"/>
          <w:sz w:val="28"/>
          <w:szCs w:val="28"/>
        </w:rPr>
        <w:t xml:space="preserve"> – приведенное сопротивление теплопередаче </w:t>
      </w:r>
      <w:r w:rsidRPr="00433CA9">
        <w:rPr>
          <w:rFonts w:ascii="Times New Roman" w:hAnsi="Times New Roman" w:cs="Times New Roman"/>
          <w:i/>
          <w:sz w:val="28"/>
          <w:szCs w:val="28"/>
        </w:rPr>
        <w:t>i</w:t>
      </w:r>
      <w:r w:rsidRPr="00433CA9">
        <w:rPr>
          <w:rFonts w:ascii="Times New Roman" w:hAnsi="Times New Roman" w:cs="Times New Roman"/>
          <w:sz w:val="28"/>
          <w:szCs w:val="28"/>
        </w:rPr>
        <w:t xml:space="preserve">-го фрагмента теплозащитной оболочки здания рассматриваемого помещения, определяемое в соответствии с приложением Е </w:t>
      </w:r>
      <w:r w:rsidR="000957D2" w:rsidRPr="00433CA9">
        <w:rPr>
          <w:rFonts w:ascii="Times New Roman" w:hAnsi="Times New Roman" w:cs="Times New Roman"/>
          <w:sz w:val="28"/>
          <w:szCs w:val="28"/>
        </w:rPr>
        <w:t>СНиП 23-01, СП 23-01 или МСН 2.04-02</w:t>
      </w:r>
      <w:r w:rsidRPr="00433CA9">
        <w:rPr>
          <w:rFonts w:ascii="Times New Roman" w:hAnsi="Times New Roman" w:cs="Times New Roman"/>
          <w:sz w:val="28"/>
          <w:szCs w:val="28"/>
        </w:rPr>
        <w:t xml:space="preserve"> (м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 xml:space="preserve"> °С)/Вт; </w:t>
      </w:r>
    </w:p>
    <w:p w:rsidR="007A0271" w:rsidRPr="00433CA9" w:rsidRDefault="007A0271"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i/>
          <w:sz w:val="28"/>
          <w:szCs w:val="28"/>
        </w:rPr>
        <w:t>A</w:t>
      </w:r>
      <w:r w:rsidRPr="00433CA9">
        <w:rPr>
          <w:rFonts w:ascii="Times New Roman" w:hAnsi="Times New Roman" w:cs="Times New Roman"/>
          <w:i/>
          <w:sz w:val="28"/>
          <w:szCs w:val="28"/>
          <w:vertAlign w:val="subscript"/>
        </w:rPr>
        <w:t>i</w:t>
      </w:r>
      <w:r w:rsidRPr="00433CA9">
        <w:rPr>
          <w:rFonts w:ascii="Times New Roman" w:hAnsi="Times New Roman" w:cs="Times New Roman"/>
          <w:sz w:val="28"/>
          <w:szCs w:val="28"/>
        </w:rPr>
        <w:t xml:space="preserve"> – площадь </w:t>
      </w:r>
      <w:r w:rsidRPr="00433CA9">
        <w:rPr>
          <w:rFonts w:ascii="Times New Roman" w:hAnsi="Times New Roman" w:cs="Times New Roman"/>
          <w:i/>
          <w:sz w:val="28"/>
          <w:szCs w:val="28"/>
        </w:rPr>
        <w:t>i</w:t>
      </w:r>
      <w:r w:rsidRPr="00433CA9">
        <w:rPr>
          <w:rFonts w:ascii="Times New Roman" w:hAnsi="Times New Roman" w:cs="Times New Roman"/>
          <w:sz w:val="28"/>
          <w:szCs w:val="28"/>
        </w:rPr>
        <w:t>-й ограждающей конструкции или фрагмента ограждающей конструкции ограждения) рассматриваемого помещения, 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w:t>
      </w:r>
    </w:p>
    <w:p w:rsidR="0044762E" w:rsidRPr="00433CA9" w:rsidRDefault="007A0271"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3CA9">
        <w:rPr>
          <w:rFonts w:ascii="Times New Roman" w:hAnsi="Times New Roman" w:cs="Times New Roman"/>
          <w:i/>
          <w:sz w:val="28"/>
          <w:szCs w:val="28"/>
          <w:lang w:val="en-US"/>
        </w:rPr>
        <w:t>n</w:t>
      </w:r>
      <w:r w:rsidRPr="00433CA9">
        <w:rPr>
          <w:rFonts w:ascii="Times New Roman" w:hAnsi="Times New Roman" w:cs="Times New Roman"/>
          <w:i/>
          <w:sz w:val="28"/>
          <w:szCs w:val="28"/>
          <w:vertAlign w:val="subscript"/>
          <w:lang w:val="en-US"/>
        </w:rPr>
        <w:t>t</w:t>
      </w:r>
      <w:r w:rsidRPr="00433CA9">
        <w:rPr>
          <w:rFonts w:ascii="Times New Roman" w:hAnsi="Times New Roman" w:cs="Times New Roman"/>
          <w:i/>
          <w:sz w:val="28"/>
          <w:szCs w:val="28"/>
          <w:vertAlign w:val="subscript"/>
        </w:rPr>
        <w:t>,</w:t>
      </w:r>
      <w:proofErr w:type="gramEnd"/>
      <w:r w:rsidRPr="00433CA9">
        <w:rPr>
          <w:rFonts w:ascii="Times New Roman" w:hAnsi="Times New Roman" w:cs="Times New Roman"/>
          <w:i/>
          <w:sz w:val="28"/>
          <w:szCs w:val="28"/>
          <w:vertAlign w:val="subscript"/>
          <w:lang w:val="en-US"/>
        </w:rPr>
        <w:t>i</w:t>
      </w:r>
      <w:r w:rsidRPr="00433CA9">
        <w:rPr>
          <w:rFonts w:ascii="Times New Roman" w:hAnsi="Times New Roman" w:cs="Times New Roman"/>
          <w:sz w:val="28"/>
          <w:szCs w:val="28"/>
        </w:rPr>
        <w:t xml:space="preserve"> – коэффициент, учитывающий температуру пространства, расположенного за рассматриваемой ограждающей конструкцией</w:t>
      </w:r>
      <w:r w:rsidR="0044762E" w:rsidRPr="00433CA9">
        <w:rPr>
          <w:rFonts w:ascii="Times New Roman" w:hAnsi="Times New Roman" w:cs="Times New Roman"/>
          <w:sz w:val="28"/>
          <w:szCs w:val="28"/>
        </w:rPr>
        <w:t>, принимаемый по таблице 6 СП50.13330;</w:t>
      </w:r>
    </w:p>
    <w:p w:rsidR="007A0271" w:rsidRPr="00433CA9" w:rsidRDefault="007A0271"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i/>
          <w:sz w:val="28"/>
          <w:szCs w:val="28"/>
        </w:rPr>
        <w:t>U</w:t>
      </w:r>
      <w:r w:rsidRPr="00433CA9">
        <w:rPr>
          <w:rFonts w:ascii="Times New Roman" w:hAnsi="Times New Roman" w:cs="Times New Roman"/>
          <w:i/>
          <w:sz w:val="28"/>
          <w:szCs w:val="28"/>
          <w:vertAlign w:val="subscript"/>
        </w:rPr>
        <w:t>i</w:t>
      </w:r>
      <w:r w:rsidRPr="00433CA9">
        <w:rPr>
          <w:rFonts w:ascii="Times New Roman" w:hAnsi="Times New Roman" w:cs="Times New Roman"/>
          <w:sz w:val="28"/>
          <w:szCs w:val="28"/>
        </w:rPr>
        <w:t xml:space="preserve"> – коэффициент теплопередачи однородной части </w:t>
      </w:r>
      <w:r w:rsidRPr="00433CA9">
        <w:rPr>
          <w:rFonts w:ascii="Times New Roman" w:hAnsi="Times New Roman" w:cs="Times New Roman"/>
          <w:i/>
          <w:sz w:val="28"/>
          <w:szCs w:val="28"/>
        </w:rPr>
        <w:t>i</w:t>
      </w:r>
      <w:r w:rsidRPr="00433CA9">
        <w:rPr>
          <w:rFonts w:ascii="Times New Roman" w:hAnsi="Times New Roman" w:cs="Times New Roman"/>
          <w:sz w:val="28"/>
          <w:szCs w:val="28"/>
        </w:rPr>
        <w:t xml:space="preserve">-го фрагмента ограждающей конструкции, определяемый в соответствии с </w:t>
      </w:r>
      <w:r w:rsidR="000957D2" w:rsidRPr="00433CA9">
        <w:rPr>
          <w:rFonts w:ascii="Times New Roman" w:hAnsi="Times New Roman" w:cs="Times New Roman"/>
          <w:sz w:val="28"/>
          <w:szCs w:val="28"/>
        </w:rPr>
        <w:t>СНиП 23-01, СП 23-01 или МСН 2.04-02</w:t>
      </w:r>
      <w:r w:rsidRPr="00433CA9">
        <w:rPr>
          <w:rFonts w:ascii="Times New Roman" w:hAnsi="Times New Roman" w:cs="Times New Roman"/>
          <w:sz w:val="28"/>
          <w:szCs w:val="28"/>
        </w:rPr>
        <w:t>, Вт</w:t>
      </w:r>
      <w:proofErr w:type="gramStart"/>
      <w:r w:rsidRPr="00433CA9">
        <w:rPr>
          <w:rFonts w:ascii="Times New Roman" w:hAnsi="Times New Roman" w:cs="Times New Roman"/>
          <w:sz w:val="28"/>
          <w:szCs w:val="28"/>
        </w:rPr>
        <w:t>/(</w:t>
      </w:r>
      <w:proofErr w:type="gramEnd"/>
      <w:r w:rsidRPr="00433CA9">
        <w:rPr>
          <w:rFonts w:ascii="Times New Roman" w:hAnsi="Times New Roman" w:cs="Times New Roman"/>
          <w:sz w:val="28"/>
          <w:szCs w:val="28"/>
        </w:rPr>
        <w:t>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 xml:space="preserve"> °С);</w:t>
      </w:r>
    </w:p>
    <w:p w:rsidR="007A0271" w:rsidRPr="00433CA9" w:rsidRDefault="007A0271"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i/>
          <w:sz w:val="28"/>
          <w:szCs w:val="28"/>
        </w:rPr>
        <w:t>L</w:t>
      </w:r>
      <w:r w:rsidRPr="00433CA9">
        <w:rPr>
          <w:rFonts w:ascii="Times New Roman" w:hAnsi="Times New Roman" w:cs="Times New Roman"/>
          <w:i/>
          <w:sz w:val="28"/>
          <w:szCs w:val="28"/>
          <w:vertAlign w:val="subscript"/>
        </w:rPr>
        <w:t>j</w:t>
      </w:r>
      <w:r w:rsidRPr="00433CA9">
        <w:rPr>
          <w:rFonts w:ascii="Times New Roman" w:hAnsi="Times New Roman" w:cs="Times New Roman"/>
          <w:sz w:val="28"/>
          <w:szCs w:val="28"/>
        </w:rPr>
        <w:t xml:space="preserve"> – длина </w:t>
      </w:r>
      <w:r w:rsidRPr="00433CA9">
        <w:rPr>
          <w:rFonts w:ascii="Times New Roman" w:hAnsi="Times New Roman" w:cs="Times New Roman"/>
          <w:i/>
          <w:sz w:val="28"/>
          <w:szCs w:val="28"/>
        </w:rPr>
        <w:t>j</w:t>
      </w:r>
      <w:r w:rsidRPr="00433CA9">
        <w:rPr>
          <w:rFonts w:ascii="Times New Roman" w:hAnsi="Times New Roman" w:cs="Times New Roman"/>
          <w:sz w:val="28"/>
          <w:szCs w:val="28"/>
        </w:rPr>
        <w:t xml:space="preserve">-го линейного теплопроводного включения </w:t>
      </w:r>
      <w:r w:rsidRPr="00433CA9">
        <w:rPr>
          <w:rFonts w:ascii="Times New Roman" w:hAnsi="Times New Roman" w:cs="Times New Roman"/>
          <w:i/>
          <w:sz w:val="28"/>
          <w:szCs w:val="28"/>
        </w:rPr>
        <w:t>n</w:t>
      </w:r>
      <w:r w:rsidRPr="00433CA9">
        <w:rPr>
          <w:rFonts w:ascii="Times New Roman" w:hAnsi="Times New Roman" w:cs="Times New Roman"/>
          <w:sz w:val="28"/>
          <w:szCs w:val="28"/>
        </w:rPr>
        <w:t>-го помещения, м;</w:t>
      </w:r>
    </w:p>
    <w:p w:rsidR="007A0271" w:rsidRPr="00433CA9" w:rsidRDefault="007A0271"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i/>
          <w:sz w:val="28"/>
          <w:szCs w:val="28"/>
        </w:rPr>
        <w:t>N</w:t>
      </w:r>
      <w:r w:rsidRPr="00433CA9">
        <w:rPr>
          <w:rFonts w:ascii="Times New Roman" w:hAnsi="Times New Roman" w:cs="Times New Roman"/>
          <w:i/>
          <w:sz w:val="28"/>
          <w:szCs w:val="28"/>
          <w:vertAlign w:val="subscript"/>
        </w:rPr>
        <w:t>k</w:t>
      </w:r>
      <w:r w:rsidRPr="00433CA9">
        <w:rPr>
          <w:rFonts w:ascii="Times New Roman" w:hAnsi="Times New Roman" w:cs="Times New Roman"/>
          <w:sz w:val="28"/>
          <w:szCs w:val="28"/>
        </w:rPr>
        <w:t xml:space="preserve"> – количество </w:t>
      </w:r>
      <w:r w:rsidRPr="00433CA9">
        <w:rPr>
          <w:rFonts w:ascii="Times New Roman" w:hAnsi="Times New Roman" w:cs="Times New Roman"/>
          <w:i/>
          <w:sz w:val="28"/>
          <w:szCs w:val="28"/>
        </w:rPr>
        <w:t>k</w:t>
      </w:r>
      <w:r w:rsidRPr="00433CA9">
        <w:rPr>
          <w:rFonts w:ascii="Times New Roman" w:hAnsi="Times New Roman" w:cs="Times New Roman"/>
          <w:sz w:val="28"/>
          <w:szCs w:val="28"/>
        </w:rPr>
        <w:t xml:space="preserve">-х точечных теплопроводных включений </w:t>
      </w:r>
      <w:r w:rsidRPr="00433CA9">
        <w:rPr>
          <w:rFonts w:ascii="Times New Roman" w:hAnsi="Times New Roman" w:cs="Times New Roman"/>
          <w:i/>
          <w:sz w:val="28"/>
          <w:szCs w:val="28"/>
        </w:rPr>
        <w:t>n</w:t>
      </w:r>
      <w:r w:rsidRPr="00433CA9">
        <w:rPr>
          <w:rFonts w:ascii="Times New Roman" w:hAnsi="Times New Roman" w:cs="Times New Roman"/>
          <w:sz w:val="28"/>
          <w:szCs w:val="28"/>
        </w:rPr>
        <w:t>-го помещения, шт.</w:t>
      </w:r>
    </w:p>
    <w:p w:rsidR="000957D2" w:rsidRPr="00433CA9" w:rsidRDefault="00A21275" w:rsidP="00433CA9">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r>
              <m:rPr>
                <m:nor/>
              </m:rPr>
              <w:rPr>
                <w:rFonts w:ascii="Times New Roman" w:hAnsi="Times New Roman" w:cs="Times New Roman"/>
                <w:sz w:val="28"/>
                <w:szCs w:val="28"/>
              </w:rPr>
              <m:t>Ψ</m:t>
            </m:r>
          </m:e>
          <m:sub>
            <m:r>
              <w:rPr>
                <w:rFonts w:ascii="Cambria Math" w:hAnsi="Cambria Math" w:cs="Times New Roman"/>
                <w:sz w:val="28"/>
                <w:szCs w:val="28"/>
                <w:vertAlign w:val="subscript"/>
              </w:rPr>
              <m:t>j</m:t>
            </m:r>
          </m:sub>
        </m:sSub>
      </m:oMath>
      <w:r w:rsidR="007A0271" w:rsidRPr="00433CA9">
        <w:rPr>
          <w:rFonts w:ascii="Times New Roman" w:hAnsi="Times New Roman" w:cs="Times New Roman"/>
          <w:sz w:val="28"/>
          <w:szCs w:val="28"/>
        </w:rPr>
        <w:t xml:space="preserve"> – удельные потери теплоты через линейную неоднородность j-го вида, определяемые по расчету температурных полей, Вт</w:t>
      </w:r>
      <w:proofErr w:type="gramStart"/>
      <w:r w:rsidR="007A0271" w:rsidRPr="00433CA9">
        <w:rPr>
          <w:rFonts w:ascii="Times New Roman" w:hAnsi="Times New Roman" w:cs="Times New Roman"/>
          <w:sz w:val="28"/>
          <w:szCs w:val="28"/>
        </w:rPr>
        <w:t>/(</w:t>
      </w:r>
      <w:proofErr w:type="gramEnd"/>
      <w:r w:rsidR="007A0271" w:rsidRPr="00433CA9">
        <w:rPr>
          <w:rFonts w:ascii="Times New Roman" w:hAnsi="Times New Roman" w:cs="Times New Roman"/>
          <w:sz w:val="28"/>
          <w:szCs w:val="28"/>
        </w:rPr>
        <w:t>м °С);</w:t>
      </w:r>
    </w:p>
    <w:p w:rsidR="007A0271" w:rsidRPr="00433CA9" w:rsidRDefault="00A21275" w:rsidP="00433CA9">
      <w:pPr>
        <w:widowControl w:val="0"/>
        <w:autoSpaceDE w:val="0"/>
        <w:autoSpaceDN w:val="0"/>
        <w:adjustRightInd w:val="0"/>
        <w:spacing w:after="0" w:line="240" w:lineRule="auto"/>
        <w:ind w:firstLine="567"/>
        <w:jc w:val="both"/>
        <w:rPr>
          <w:rFonts w:ascii="Times New Roman" w:hAnsi="Times New Roman" w:cs="Times New Roman"/>
          <w:i/>
          <w:sz w:val="28"/>
          <w:szCs w:val="28"/>
        </w:rPr>
      </w:pPr>
      <m:oMath>
        <m:sSub>
          <m:sSubPr>
            <m:ctrlPr>
              <w:rPr>
                <w:rFonts w:ascii="Cambria Math" w:hAnsi="Cambria Math" w:cs="Times New Roman"/>
                <w:i/>
                <w:sz w:val="28"/>
                <w:szCs w:val="28"/>
              </w:rPr>
            </m:ctrlPr>
          </m:sSubPr>
          <m:e>
            <m:r>
              <m:rPr>
                <m:nor/>
              </m:rPr>
              <w:rPr>
                <w:rFonts w:ascii="Times New Roman" w:hAnsi="Times New Roman" w:cs="Times New Roman"/>
                <w:i/>
                <w:sz w:val="28"/>
                <w:szCs w:val="28"/>
              </w:rPr>
              <m:t>χ</m:t>
            </m:r>
          </m:e>
          <m:sub>
            <m:r>
              <w:rPr>
                <w:rFonts w:ascii="Cambria Math" w:hAnsi="Cambria Math" w:cs="Times New Roman"/>
                <w:sz w:val="28"/>
                <w:szCs w:val="28"/>
              </w:rPr>
              <m:t>k</m:t>
            </m:r>
          </m:sub>
        </m:sSub>
      </m:oMath>
      <w:r w:rsidR="007A0271" w:rsidRPr="00433CA9">
        <w:rPr>
          <w:rFonts w:ascii="Times New Roman" w:hAnsi="Times New Roman" w:cs="Times New Roman"/>
          <w:i/>
          <w:sz w:val="28"/>
          <w:szCs w:val="28"/>
        </w:rPr>
        <w:t xml:space="preserve"> – </w:t>
      </w:r>
      <w:r w:rsidR="007A0271" w:rsidRPr="00433CA9">
        <w:rPr>
          <w:rFonts w:ascii="Times New Roman" w:hAnsi="Times New Roman" w:cs="Times New Roman"/>
          <w:sz w:val="28"/>
          <w:szCs w:val="28"/>
        </w:rPr>
        <w:t>удельные потери теплоты через точечную неоднородность k-го вида, определяемые по расчету температурных полей, Вт/°С.</w:t>
      </w:r>
    </w:p>
    <w:p w:rsidR="007B71A0" w:rsidRPr="00433CA9" w:rsidRDefault="00D82CD7" w:rsidP="00DF0C1B">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433CA9">
        <w:rPr>
          <w:rFonts w:ascii="Times New Roman" w:hAnsi="Times New Roman" w:cs="Times New Roman"/>
          <w:spacing w:val="20"/>
          <w:sz w:val="24"/>
          <w:szCs w:val="24"/>
        </w:rPr>
        <w:t>Примечания</w:t>
      </w:r>
      <w:r w:rsidR="007B71A0" w:rsidRPr="00433CA9">
        <w:rPr>
          <w:rFonts w:ascii="Times New Roman" w:hAnsi="Times New Roman" w:cs="Times New Roman"/>
          <w:sz w:val="24"/>
          <w:szCs w:val="24"/>
        </w:rPr>
        <w:t xml:space="preserve"> </w:t>
      </w:r>
    </w:p>
    <w:p w:rsidR="00B27014" w:rsidRPr="00433CA9" w:rsidRDefault="007B71A0" w:rsidP="00DF0C1B">
      <w:pPr>
        <w:pStyle w:val="aa"/>
        <w:widowControl w:val="0"/>
        <w:numPr>
          <w:ilvl w:val="0"/>
          <w:numId w:val="21"/>
        </w:numPr>
        <w:tabs>
          <w:tab w:val="left" w:pos="993"/>
        </w:tabs>
        <w:autoSpaceDE w:val="0"/>
        <w:autoSpaceDN w:val="0"/>
        <w:adjustRightInd w:val="0"/>
        <w:spacing w:after="0" w:line="240" w:lineRule="auto"/>
        <w:ind w:left="0" w:firstLine="567"/>
        <w:rPr>
          <w:rFonts w:ascii="Times New Roman" w:hAnsi="Times New Roman" w:cs="Times New Roman"/>
          <w:sz w:val="24"/>
          <w:szCs w:val="24"/>
        </w:rPr>
      </w:pPr>
      <w:r w:rsidRPr="00433CA9">
        <w:rPr>
          <w:rFonts w:ascii="Times New Roman" w:hAnsi="Times New Roman" w:cs="Times New Roman"/>
          <w:sz w:val="24"/>
          <w:szCs w:val="24"/>
        </w:rPr>
        <w:t xml:space="preserve">В соответствии с 6.2.2 расчет трансмиссионных тепловых потерь через внутренние ограждающие конструкции выполняют только в случае, если разность температуры воздуха в помещениях, разделяемых такой внутренней ограждающей конструкцией, составляет более </w:t>
      </w:r>
      <w:r w:rsidR="00397738" w:rsidRPr="00433CA9">
        <w:rPr>
          <w:rFonts w:ascii="Times New Roman" w:hAnsi="Times New Roman" w:cs="Times New Roman"/>
          <w:sz w:val="24"/>
          <w:szCs w:val="24"/>
        </w:rPr>
        <w:t>3</w:t>
      </w:r>
      <w:r w:rsidRPr="00433CA9">
        <w:rPr>
          <w:rFonts w:ascii="Times New Roman" w:hAnsi="Times New Roman" w:cs="Times New Roman"/>
          <w:sz w:val="24"/>
          <w:szCs w:val="24"/>
        </w:rPr>
        <w:t xml:space="preserve"> °С. </w:t>
      </w:r>
    </w:p>
    <w:p w:rsidR="007B71A0" w:rsidRPr="00433CA9" w:rsidRDefault="007B71A0" w:rsidP="00DF0C1B">
      <w:pPr>
        <w:pStyle w:val="aa"/>
        <w:widowControl w:val="0"/>
        <w:tabs>
          <w:tab w:val="left" w:pos="993"/>
        </w:tabs>
        <w:autoSpaceDE w:val="0"/>
        <w:autoSpaceDN w:val="0"/>
        <w:adjustRightInd w:val="0"/>
        <w:spacing w:after="0" w:line="240" w:lineRule="auto"/>
        <w:ind w:left="567"/>
        <w:rPr>
          <w:rFonts w:ascii="Times New Roman" w:hAnsi="Times New Roman" w:cs="Times New Roman"/>
          <w:sz w:val="24"/>
          <w:szCs w:val="24"/>
        </w:rPr>
      </w:pPr>
      <w:r w:rsidRPr="00433CA9">
        <w:rPr>
          <w:rFonts w:ascii="Times New Roman" w:hAnsi="Times New Roman" w:cs="Times New Roman"/>
          <w:sz w:val="24"/>
          <w:szCs w:val="24"/>
        </w:rPr>
        <w:t>В этом случае расчет ведут по формуле, аналогичной (</w:t>
      </w:r>
      <w:r w:rsidR="00E16079" w:rsidRPr="00433CA9">
        <w:rPr>
          <w:rFonts w:ascii="Times New Roman" w:hAnsi="Times New Roman" w:cs="Times New Roman"/>
          <w:sz w:val="24"/>
          <w:szCs w:val="24"/>
        </w:rPr>
        <w:t>А</w:t>
      </w:r>
      <w:r w:rsidRPr="00433CA9">
        <w:rPr>
          <w:rFonts w:ascii="Times New Roman" w:hAnsi="Times New Roman" w:cs="Times New Roman"/>
          <w:sz w:val="24"/>
          <w:szCs w:val="24"/>
        </w:rPr>
        <w:t>.2) или (</w:t>
      </w:r>
      <w:r w:rsidR="00E16079" w:rsidRPr="00433CA9">
        <w:rPr>
          <w:rFonts w:ascii="Times New Roman" w:hAnsi="Times New Roman" w:cs="Times New Roman"/>
          <w:sz w:val="24"/>
          <w:szCs w:val="24"/>
        </w:rPr>
        <w:t>А</w:t>
      </w:r>
      <w:r w:rsidRPr="00433CA9">
        <w:rPr>
          <w:rFonts w:ascii="Times New Roman" w:hAnsi="Times New Roman" w:cs="Times New Roman"/>
          <w:sz w:val="24"/>
          <w:szCs w:val="24"/>
        </w:rPr>
        <w:t xml:space="preserve">.3), но при этом: </w:t>
      </w:r>
    </w:p>
    <w:p w:rsidR="007B71A0" w:rsidRPr="00433CA9" w:rsidRDefault="005652C4" w:rsidP="00DF0C1B">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sidRPr="00433CA9">
        <w:rPr>
          <w:rFonts w:ascii="Times New Roman" w:hAnsi="Times New Roman" w:cs="Times New Roman"/>
          <w:sz w:val="24"/>
          <w:szCs w:val="24"/>
        </w:rPr>
        <w:t>-</w:t>
      </w:r>
      <w:r w:rsidR="007B71A0" w:rsidRPr="00433CA9">
        <w:rPr>
          <w:rFonts w:ascii="Times New Roman" w:hAnsi="Times New Roman" w:cs="Times New Roman"/>
          <w:sz w:val="24"/>
          <w:szCs w:val="24"/>
        </w:rPr>
        <w:t xml:space="preserve"> влиянием теплотехнических неоднородностей, характерных для внутренних конструкций, допускается пренебрегать; </w:t>
      </w:r>
    </w:p>
    <w:p w:rsidR="007B71A0" w:rsidRPr="00433CA9" w:rsidRDefault="005652C4" w:rsidP="00DF0C1B">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sidRPr="00433CA9">
        <w:rPr>
          <w:rFonts w:ascii="Times New Roman" w:hAnsi="Times New Roman" w:cs="Times New Roman"/>
          <w:sz w:val="24"/>
          <w:szCs w:val="24"/>
        </w:rPr>
        <w:t>-</w:t>
      </w:r>
      <w:r w:rsidR="007B71A0" w:rsidRPr="00433CA9">
        <w:rPr>
          <w:rFonts w:ascii="Times New Roman" w:hAnsi="Times New Roman" w:cs="Times New Roman"/>
          <w:sz w:val="24"/>
          <w:szCs w:val="24"/>
        </w:rPr>
        <w:t xml:space="preserve"> взамен температуры наружного воздуха учитывают температуру воздуха помещения, расположенного за рассматриваемым внутренним ограждением; </w:t>
      </w:r>
    </w:p>
    <w:p w:rsidR="007B71A0" w:rsidRPr="00433CA9" w:rsidRDefault="005652C4" w:rsidP="00DF0C1B">
      <w:pPr>
        <w:widowControl w:val="0"/>
        <w:tabs>
          <w:tab w:val="left" w:pos="993"/>
        </w:tabs>
        <w:autoSpaceDE w:val="0"/>
        <w:autoSpaceDN w:val="0"/>
        <w:adjustRightInd w:val="0"/>
        <w:spacing w:after="0" w:line="240" w:lineRule="auto"/>
        <w:ind w:firstLine="567"/>
        <w:jc w:val="both"/>
        <w:rPr>
          <w:rFonts w:ascii="Times New Roman" w:hAnsi="Times New Roman" w:cs="Times New Roman"/>
          <w:sz w:val="24"/>
          <w:szCs w:val="24"/>
        </w:rPr>
      </w:pPr>
      <w:r w:rsidRPr="00433CA9">
        <w:rPr>
          <w:rFonts w:ascii="Times New Roman" w:hAnsi="Times New Roman" w:cs="Times New Roman"/>
          <w:sz w:val="24"/>
          <w:szCs w:val="24"/>
        </w:rPr>
        <w:t>-</w:t>
      </w:r>
      <w:r w:rsidR="007B71A0" w:rsidRPr="00433CA9">
        <w:rPr>
          <w:rFonts w:ascii="Times New Roman" w:hAnsi="Times New Roman" w:cs="Times New Roman"/>
          <w:sz w:val="24"/>
          <w:szCs w:val="24"/>
        </w:rPr>
        <w:t xml:space="preserve"> для помещения, расположенного за рассматриваемым внутренним ограждением, учитывают соответствующие трансмиссионные тепловые поступления (т.е. трансмиссионные тепловые потери через рассматриваемую внутреннюю ограждающую конструкцию, взятые с обратным знаком)</w:t>
      </w:r>
    </w:p>
    <w:p w:rsidR="007B71A0" w:rsidRPr="00433CA9" w:rsidRDefault="007B71A0" w:rsidP="00DF0C1B">
      <w:pPr>
        <w:pStyle w:val="aa"/>
        <w:numPr>
          <w:ilvl w:val="0"/>
          <w:numId w:val="20"/>
        </w:numPr>
        <w:tabs>
          <w:tab w:val="left" w:pos="993"/>
        </w:tabs>
        <w:spacing w:after="0" w:line="240" w:lineRule="auto"/>
        <w:ind w:left="0" w:firstLine="567"/>
        <w:rPr>
          <w:rFonts w:ascii="Times New Roman" w:hAnsi="Times New Roman" w:cs="Times New Roman"/>
          <w:sz w:val="24"/>
          <w:szCs w:val="24"/>
        </w:rPr>
      </w:pPr>
      <w:r w:rsidRPr="00433CA9">
        <w:rPr>
          <w:rFonts w:ascii="Times New Roman" w:hAnsi="Times New Roman" w:cs="Times New Roman"/>
          <w:sz w:val="24"/>
          <w:szCs w:val="24"/>
        </w:rPr>
        <w:t>Площадь наружных и внутренних ограждающих конструкций при расчете теплопотерь вычисляют с точностью до 0,01 м</w:t>
      </w:r>
      <w:r w:rsidRPr="00433CA9">
        <w:rPr>
          <w:rFonts w:ascii="Times New Roman" w:hAnsi="Times New Roman" w:cs="Times New Roman"/>
          <w:sz w:val="24"/>
          <w:szCs w:val="24"/>
          <w:vertAlign w:val="superscript"/>
        </w:rPr>
        <w:t>2</w:t>
      </w:r>
      <w:r w:rsidRPr="00433CA9">
        <w:rPr>
          <w:rFonts w:ascii="Times New Roman" w:hAnsi="Times New Roman" w:cs="Times New Roman"/>
          <w:sz w:val="24"/>
          <w:szCs w:val="24"/>
        </w:rPr>
        <w:t>, используя размеры ограждений</w:t>
      </w:r>
      <w:r w:rsidR="007A0271" w:rsidRPr="00433CA9">
        <w:rPr>
          <w:rFonts w:ascii="Times New Roman" w:hAnsi="Times New Roman" w:cs="Times New Roman"/>
          <w:sz w:val="24"/>
          <w:szCs w:val="24"/>
        </w:rPr>
        <w:t>,</w:t>
      </w:r>
      <w:r w:rsidRPr="00433CA9">
        <w:rPr>
          <w:rFonts w:ascii="Times New Roman" w:hAnsi="Times New Roman" w:cs="Times New Roman"/>
          <w:sz w:val="24"/>
          <w:szCs w:val="24"/>
        </w:rPr>
        <w:t xml:space="preserve"> м, </w:t>
      </w:r>
      <w:r w:rsidR="005652C4" w:rsidRPr="00433CA9">
        <w:rPr>
          <w:rFonts w:ascii="Times New Roman" w:hAnsi="Times New Roman" w:cs="Times New Roman"/>
          <w:sz w:val="24"/>
          <w:szCs w:val="24"/>
        </w:rPr>
        <w:t>измеренные</w:t>
      </w:r>
      <w:r w:rsidRPr="00433CA9">
        <w:rPr>
          <w:rFonts w:ascii="Times New Roman" w:hAnsi="Times New Roman" w:cs="Times New Roman"/>
          <w:sz w:val="24"/>
          <w:szCs w:val="24"/>
        </w:rPr>
        <w:t xml:space="preserve"> с точностью 0,01 м. Протяженности линейных теплотехнических элементов определяют с точностью до 0,1 м. Количество точечных теплотехнических элементов определяют с точностью до целых единиц</w:t>
      </w:r>
    </w:p>
    <w:p w:rsidR="007B71A0" w:rsidRPr="00433CA9" w:rsidRDefault="007B71A0" w:rsidP="00DF0C1B">
      <w:pPr>
        <w:pStyle w:val="aa"/>
        <w:numPr>
          <w:ilvl w:val="0"/>
          <w:numId w:val="20"/>
        </w:numPr>
        <w:tabs>
          <w:tab w:val="left" w:pos="993"/>
        </w:tabs>
        <w:spacing w:after="0" w:line="240" w:lineRule="auto"/>
        <w:ind w:left="0" w:firstLine="567"/>
        <w:rPr>
          <w:rFonts w:ascii="Times New Roman" w:hAnsi="Times New Roman" w:cs="Times New Roman"/>
          <w:sz w:val="24"/>
          <w:szCs w:val="24"/>
        </w:rPr>
      </w:pPr>
      <w:r w:rsidRPr="00433CA9">
        <w:rPr>
          <w:rFonts w:ascii="Times New Roman" w:hAnsi="Times New Roman" w:cs="Times New Roman"/>
          <w:sz w:val="24"/>
          <w:szCs w:val="24"/>
        </w:rPr>
        <w:t>В случае применения элементного подхода, т.е. при учете наборов линейных и точечных теплотехнических неоднородностей индивидуально по помещениям, площади ограждающих конструкций определяют по их внутренним поверхностям</w:t>
      </w:r>
    </w:p>
    <w:p w:rsidR="005E5272" w:rsidRPr="00433CA9" w:rsidRDefault="007B71A0" w:rsidP="00DF0C1B">
      <w:pPr>
        <w:pStyle w:val="aa"/>
        <w:numPr>
          <w:ilvl w:val="0"/>
          <w:numId w:val="20"/>
        </w:numPr>
        <w:tabs>
          <w:tab w:val="left" w:pos="993"/>
        </w:tabs>
        <w:spacing w:after="0" w:line="240" w:lineRule="auto"/>
        <w:ind w:left="0" w:firstLine="567"/>
        <w:rPr>
          <w:rFonts w:ascii="Times New Roman" w:hAnsi="Times New Roman" w:cs="Times New Roman"/>
          <w:sz w:val="24"/>
          <w:szCs w:val="24"/>
        </w:rPr>
      </w:pPr>
      <w:r w:rsidRPr="00433CA9">
        <w:rPr>
          <w:rFonts w:ascii="Times New Roman" w:hAnsi="Times New Roman" w:cs="Times New Roman"/>
          <w:sz w:val="24"/>
          <w:szCs w:val="24"/>
        </w:rPr>
        <w:t>Площади окон, витражей, балконных дверей, наружных дверей и фонарей измеряют по наименьшему строительному проему</w:t>
      </w:r>
    </w:p>
    <w:p w:rsidR="006A7D73" w:rsidRPr="00433CA9" w:rsidRDefault="003D3AD9" w:rsidP="00DF0C1B">
      <w:pPr>
        <w:pStyle w:val="aa"/>
        <w:numPr>
          <w:ilvl w:val="0"/>
          <w:numId w:val="20"/>
        </w:numPr>
        <w:tabs>
          <w:tab w:val="left" w:pos="993"/>
        </w:tabs>
        <w:spacing w:after="0" w:line="240" w:lineRule="auto"/>
        <w:ind w:left="0" w:firstLine="567"/>
        <w:rPr>
          <w:rFonts w:ascii="Times New Roman" w:hAnsi="Times New Roman" w:cs="Times New Roman"/>
          <w:sz w:val="24"/>
          <w:szCs w:val="24"/>
        </w:rPr>
      </w:pPr>
      <w:r w:rsidRPr="00433CA9">
        <w:rPr>
          <w:rFonts w:ascii="Times New Roman" w:hAnsi="Times New Roman" w:cs="Times New Roman"/>
          <w:sz w:val="24"/>
          <w:szCs w:val="24"/>
        </w:rPr>
        <w:t>При учете д</w:t>
      </w:r>
      <w:r w:rsidR="005E5272" w:rsidRPr="00433CA9">
        <w:rPr>
          <w:rFonts w:ascii="Times New Roman" w:hAnsi="Times New Roman" w:cs="Times New Roman"/>
          <w:sz w:val="24"/>
          <w:szCs w:val="24"/>
        </w:rPr>
        <w:t>ополнительны</w:t>
      </w:r>
      <w:r w:rsidRPr="00433CA9">
        <w:rPr>
          <w:rFonts w:ascii="Times New Roman" w:hAnsi="Times New Roman" w:cs="Times New Roman"/>
          <w:sz w:val="24"/>
          <w:szCs w:val="24"/>
        </w:rPr>
        <w:t>х</w:t>
      </w:r>
      <w:r w:rsidR="005E5272" w:rsidRPr="00433CA9">
        <w:rPr>
          <w:rFonts w:ascii="Times New Roman" w:hAnsi="Times New Roman" w:cs="Times New Roman"/>
          <w:sz w:val="24"/>
          <w:szCs w:val="24"/>
        </w:rPr>
        <w:t xml:space="preserve"> потер</w:t>
      </w:r>
      <w:r w:rsidRPr="00433CA9">
        <w:rPr>
          <w:rFonts w:ascii="Times New Roman" w:hAnsi="Times New Roman" w:cs="Times New Roman"/>
          <w:sz w:val="24"/>
          <w:szCs w:val="24"/>
        </w:rPr>
        <w:t>ь</w:t>
      </w:r>
      <w:r w:rsidR="005E5272" w:rsidRPr="00433CA9">
        <w:rPr>
          <w:rFonts w:ascii="Times New Roman" w:hAnsi="Times New Roman" w:cs="Times New Roman"/>
          <w:sz w:val="24"/>
          <w:szCs w:val="24"/>
        </w:rPr>
        <w:t xml:space="preserve"> тепл</w:t>
      </w:r>
      <w:r w:rsidRPr="00433CA9">
        <w:rPr>
          <w:rFonts w:ascii="Times New Roman" w:hAnsi="Times New Roman" w:cs="Times New Roman"/>
          <w:sz w:val="24"/>
          <w:szCs w:val="24"/>
        </w:rPr>
        <w:t>а</w:t>
      </w:r>
      <w:r w:rsidR="005E5272" w:rsidRPr="00433CA9">
        <w:rPr>
          <w:rFonts w:ascii="Times New Roman" w:hAnsi="Times New Roman" w:cs="Times New Roman"/>
          <w:sz w:val="24"/>
          <w:szCs w:val="24"/>
        </w:rPr>
        <w:t xml:space="preserve"> через участки наружных ограждений, расположенных за отопительными приборами, а также за счет остывания теплоносителя в </w:t>
      </w:r>
      <w:r w:rsidR="005E5272" w:rsidRPr="00433CA9">
        <w:rPr>
          <w:rFonts w:ascii="Times New Roman" w:hAnsi="Times New Roman" w:cs="Times New Roman"/>
          <w:sz w:val="24"/>
          <w:szCs w:val="24"/>
        </w:rPr>
        <w:lastRenderedPageBreak/>
        <w:t xml:space="preserve">трубопроводах, проложенных в неотапливаемых помещениях, </w:t>
      </w:r>
      <w:r w:rsidRPr="00433CA9">
        <w:rPr>
          <w:rFonts w:ascii="Times New Roman" w:hAnsi="Times New Roman" w:cs="Times New Roman"/>
          <w:sz w:val="24"/>
          <w:szCs w:val="24"/>
        </w:rPr>
        <w:t xml:space="preserve">они </w:t>
      </w:r>
      <w:r w:rsidR="005E5272" w:rsidRPr="00433CA9">
        <w:rPr>
          <w:rFonts w:ascii="Times New Roman" w:hAnsi="Times New Roman" w:cs="Times New Roman"/>
          <w:sz w:val="24"/>
          <w:szCs w:val="24"/>
        </w:rPr>
        <w:t>в сумме не должны превышать 7</w:t>
      </w:r>
      <w:r w:rsidR="005652C4" w:rsidRPr="00433CA9">
        <w:rPr>
          <w:rFonts w:ascii="Times New Roman" w:hAnsi="Times New Roman" w:cs="Times New Roman"/>
          <w:sz w:val="24"/>
          <w:szCs w:val="24"/>
        </w:rPr>
        <w:t xml:space="preserve"> </w:t>
      </w:r>
      <w:r w:rsidR="005E5272" w:rsidRPr="00433CA9">
        <w:rPr>
          <w:rFonts w:ascii="Times New Roman" w:hAnsi="Times New Roman" w:cs="Times New Roman"/>
          <w:sz w:val="24"/>
          <w:szCs w:val="24"/>
        </w:rPr>
        <w:t>% теплового потока системы отопления здания</w:t>
      </w:r>
      <w:r w:rsidR="002319E6" w:rsidRPr="00433CA9">
        <w:rPr>
          <w:rFonts w:ascii="Times New Roman" w:hAnsi="Times New Roman" w:cs="Times New Roman"/>
          <w:sz w:val="24"/>
          <w:szCs w:val="24"/>
        </w:rPr>
        <w:t>.</w:t>
      </w:r>
      <w:r w:rsidR="006A7D73" w:rsidRPr="00433CA9">
        <w:rPr>
          <w:rFonts w:ascii="Times New Roman" w:hAnsi="Times New Roman" w:cs="Times New Roman"/>
          <w:sz w:val="24"/>
          <w:szCs w:val="24"/>
        </w:rPr>
        <w:t xml:space="preserve"> </w:t>
      </w:r>
    </w:p>
    <w:p w:rsidR="007B71A0" w:rsidRPr="00433CA9" w:rsidRDefault="006A7D73" w:rsidP="00DF0C1B">
      <w:pPr>
        <w:tabs>
          <w:tab w:val="left" w:pos="993"/>
          <w:tab w:val="left" w:pos="2552"/>
        </w:tabs>
        <w:spacing w:before="120" w:after="120" w:line="240" w:lineRule="auto"/>
        <w:ind w:firstLine="567"/>
        <w:jc w:val="both"/>
        <w:rPr>
          <w:rFonts w:ascii="Times New Roman" w:hAnsi="Times New Roman" w:cs="Times New Roman"/>
          <w:sz w:val="28"/>
          <w:szCs w:val="28"/>
        </w:rPr>
      </w:pPr>
      <w:r w:rsidRPr="00433CA9">
        <w:rPr>
          <w:rFonts w:ascii="Times New Roman" w:hAnsi="Times New Roman" w:cs="Times New Roman"/>
          <w:sz w:val="28"/>
          <w:szCs w:val="28"/>
        </w:rPr>
        <w:t>А</w:t>
      </w:r>
      <w:r w:rsidR="007B71A0" w:rsidRPr="00433CA9">
        <w:rPr>
          <w:rFonts w:ascii="Times New Roman" w:hAnsi="Times New Roman" w:cs="Times New Roman"/>
          <w:sz w:val="28"/>
          <w:szCs w:val="28"/>
        </w:rPr>
        <w:t>.3 Расход тепла на вентиляцию</w:t>
      </w:r>
      <w:r w:rsidR="005E5272" w:rsidRPr="00433CA9">
        <w:rPr>
          <w:rFonts w:ascii="Times New Roman" w:hAnsi="Times New Roman" w:cs="Times New Roman"/>
          <w:sz w:val="28"/>
          <w:szCs w:val="28"/>
        </w:rPr>
        <w:t xml:space="preserve">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-го помещени</w:t>
      </w:r>
      <w:r w:rsidR="00F06245" w:rsidRPr="00433CA9">
        <w:rPr>
          <w:rFonts w:ascii="Times New Roman" w:hAnsi="Times New Roman" w:cs="Times New Roman"/>
          <w:sz w:val="28"/>
          <w:szCs w:val="28"/>
        </w:rPr>
        <w:t xml:space="preserve">я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вент</m:t>
                </m:r>
              </m:sub>
            </m:sSub>
          </m:e>
          <m:sub>
            <m:r>
              <m:rPr>
                <m:nor/>
              </m:rPr>
              <w:rPr>
                <w:rFonts w:ascii="Times New Roman" w:hAnsi="Times New Roman" w:cs="Times New Roman"/>
                <w:i/>
                <w:sz w:val="28"/>
                <w:szCs w:val="28"/>
              </w:rPr>
              <m:t>п</m:t>
            </m:r>
          </m:sub>
        </m:sSub>
      </m:oMath>
      <w:r w:rsidR="00026161" w:rsidRPr="00433CA9">
        <w:rPr>
          <w:rFonts w:ascii="Times New Roman" w:hAnsi="Times New Roman" w:cs="Times New Roman"/>
          <w:sz w:val="28"/>
          <w:szCs w:val="28"/>
        </w:rPr>
        <w:t>,</w:t>
      </w:r>
      <w:r w:rsidR="007B71A0" w:rsidRPr="00433CA9">
        <w:rPr>
          <w:rFonts w:ascii="Times New Roman" w:hAnsi="Times New Roman" w:cs="Times New Roman"/>
          <w:sz w:val="28"/>
          <w:szCs w:val="28"/>
        </w:rPr>
        <w:t xml:space="preserve"> Вт, определя</w:t>
      </w:r>
      <w:r w:rsidR="005E5272" w:rsidRPr="00433CA9">
        <w:rPr>
          <w:rFonts w:ascii="Times New Roman" w:hAnsi="Times New Roman" w:cs="Times New Roman"/>
          <w:sz w:val="28"/>
          <w:szCs w:val="28"/>
        </w:rPr>
        <w:t>е</w:t>
      </w:r>
      <w:r w:rsidR="007B71A0" w:rsidRPr="00433CA9">
        <w:rPr>
          <w:rFonts w:ascii="Times New Roman" w:hAnsi="Times New Roman" w:cs="Times New Roman"/>
          <w:sz w:val="28"/>
          <w:szCs w:val="28"/>
        </w:rPr>
        <w:t xml:space="preserve">тся по величине требуемого расхода приточного </w:t>
      </w:r>
      <w:r w:rsidR="001B6F9B" w:rsidRPr="00433CA9">
        <w:rPr>
          <w:rFonts w:ascii="Times New Roman" w:hAnsi="Times New Roman" w:cs="Times New Roman"/>
          <w:sz w:val="28"/>
          <w:szCs w:val="28"/>
        </w:rPr>
        <w:t xml:space="preserve">(наружного) </w:t>
      </w:r>
      <w:r w:rsidR="007B71A0" w:rsidRPr="00433CA9">
        <w:rPr>
          <w:rFonts w:ascii="Times New Roman" w:hAnsi="Times New Roman" w:cs="Times New Roman"/>
          <w:sz w:val="28"/>
          <w:szCs w:val="28"/>
        </w:rPr>
        <w:t>воздуха для холодного периода года по формуле (</w:t>
      </w:r>
      <w:r w:rsidRPr="00433CA9">
        <w:rPr>
          <w:rFonts w:ascii="Times New Roman" w:hAnsi="Times New Roman" w:cs="Times New Roman"/>
          <w:sz w:val="28"/>
          <w:szCs w:val="28"/>
        </w:rPr>
        <w:t>А</w:t>
      </w:r>
      <w:r w:rsidR="007B71A0" w:rsidRPr="00433CA9">
        <w:rPr>
          <w:rFonts w:ascii="Times New Roman" w:hAnsi="Times New Roman" w:cs="Times New Roman"/>
          <w:sz w:val="28"/>
          <w:szCs w:val="28"/>
        </w:rPr>
        <w:t>.5)</w:t>
      </w:r>
    </w:p>
    <w:p w:rsidR="00026161" w:rsidRPr="00433CA9" w:rsidRDefault="00A21275" w:rsidP="00DF0C1B">
      <w:pPr>
        <w:spacing w:after="0" w:line="240" w:lineRule="auto"/>
        <w:jc w:val="right"/>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вент</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в</m:t>
                    </m:r>
                  </m:sub>
                </m:sSub>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G</m:t>
            </m:r>
          </m:e>
          <m:sub>
            <m:r>
              <m:rPr>
                <m:nor/>
              </m:rPr>
              <w:rPr>
                <w:rFonts w:ascii="Times New Roman" w:eastAsiaTheme="minorEastAsia" w:hAnsi="Times New Roman" w:cs="Times New Roman"/>
                <w:i/>
                <w:sz w:val="28"/>
                <w:szCs w:val="28"/>
              </w:rPr>
              <m:t>п</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c</m:t>
            </m:r>
          </m:e>
          <m:sub>
            <m:r>
              <m:rPr>
                <m:nor/>
              </m:rPr>
              <w:rPr>
                <w:rFonts w:ascii="Times New Roman" w:eastAsiaTheme="minorEastAsia" w:hAnsi="Times New Roman" w:cs="Times New Roman"/>
                <w:sz w:val="28"/>
                <w:szCs w:val="28"/>
              </w:rPr>
              <m:t>в</m:t>
            </m:r>
          </m:sub>
        </m:sSub>
        <m:r>
          <w:rPr>
            <w:rFonts w:ascii="Cambria Math" w:eastAsiaTheme="minorEastAsia" w:hAnsi="Cambria Math" w:cs="Times New Roman"/>
            <w:sz w:val="28"/>
            <w:szCs w:val="28"/>
          </w:rPr>
          <m:t>∙0,28=</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в</m:t>
                    </m:r>
                  </m:sub>
                </m:sSub>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m:rPr>
                <m:nor/>
              </m:rPr>
              <w:rPr>
                <w:rFonts w:ascii="Times New Roman" w:eastAsiaTheme="minorEastAsia" w:hAnsi="Times New Roman" w:cs="Times New Roman"/>
                <w:i/>
                <w:sz w:val="28"/>
                <w:szCs w:val="28"/>
              </w:rPr>
              <m:t>п</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н</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c</m:t>
            </m:r>
          </m:e>
          <m:sub>
            <m:r>
              <m:rPr>
                <m:nor/>
              </m:rPr>
              <w:rPr>
                <w:rFonts w:ascii="Times New Roman" w:eastAsiaTheme="minorEastAsia" w:hAnsi="Times New Roman" w:cs="Times New Roman"/>
                <w:sz w:val="28"/>
                <w:szCs w:val="28"/>
              </w:rPr>
              <m:t>в</m:t>
            </m:r>
          </m:sub>
        </m:sSub>
        <m:r>
          <w:rPr>
            <w:rFonts w:ascii="Cambria Math" w:eastAsiaTheme="minorEastAsia" w:hAnsi="Cambria Math" w:cs="Times New Roman"/>
            <w:sz w:val="28"/>
            <w:szCs w:val="28"/>
          </w:rPr>
          <m:t xml:space="preserve">∙0,28, </m:t>
        </m:r>
      </m:oMath>
      <w:r w:rsidR="00026161" w:rsidRPr="00433CA9">
        <w:rPr>
          <w:rFonts w:ascii="Times New Roman" w:hAnsi="Times New Roman" w:cs="Times New Roman"/>
          <w:sz w:val="28"/>
          <w:szCs w:val="28"/>
        </w:rPr>
        <w:tab/>
      </w:r>
      <w:r w:rsidR="002319E6" w:rsidRPr="00433CA9">
        <w:rPr>
          <w:rFonts w:ascii="Times New Roman" w:hAnsi="Times New Roman" w:cs="Times New Roman"/>
          <w:sz w:val="28"/>
          <w:szCs w:val="28"/>
        </w:rPr>
        <w:tab/>
      </w:r>
      <w:r w:rsidR="00026161" w:rsidRPr="00433CA9">
        <w:rPr>
          <w:rFonts w:ascii="Times New Roman" w:hAnsi="Times New Roman" w:cs="Times New Roman"/>
          <w:sz w:val="28"/>
          <w:szCs w:val="28"/>
        </w:rPr>
        <w:t>(А.5)</w:t>
      </w:r>
    </w:p>
    <w:p w:rsidR="007B71A0" w:rsidRPr="00433CA9" w:rsidRDefault="007B71A0" w:rsidP="00DF0C1B">
      <w:pPr>
        <w:widowControl w:val="0"/>
        <w:autoSpaceDE w:val="0"/>
        <w:autoSpaceDN w:val="0"/>
        <w:adjustRightInd w:val="0"/>
        <w:spacing w:before="120" w:after="0" w:line="240" w:lineRule="auto"/>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w:r w:rsidRPr="00433CA9">
        <w:rPr>
          <w:rFonts w:ascii="Times New Roman" w:hAnsi="Times New Roman" w:cs="Times New Roman"/>
          <w:sz w:val="28"/>
          <w:szCs w:val="28"/>
        </w:rPr>
        <w:t xml:space="preserve"> </w:t>
      </w:r>
      <w:r w:rsidR="00F06245" w:rsidRPr="00433CA9">
        <w:rPr>
          <w:rFonts w:ascii="Times New Roman" w:hAnsi="Times New Roman" w:cs="Times New Roman"/>
          <w:sz w:val="28"/>
          <w:szCs w:val="28"/>
        </w:rPr>
        <w:t xml:space="preserve">  </w:t>
      </w:r>
      <m:oMath>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в</m:t>
                </m:r>
              </m:sub>
            </m:sSub>
          </m:e>
          <m:sub>
            <m:r>
              <w:rPr>
                <w:rFonts w:ascii="Cambria Math" w:eastAsiaTheme="minorEastAsia" w:hAnsi="Cambria Math" w:cs="Times New Roman"/>
                <w:sz w:val="28"/>
                <w:szCs w:val="28"/>
                <w:lang w:val="en-US"/>
              </w:rPr>
              <m:t>n</m:t>
            </m:r>
          </m:sub>
        </m:sSub>
      </m:oMath>
      <w:r w:rsidRPr="00433CA9">
        <w:rPr>
          <w:rFonts w:ascii="Times New Roman" w:hAnsi="Times New Roman" w:cs="Times New Roman"/>
          <w:sz w:val="28"/>
          <w:szCs w:val="28"/>
        </w:rPr>
        <w:t xml:space="preserve"> – то же, что и в </w:t>
      </w:r>
      <w:r w:rsidR="006A7D73" w:rsidRPr="00433CA9">
        <w:rPr>
          <w:rFonts w:ascii="Times New Roman" w:hAnsi="Times New Roman" w:cs="Times New Roman"/>
          <w:sz w:val="28"/>
          <w:szCs w:val="28"/>
        </w:rPr>
        <w:t>А</w:t>
      </w:r>
      <w:r w:rsidRPr="00433CA9">
        <w:rPr>
          <w:rFonts w:ascii="Times New Roman" w:hAnsi="Times New Roman" w:cs="Times New Roman"/>
          <w:sz w:val="28"/>
          <w:szCs w:val="28"/>
        </w:rPr>
        <w:t>.2;</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oMath>
      <w:r w:rsidR="007B71A0" w:rsidRPr="00433CA9">
        <w:rPr>
          <w:rFonts w:ascii="Times New Roman" w:hAnsi="Times New Roman" w:cs="Times New Roman"/>
          <w:sz w:val="28"/>
          <w:szCs w:val="28"/>
        </w:rPr>
        <w:t xml:space="preserve"> – то же, что и в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.2;</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G</m:t>
            </m:r>
          </m:e>
          <m:sub>
            <m:r>
              <m:rPr>
                <m:nor/>
              </m:rPr>
              <w:rPr>
                <w:rFonts w:ascii="Times New Roman" w:eastAsiaTheme="minorEastAsia" w:hAnsi="Times New Roman" w:cs="Times New Roman"/>
                <w:i/>
                <w:sz w:val="28"/>
                <w:szCs w:val="28"/>
              </w:rPr>
              <m:t>п</m:t>
            </m:r>
          </m:sub>
        </m:sSub>
      </m:oMath>
      <w:r w:rsidR="007B71A0" w:rsidRPr="00433CA9">
        <w:rPr>
          <w:rFonts w:ascii="Times New Roman" w:hAnsi="Times New Roman" w:cs="Times New Roman"/>
          <w:sz w:val="28"/>
          <w:szCs w:val="28"/>
        </w:rPr>
        <w:t xml:space="preserve"> – требуемый массовый расход приточного воздуха, необходимый для вентиляции </w:t>
      </w:r>
      <w:r w:rsidR="007B71A0" w:rsidRPr="00433CA9">
        <w:rPr>
          <w:rFonts w:ascii="Times New Roman" w:hAnsi="Times New Roman" w:cs="Times New Roman"/>
          <w:sz w:val="28"/>
          <w:szCs w:val="28"/>
        </w:rPr>
        <w:br/>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-го помещения, кг/ч;</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c</m:t>
            </m:r>
          </m:e>
          <m:sub>
            <m:r>
              <m:rPr>
                <m:nor/>
              </m:rPr>
              <w:rPr>
                <w:rFonts w:ascii="Times New Roman" w:eastAsiaTheme="minorEastAsia" w:hAnsi="Times New Roman" w:cs="Times New Roman"/>
                <w:sz w:val="28"/>
                <w:szCs w:val="28"/>
              </w:rPr>
              <m:t>в</m:t>
            </m:r>
          </m:sub>
        </m:sSub>
      </m:oMath>
      <w:r w:rsidR="007B71A0" w:rsidRPr="00433CA9">
        <w:rPr>
          <w:rFonts w:ascii="Times New Roman" w:hAnsi="Times New Roman" w:cs="Times New Roman"/>
          <w:sz w:val="28"/>
          <w:szCs w:val="28"/>
        </w:rPr>
        <w:t xml:space="preserve"> – удельная массовая теплоемкость воздуха, равная 1 кДж</w:t>
      </w:r>
      <w:proofErr w:type="gramStart"/>
      <w:r w:rsidR="007B71A0" w:rsidRPr="00433CA9">
        <w:rPr>
          <w:rFonts w:ascii="Times New Roman" w:hAnsi="Times New Roman" w:cs="Times New Roman"/>
          <w:sz w:val="28"/>
          <w:szCs w:val="28"/>
        </w:rPr>
        <w:t>/(</w:t>
      </w:r>
      <w:proofErr w:type="gramEnd"/>
      <w:r w:rsidR="007B71A0" w:rsidRPr="00433CA9">
        <w:rPr>
          <w:rFonts w:ascii="Times New Roman" w:hAnsi="Times New Roman" w:cs="Times New Roman"/>
          <w:sz w:val="28"/>
          <w:szCs w:val="28"/>
        </w:rPr>
        <w:t>кг °С);</w:t>
      </w:r>
    </w:p>
    <w:p w:rsidR="007B71A0" w:rsidRPr="00433CA9" w:rsidRDefault="007B71A0"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sz w:val="28"/>
          <w:szCs w:val="28"/>
        </w:rPr>
        <w:t>0,28 – переводной коэффициент;</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m:rPr>
                <m:nor/>
              </m:rPr>
              <w:rPr>
                <w:rFonts w:ascii="Times New Roman" w:eastAsiaTheme="minorEastAsia" w:hAnsi="Times New Roman" w:cs="Times New Roman"/>
                <w:i/>
                <w:sz w:val="28"/>
                <w:szCs w:val="28"/>
              </w:rPr>
              <m:t>п</m:t>
            </m:r>
          </m:sub>
        </m:sSub>
      </m:oMath>
      <w:r w:rsidR="007B71A0" w:rsidRPr="00433CA9">
        <w:rPr>
          <w:rFonts w:ascii="Times New Roman" w:hAnsi="Times New Roman" w:cs="Times New Roman"/>
          <w:sz w:val="28"/>
          <w:szCs w:val="28"/>
        </w:rPr>
        <w:t xml:space="preserve"> – требуемый объемный расход приточного воздуха, необходимый для вентиляции </w:t>
      </w:r>
      <w:r w:rsidR="007B71A0" w:rsidRPr="00433CA9">
        <w:rPr>
          <w:rFonts w:ascii="Times New Roman" w:hAnsi="Times New Roman" w:cs="Times New Roman"/>
          <w:sz w:val="28"/>
          <w:szCs w:val="28"/>
        </w:rPr>
        <w:br/>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 xml:space="preserve">-ного помещения, определяемый в соответствии с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.4, м</w:t>
      </w:r>
      <w:r w:rsidR="007B71A0" w:rsidRPr="00433CA9">
        <w:rPr>
          <w:rFonts w:ascii="Times New Roman" w:hAnsi="Times New Roman" w:cs="Times New Roman"/>
          <w:sz w:val="28"/>
          <w:szCs w:val="28"/>
          <w:vertAlign w:val="superscript"/>
        </w:rPr>
        <w:t>3</w:t>
      </w:r>
      <w:r w:rsidR="007B71A0" w:rsidRPr="00433CA9">
        <w:rPr>
          <w:rFonts w:ascii="Times New Roman" w:hAnsi="Times New Roman" w:cs="Times New Roman"/>
          <w:sz w:val="28"/>
          <w:szCs w:val="28"/>
        </w:rPr>
        <w:t>/ч;</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i/>
          <w:sz w:val="28"/>
          <w:szCs w:val="28"/>
        </w:rPr>
      </w:pPr>
      <m:oMath>
        <m:sSub>
          <m:sSubPr>
            <m:ctrlPr>
              <w:rPr>
                <w:rFonts w:ascii="Cambria Math" w:eastAsiaTheme="minorEastAsia" w:hAnsi="Cambria Math" w:cs="Times New Roman"/>
                <w:i/>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н</m:t>
            </m:r>
          </m:sub>
        </m:sSub>
      </m:oMath>
      <w:r w:rsidR="007B71A0" w:rsidRPr="00433CA9">
        <w:rPr>
          <w:rFonts w:ascii="Times New Roman" w:hAnsi="Times New Roman" w:cs="Times New Roman"/>
          <w:i/>
          <w:sz w:val="28"/>
          <w:szCs w:val="28"/>
        </w:rPr>
        <w:t xml:space="preserve"> – </w:t>
      </w:r>
      <w:r w:rsidR="007B71A0" w:rsidRPr="00433CA9">
        <w:rPr>
          <w:rFonts w:ascii="Times New Roman" w:hAnsi="Times New Roman" w:cs="Times New Roman"/>
          <w:sz w:val="28"/>
          <w:szCs w:val="28"/>
        </w:rPr>
        <w:t>плотность приточного воздуха при температуре, соответствующей расчетному режиму, определяемая по формуле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.6), кг/м</w:t>
      </w:r>
      <w:r w:rsidR="007B71A0" w:rsidRPr="00433CA9">
        <w:rPr>
          <w:rFonts w:ascii="Times New Roman" w:hAnsi="Times New Roman" w:cs="Times New Roman"/>
          <w:sz w:val="28"/>
          <w:szCs w:val="28"/>
          <w:vertAlign w:val="superscript"/>
        </w:rPr>
        <w:t>3</w:t>
      </w:r>
    </w:p>
    <w:p w:rsidR="007B71A0" w:rsidRPr="00433CA9" w:rsidRDefault="00A21275" w:rsidP="00DF0C1B">
      <w:pPr>
        <w:widowControl w:val="0"/>
        <w:autoSpaceDE w:val="0"/>
        <w:autoSpaceDN w:val="0"/>
        <w:adjustRightInd w:val="0"/>
        <w:spacing w:after="0" w:line="240" w:lineRule="auto"/>
        <w:jc w:val="right"/>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н</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353</m:t>
            </m:r>
          </m:num>
          <m:den>
            <m:r>
              <w:rPr>
                <w:rFonts w:ascii="Cambria Math" w:eastAsiaTheme="minorEastAsia" w:hAnsi="Cambria Math" w:cs="Times New Roman"/>
                <w:sz w:val="28"/>
                <w:szCs w:val="28"/>
              </w:rPr>
              <m:t>273+</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den>
        </m:f>
      </m:oMath>
      <w:r w:rsidR="00790258" w:rsidRPr="00433CA9">
        <w:rPr>
          <w:rFonts w:ascii="Times New Roman" w:hAnsi="Times New Roman" w:cs="Times New Roman"/>
          <w:b/>
          <w:sz w:val="28"/>
          <w:szCs w:val="28"/>
        </w:rPr>
        <w:t>.</w:t>
      </w:r>
      <w:r w:rsidR="007B71A0" w:rsidRPr="00433CA9">
        <w:rPr>
          <w:rFonts w:ascii="Times New Roman" w:hAnsi="Times New Roman" w:cs="Times New Roman"/>
          <w:sz w:val="28"/>
          <w:szCs w:val="28"/>
        </w:rPr>
        <w:tab/>
      </w:r>
      <w:r w:rsidR="007B71A0" w:rsidRPr="00433CA9">
        <w:rPr>
          <w:rFonts w:ascii="Times New Roman" w:hAnsi="Times New Roman" w:cs="Times New Roman"/>
          <w:sz w:val="28"/>
          <w:szCs w:val="28"/>
        </w:rPr>
        <w:tab/>
      </w:r>
      <w:r w:rsidR="005652C4" w:rsidRPr="00433CA9">
        <w:rPr>
          <w:rFonts w:ascii="Times New Roman" w:hAnsi="Times New Roman" w:cs="Times New Roman"/>
          <w:sz w:val="28"/>
          <w:szCs w:val="28"/>
        </w:rPr>
        <w:tab/>
      </w:r>
      <w:r w:rsidR="005652C4" w:rsidRPr="00433CA9">
        <w:rPr>
          <w:rFonts w:ascii="Times New Roman" w:hAnsi="Times New Roman" w:cs="Times New Roman"/>
          <w:sz w:val="28"/>
          <w:szCs w:val="28"/>
        </w:rPr>
        <w:tab/>
      </w:r>
      <w:r w:rsidR="005652C4" w:rsidRPr="00433CA9">
        <w:rPr>
          <w:rFonts w:ascii="Times New Roman" w:hAnsi="Times New Roman" w:cs="Times New Roman"/>
          <w:sz w:val="28"/>
          <w:szCs w:val="28"/>
        </w:rPr>
        <w:tab/>
      </w:r>
      <w:r w:rsidR="005652C4" w:rsidRPr="00433CA9">
        <w:rPr>
          <w:rFonts w:ascii="Times New Roman" w:hAnsi="Times New Roman" w:cs="Times New Roman"/>
          <w:sz w:val="28"/>
          <w:szCs w:val="28"/>
        </w:rPr>
        <w:tab/>
      </w:r>
      <w:r w:rsidR="007B71A0" w:rsidRPr="00433CA9">
        <w:rPr>
          <w:rFonts w:ascii="Times New Roman" w:hAnsi="Times New Roman" w:cs="Times New Roman"/>
          <w:sz w:val="28"/>
          <w:szCs w:val="28"/>
        </w:rPr>
        <w:t>(</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.6)</w:t>
      </w:r>
    </w:p>
    <w:p w:rsidR="007B71A0" w:rsidRPr="00433CA9" w:rsidRDefault="006A7D73"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sz w:val="28"/>
          <w:szCs w:val="28"/>
        </w:rPr>
        <w:t>А</w:t>
      </w:r>
      <w:r w:rsidR="007B71A0" w:rsidRPr="00433CA9">
        <w:rPr>
          <w:rFonts w:ascii="Times New Roman" w:hAnsi="Times New Roman" w:cs="Times New Roman"/>
          <w:sz w:val="28"/>
          <w:szCs w:val="28"/>
        </w:rPr>
        <w:t xml:space="preserve">.4 Расход приточного воздуха, необходимый для вентиляции </w:t>
      </w:r>
      <w:r w:rsidR="007B71A0" w:rsidRPr="00433CA9">
        <w:rPr>
          <w:rFonts w:ascii="Times New Roman" w:hAnsi="Times New Roman" w:cs="Times New Roman"/>
          <w:sz w:val="28"/>
          <w:szCs w:val="28"/>
        </w:rPr>
        <w:br/>
      </w:r>
      <w:r w:rsidR="007B71A0" w:rsidRPr="00433CA9">
        <w:rPr>
          <w:rFonts w:ascii="Times New Roman" w:hAnsi="Times New Roman" w:cs="Times New Roman"/>
          <w:i/>
          <w:sz w:val="28"/>
          <w:szCs w:val="28"/>
          <w:lang w:val="en-US"/>
        </w:rPr>
        <w:t>i</w:t>
      </w:r>
      <w:r w:rsidR="007B71A0" w:rsidRPr="00433CA9">
        <w:rPr>
          <w:rFonts w:ascii="Times New Roman" w:hAnsi="Times New Roman" w:cs="Times New Roman"/>
          <w:sz w:val="28"/>
          <w:szCs w:val="28"/>
        </w:rPr>
        <w:t xml:space="preserve">-ого помещения,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m:rPr>
                <m:nor/>
              </m:rPr>
              <w:rPr>
                <w:rFonts w:ascii="Times New Roman" w:eastAsiaTheme="minorEastAsia" w:hAnsi="Times New Roman" w:cs="Times New Roman"/>
                <w:i/>
                <w:sz w:val="28"/>
                <w:szCs w:val="28"/>
              </w:rPr>
              <m:t>п</m:t>
            </m:r>
          </m:sub>
        </m:sSub>
      </m:oMath>
      <w:r w:rsidR="007B71A0" w:rsidRPr="00433CA9">
        <w:rPr>
          <w:rFonts w:ascii="Times New Roman" w:hAnsi="Times New Roman" w:cs="Times New Roman"/>
          <w:sz w:val="28"/>
          <w:szCs w:val="28"/>
        </w:rPr>
        <w:t>, м</w:t>
      </w:r>
      <w:r w:rsidR="007B71A0" w:rsidRPr="00433CA9">
        <w:rPr>
          <w:rFonts w:ascii="Times New Roman" w:hAnsi="Times New Roman" w:cs="Times New Roman"/>
          <w:sz w:val="28"/>
          <w:szCs w:val="28"/>
          <w:vertAlign w:val="superscript"/>
        </w:rPr>
        <w:t>3</w:t>
      </w:r>
      <w:r w:rsidR="007B71A0" w:rsidRPr="00433CA9">
        <w:rPr>
          <w:rFonts w:ascii="Times New Roman" w:hAnsi="Times New Roman" w:cs="Times New Roman"/>
          <w:sz w:val="28"/>
          <w:szCs w:val="28"/>
        </w:rPr>
        <w:t xml:space="preserve">/ч, принимается по нормативным кратностям, по норме подачи воздуха на человека или определяется расчетом в соответствии </w:t>
      </w:r>
      <w:r w:rsidR="007B71A0" w:rsidRPr="00433CA9">
        <w:rPr>
          <w:rFonts w:ascii="Times New Roman" w:hAnsi="Times New Roman" w:cs="Times New Roman"/>
          <w:sz w:val="28"/>
          <w:szCs w:val="28"/>
          <w:lang w:val="en-US"/>
        </w:rPr>
        <w:t>c</w:t>
      </w:r>
      <w:r w:rsidR="007B71A0" w:rsidRPr="00433CA9">
        <w:rPr>
          <w:rFonts w:ascii="Times New Roman" w:hAnsi="Times New Roman" w:cs="Times New Roman"/>
          <w:sz w:val="28"/>
          <w:szCs w:val="28"/>
        </w:rPr>
        <w:t xml:space="preserve"> 7.4.1.</w:t>
      </w:r>
    </w:p>
    <w:p w:rsidR="007B71A0" w:rsidRPr="00433CA9" w:rsidRDefault="006A7D73" w:rsidP="00DF0C1B">
      <w:pPr>
        <w:widowControl w:val="0"/>
        <w:autoSpaceDE w:val="0"/>
        <w:autoSpaceDN w:val="0"/>
        <w:adjustRightInd w:val="0"/>
        <w:spacing w:after="120" w:line="240" w:lineRule="auto"/>
        <w:ind w:firstLine="567"/>
        <w:jc w:val="both"/>
        <w:rPr>
          <w:rFonts w:ascii="Times New Roman" w:hAnsi="Times New Roman" w:cs="Times New Roman"/>
          <w:sz w:val="28"/>
          <w:szCs w:val="28"/>
        </w:rPr>
      </w:pPr>
      <w:r w:rsidRPr="00433CA9">
        <w:rPr>
          <w:rFonts w:ascii="Times New Roman" w:hAnsi="Times New Roman" w:cs="Times New Roman"/>
          <w:sz w:val="28"/>
          <w:szCs w:val="28"/>
        </w:rPr>
        <w:t>А</w:t>
      </w:r>
      <w:r w:rsidR="007B71A0" w:rsidRPr="00433CA9">
        <w:rPr>
          <w:rFonts w:ascii="Times New Roman" w:hAnsi="Times New Roman" w:cs="Times New Roman"/>
          <w:sz w:val="28"/>
          <w:szCs w:val="28"/>
        </w:rPr>
        <w:t xml:space="preserve">.5 Расход тепла на подогрев инфильтрующегося воздуха </w:t>
      </w:r>
      <w:r w:rsidR="007B71A0" w:rsidRPr="00433CA9">
        <w:rPr>
          <w:rFonts w:ascii="Times New Roman" w:hAnsi="Times New Roman" w:cs="Times New Roman"/>
          <w:i/>
          <w:sz w:val="28"/>
          <w:szCs w:val="28"/>
          <w:lang w:val="en-US"/>
        </w:rPr>
        <w:t>i</w:t>
      </w:r>
      <w:r w:rsidR="007B71A0" w:rsidRPr="00433CA9">
        <w:rPr>
          <w:rFonts w:ascii="Times New Roman" w:hAnsi="Times New Roman" w:cs="Times New Roman"/>
          <w:sz w:val="28"/>
          <w:szCs w:val="28"/>
        </w:rPr>
        <w:t xml:space="preserve">-го помещения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инф</m:t>
                </m:r>
              </m:sub>
            </m:sSub>
          </m:e>
          <m:sub>
            <m:r>
              <m:rPr>
                <m:nor/>
              </m:rPr>
              <w:rPr>
                <w:rFonts w:ascii="Times New Roman" w:hAnsi="Times New Roman" w:cs="Times New Roman"/>
                <w:i/>
                <w:sz w:val="28"/>
                <w:szCs w:val="28"/>
              </w:rPr>
              <m:t>п</m:t>
            </m:r>
          </m:sub>
        </m:sSub>
      </m:oMath>
      <w:r w:rsidR="007B71A0" w:rsidRPr="00433CA9">
        <w:rPr>
          <w:rFonts w:ascii="Times New Roman" w:hAnsi="Times New Roman" w:cs="Times New Roman"/>
          <w:sz w:val="28"/>
          <w:szCs w:val="28"/>
        </w:rPr>
        <w:t>, Вт, определяются по формуле:</w:t>
      </w:r>
    </w:p>
    <w:p w:rsidR="00026161" w:rsidRPr="00433CA9" w:rsidRDefault="00A21275" w:rsidP="00DF0C1B">
      <w:pPr>
        <w:widowControl w:val="0"/>
        <w:autoSpaceDE w:val="0"/>
        <w:autoSpaceDN w:val="0"/>
        <w:adjustRightInd w:val="0"/>
        <w:spacing w:after="0" w:line="240" w:lineRule="auto"/>
        <w:jc w:val="right"/>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инф</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в</m:t>
                    </m:r>
                  </m:sub>
                </m:sSub>
              </m:e>
              <m:sub>
                <m:r>
                  <w:rPr>
                    <w:rFonts w:ascii="Cambria Math" w:eastAsiaTheme="minorEastAsia" w:hAnsi="Cambria Math" w:cs="Times New Roman"/>
                    <w:sz w:val="28"/>
                    <w:szCs w:val="28"/>
                    <w:lang w:val="en-US"/>
                  </w:rPr>
                  <m:t>n</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e>
        </m:d>
        <m:r>
          <w:rPr>
            <w:rFonts w:ascii="Cambria Math" w:eastAsiaTheme="minorEastAsia"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G</m:t>
                </m:r>
              </m:e>
              <m:sub>
                <m:r>
                  <m:rPr>
                    <m:nor/>
                  </m:rPr>
                  <w:rPr>
                    <w:rFonts w:ascii="Times New Roman" w:hAnsi="Times New Roman" w:cs="Times New Roman"/>
                    <w:sz w:val="28"/>
                    <w:szCs w:val="28"/>
                  </w:rPr>
                  <m:t>инф</m:t>
                </m:r>
              </m:sub>
            </m:sSub>
          </m:e>
          <m:sub>
            <m:r>
              <m:rPr>
                <m:nor/>
              </m:rPr>
              <w:rPr>
                <w:rFonts w:ascii="Times New Roman" w:hAnsi="Times New Roman" w:cs="Times New Roman"/>
                <w:i/>
                <w:sz w:val="28"/>
                <w:szCs w:val="28"/>
              </w:rPr>
              <m:t>п</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c</m:t>
            </m:r>
          </m:e>
          <m:sub>
            <m:r>
              <m:rPr>
                <m:nor/>
              </m:rPr>
              <w:rPr>
                <w:rFonts w:ascii="Times New Roman" w:eastAsiaTheme="minorEastAsia" w:hAnsi="Times New Roman" w:cs="Times New Roman"/>
                <w:sz w:val="28"/>
                <w:szCs w:val="28"/>
              </w:rPr>
              <m:t>в</m:t>
            </m:r>
          </m:sub>
        </m:sSub>
        <m:r>
          <w:rPr>
            <w:rFonts w:ascii="Cambria Math" w:eastAsiaTheme="minorEastAsia" w:hAnsi="Cambria Math" w:cs="Times New Roman"/>
            <w:sz w:val="28"/>
            <w:szCs w:val="28"/>
          </w:rPr>
          <m:t xml:space="preserve">∙0,28 </m:t>
        </m:r>
      </m:oMath>
      <w:r w:rsidR="005652C4" w:rsidRPr="00433CA9">
        <w:rPr>
          <w:rFonts w:ascii="Times New Roman" w:eastAsiaTheme="minorEastAsia" w:hAnsi="Times New Roman" w:cs="Times New Roman"/>
          <w:sz w:val="28"/>
          <w:szCs w:val="28"/>
        </w:rPr>
        <w:t>,</w:t>
      </w:r>
      <w:r w:rsidR="00026161" w:rsidRPr="00433CA9">
        <w:rPr>
          <w:rFonts w:ascii="Times New Roman" w:hAnsi="Times New Roman" w:cs="Times New Roman"/>
          <w:position w:val="-14"/>
          <w:sz w:val="28"/>
          <w:szCs w:val="28"/>
        </w:rPr>
        <w:tab/>
      </w:r>
      <w:r w:rsidR="00533BBE" w:rsidRPr="00433CA9">
        <w:rPr>
          <w:rFonts w:ascii="Times New Roman" w:hAnsi="Times New Roman" w:cs="Times New Roman"/>
          <w:position w:val="-14"/>
          <w:sz w:val="28"/>
          <w:szCs w:val="28"/>
        </w:rPr>
        <w:tab/>
      </w:r>
      <w:r w:rsidR="00026161" w:rsidRPr="00433CA9">
        <w:rPr>
          <w:rFonts w:ascii="Times New Roman" w:hAnsi="Times New Roman" w:cs="Times New Roman"/>
          <w:position w:val="-14"/>
          <w:sz w:val="28"/>
          <w:szCs w:val="28"/>
        </w:rPr>
        <w:tab/>
      </w:r>
      <w:r w:rsidR="00026161" w:rsidRPr="00433CA9">
        <w:rPr>
          <w:rFonts w:ascii="Times New Roman" w:hAnsi="Times New Roman" w:cs="Times New Roman"/>
          <w:position w:val="-14"/>
          <w:sz w:val="28"/>
          <w:szCs w:val="28"/>
        </w:rPr>
        <w:tab/>
      </w:r>
      <w:r w:rsidR="00026161" w:rsidRPr="00433CA9">
        <w:rPr>
          <w:rFonts w:ascii="Times New Roman" w:hAnsi="Times New Roman" w:cs="Times New Roman"/>
          <w:sz w:val="28"/>
          <w:szCs w:val="28"/>
        </w:rPr>
        <w:t>(А.7)</w:t>
      </w:r>
    </w:p>
    <w:p w:rsidR="007B71A0" w:rsidRPr="00433CA9" w:rsidRDefault="007B71A0" w:rsidP="00DF0C1B">
      <w:pPr>
        <w:widowControl w:val="0"/>
        <w:autoSpaceDE w:val="0"/>
        <w:autoSpaceDN w:val="0"/>
        <w:adjustRightInd w:val="0"/>
        <w:spacing w:before="120" w:after="0" w:line="240" w:lineRule="auto"/>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w:r w:rsidRPr="00433CA9">
        <w:rPr>
          <w:rFonts w:ascii="Times New Roman" w:hAnsi="Times New Roman" w:cs="Times New Roman"/>
          <w:sz w:val="28"/>
          <w:szCs w:val="28"/>
        </w:rPr>
        <w:t xml:space="preserve"> </w:t>
      </w:r>
      <m:oMath>
        <m:sSub>
          <m:sSubPr>
            <m:ctrlPr>
              <w:rPr>
                <w:rFonts w:ascii="Cambria Math" w:eastAsiaTheme="minorEastAsia" w:hAnsi="Cambria Math" w:cs="Times New Roman"/>
                <w:i/>
                <w:sz w:val="28"/>
                <w:szCs w:val="28"/>
              </w:rPr>
            </m:ctrlPr>
          </m:sSub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в</m:t>
                </m:r>
              </m:sub>
            </m:sSub>
          </m:e>
          <m:sub>
            <m:r>
              <w:rPr>
                <w:rFonts w:ascii="Cambria Math" w:eastAsiaTheme="minorEastAsia" w:hAnsi="Cambria Math" w:cs="Times New Roman"/>
                <w:sz w:val="28"/>
                <w:szCs w:val="28"/>
                <w:lang w:val="en-US"/>
              </w:rPr>
              <m:t>n</m:t>
            </m:r>
          </m:sub>
        </m:sSub>
      </m:oMath>
      <w:r w:rsidRPr="00433CA9">
        <w:rPr>
          <w:rFonts w:ascii="Times New Roman" w:hAnsi="Times New Roman" w:cs="Times New Roman"/>
          <w:sz w:val="28"/>
          <w:szCs w:val="28"/>
        </w:rPr>
        <w:t xml:space="preserve"> – то же, что и в </w:t>
      </w:r>
      <w:r w:rsidR="006A7D73" w:rsidRPr="00433CA9">
        <w:rPr>
          <w:rFonts w:ascii="Times New Roman" w:hAnsi="Times New Roman" w:cs="Times New Roman"/>
          <w:sz w:val="28"/>
          <w:szCs w:val="28"/>
        </w:rPr>
        <w:t>А</w:t>
      </w:r>
      <w:r w:rsidRPr="00433CA9">
        <w:rPr>
          <w:rFonts w:ascii="Times New Roman" w:hAnsi="Times New Roman" w:cs="Times New Roman"/>
          <w:sz w:val="28"/>
          <w:szCs w:val="28"/>
        </w:rPr>
        <w:t>.2;</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oMath>
      <w:r w:rsidR="007B71A0" w:rsidRPr="00433CA9">
        <w:rPr>
          <w:rFonts w:ascii="Times New Roman" w:hAnsi="Times New Roman" w:cs="Times New Roman"/>
          <w:sz w:val="28"/>
          <w:szCs w:val="28"/>
        </w:rPr>
        <w:t xml:space="preserve"> – то же, что и в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.2;</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G</m:t>
                </m:r>
              </m:e>
              <m:sub>
                <m:r>
                  <m:rPr>
                    <m:nor/>
                  </m:rPr>
                  <w:rPr>
                    <w:rFonts w:ascii="Times New Roman" w:hAnsi="Times New Roman" w:cs="Times New Roman"/>
                    <w:sz w:val="28"/>
                    <w:szCs w:val="28"/>
                  </w:rPr>
                  <m:t>инф</m:t>
                </m:r>
              </m:sub>
            </m:sSub>
          </m:e>
          <m:sub>
            <m:r>
              <m:rPr>
                <m:nor/>
              </m:rPr>
              <w:rPr>
                <w:rFonts w:ascii="Times New Roman" w:hAnsi="Times New Roman" w:cs="Times New Roman"/>
                <w:i/>
                <w:sz w:val="28"/>
                <w:szCs w:val="28"/>
              </w:rPr>
              <m:t>п</m:t>
            </m:r>
          </m:sub>
        </m:sSub>
      </m:oMath>
      <w:r w:rsidR="007B71A0" w:rsidRPr="00433CA9">
        <w:rPr>
          <w:rFonts w:ascii="Times New Roman" w:hAnsi="Times New Roman" w:cs="Times New Roman"/>
          <w:sz w:val="28"/>
          <w:szCs w:val="28"/>
        </w:rPr>
        <w:t xml:space="preserve">– расчетный массовый расход инфильтрующегося в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-е помещение воздуха, определяем</w:t>
      </w:r>
      <w:r w:rsidR="002F28F0" w:rsidRPr="00433CA9">
        <w:rPr>
          <w:rFonts w:ascii="Times New Roman" w:hAnsi="Times New Roman" w:cs="Times New Roman"/>
          <w:sz w:val="28"/>
          <w:szCs w:val="28"/>
        </w:rPr>
        <w:t>ый</w:t>
      </w:r>
      <w:r w:rsidR="007B71A0" w:rsidRPr="00433CA9">
        <w:rPr>
          <w:rFonts w:ascii="Times New Roman" w:hAnsi="Times New Roman" w:cs="Times New Roman"/>
          <w:sz w:val="28"/>
          <w:szCs w:val="28"/>
        </w:rPr>
        <w:t xml:space="preserve"> по формуле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.8), кг/ч;</w:t>
      </w:r>
    </w:p>
    <w:p w:rsidR="007B71A0" w:rsidRPr="00433CA9" w:rsidRDefault="00A21275"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c</m:t>
            </m:r>
          </m:e>
          <m:sub>
            <m:r>
              <m:rPr>
                <m:nor/>
              </m:rPr>
              <w:rPr>
                <w:rFonts w:ascii="Times New Roman" w:eastAsiaTheme="minorEastAsia" w:hAnsi="Times New Roman" w:cs="Times New Roman"/>
                <w:sz w:val="28"/>
                <w:szCs w:val="28"/>
              </w:rPr>
              <m:t>в</m:t>
            </m:r>
          </m:sub>
        </m:sSub>
      </m:oMath>
      <w:r w:rsidR="007B71A0" w:rsidRPr="00433CA9">
        <w:rPr>
          <w:rFonts w:ascii="Times New Roman" w:hAnsi="Times New Roman" w:cs="Times New Roman"/>
          <w:sz w:val="28"/>
          <w:szCs w:val="28"/>
        </w:rPr>
        <w:t xml:space="preserve"> – то же, что и в </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w:t>
      </w:r>
      <w:r w:rsidR="00FC7E08" w:rsidRPr="00433CA9">
        <w:rPr>
          <w:rFonts w:ascii="Times New Roman" w:hAnsi="Times New Roman" w:cs="Times New Roman"/>
          <w:sz w:val="28"/>
          <w:szCs w:val="28"/>
        </w:rPr>
        <w:t>5</w:t>
      </w:r>
      <w:r w:rsidR="007B71A0" w:rsidRPr="00433CA9">
        <w:rPr>
          <w:rFonts w:ascii="Times New Roman" w:hAnsi="Times New Roman" w:cs="Times New Roman"/>
          <w:sz w:val="28"/>
          <w:szCs w:val="28"/>
        </w:rPr>
        <w:t>;</w:t>
      </w:r>
    </w:p>
    <w:p w:rsidR="007B71A0" w:rsidRPr="00433CA9" w:rsidRDefault="007B71A0" w:rsidP="00DF0C1B">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33CA9">
        <w:rPr>
          <w:rFonts w:ascii="Times New Roman" w:hAnsi="Times New Roman" w:cs="Times New Roman"/>
          <w:sz w:val="28"/>
          <w:szCs w:val="28"/>
        </w:rPr>
        <w:t xml:space="preserve">0,28 – то же, что и в </w:t>
      </w:r>
      <w:r w:rsidR="006A7D73" w:rsidRPr="00433CA9">
        <w:rPr>
          <w:rFonts w:ascii="Times New Roman" w:hAnsi="Times New Roman" w:cs="Times New Roman"/>
          <w:sz w:val="28"/>
          <w:szCs w:val="28"/>
        </w:rPr>
        <w:t>А</w:t>
      </w:r>
      <w:r w:rsidRPr="00433CA9">
        <w:rPr>
          <w:rFonts w:ascii="Times New Roman" w:hAnsi="Times New Roman" w:cs="Times New Roman"/>
          <w:sz w:val="28"/>
          <w:szCs w:val="28"/>
        </w:rPr>
        <w:t>.3;</w:t>
      </w:r>
    </w:p>
    <w:p w:rsidR="007B71A0" w:rsidRDefault="007B71A0" w:rsidP="00DF0C1B">
      <w:pPr>
        <w:widowControl w:val="0"/>
        <w:autoSpaceDE w:val="0"/>
        <w:autoSpaceDN w:val="0"/>
        <w:adjustRightInd w:val="0"/>
        <w:spacing w:before="120" w:after="0" w:line="240" w:lineRule="auto"/>
        <w:ind w:firstLine="567"/>
        <w:jc w:val="both"/>
        <w:rPr>
          <w:rFonts w:ascii="Times New Roman" w:hAnsi="Times New Roman" w:cs="Times New Roman"/>
          <w:sz w:val="24"/>
          <w:szCs w:val="24"/>
        </w:rPr>
      </w:pPr>
      <w:r w:rsidRPr="00433CA9">
        <w:rPr>
          <w:rFonts w:ascii="Times New Roman" w:hAnsi="Times New Roman" w:cs="Times New Roman"/>
          <w:sz w:val="24"/>
          <w:szCs w:val="24"/>
        </w:rPr>
        <w:t xml:space="preserve">П р и м е ч а н и </w:t>
      </w:r>
      <w:r w:rsidR="00C136F2" w:rsidRPr="00433CA9">
        <w:rPr>
          <w:rFonts w:ascii="Times New Roman" w:hAnsi="Times New Roman" w:cs="Times New Roman"/>
          <w:sz w:val="24"/>
          <w:szCs w:val="24"/>
        </w:rPr>
        <w:t>е –</w:t>
      </w:r>
      <w:r w:rsidRPr="00433CA9">
        <w:rPr>
          <w:rFonts w:ascii="Times New Roman" w:hAnsi="Times New Roman" w:cs="Times New Roman"/>
          <w:sz w:val="24"/>
          <w:szCs w:val="24"/>
        </w:rPr>
        <w:t xml:space="preserve"> При поддержании в рассматриваемом помещении расчетного подпора воздуха организованными системами вентиляции (избыточного давления, повышенного по сравнению с атмосферным или давлением в соседних помещениях) за счет превышения количества приточного воздуха над вытяжным инфильтрационные тепловые потери не учитываются. При этом количество приточного воздуха, обеспечивающего этот подпор, должно быть учтено при расчете расходов тепла на вентиляцию</w:t>
      </w:r>
      <w:r w:rsidR="00433CA9">
        <w:rPr>
          <w:rFonts w:ascii="Times New Roman" w:hAnsi="Times New Roman" w:cs="Times New Roman"/>
          <w:sz w:val="24"/>
          <w:szCs w:val="24"/>
        </w:rPr>
        <w:t>.</w:t>
      </w:r>
    </w:p>
    <w:p w:rsidR="00397738" w:rsidRPr="00433CA9" w:rsidRDefault="007B71A0" w:rsidP="00433CA9">
      <w:pPr>
        <w:widowControl w:val="0"/>
        <w:autoSpaceDE w:val="0"/>
        <w:autoSpaceDN w:val="0"/>
        <w:adjustRightInd w:val="0"/>
        <w:spacing w:before="120" w:after="0"/>
        <w:ind w:firstLine="567"/>
        <w:jc w:val="both"/>
        <w:rPr>
          <w:rFonts w:ascii="Times New Roman" w:hAnsi="Times New Roman" w:cs="Times New Roman"/>
          <w:sz w:val="28"/>
          <w:szCs w:val="28"/>
        </w:rPr>
      </w:pPr>
      <w:r w:rsidRPr="00433CA9">
        <w:rPr>
          <w:rFonts w:ascii="Times New Roman" w:hAnsi="Times New Roman" w:cs="Times New Roman"/>
          <w:sz w:val="28"/>
          <w:szCs w:val="28"/>
        </w:rPr>
        <w:t xml:space="preserve">Количество воздуха, поступающего в </w:t>
      </w:r>
      <w:r w:rsidRPr="00433CA9">
        <w:rPr>
          <w:rFonts w:ascii="Times New Roman" w:hAnsi="Times New Roman" w:cs="Times New Roman"/>
          <w:i/>
          <w:sz w:val="28"/>
          <w:szCs w:val="28"/>
          <w:lang w:val="en-US"/>
        </w:rPr>
        <w:t>n</w:t>
      </w:r>
      <w:r w:rsidRPr="00433CA9">
        <w:rPr>
          <w:rFonts w:ascii="Times New Roman" w:hAnsi="Times New Roman" w:cs="Times New Roman"/>
          <w:sz w:val="28"/>
          <w:szCs w:val="28"/>
        </w:rPr>
        <w:t xml:space="preserve">-е помещение в результате инфильтрации через ограждающие </w:t>
      </w:r>
      <w:proofErr w:type="gramStart"/>
      <w:r w:rsidRPr="00433CA9">
        <w:rPr>
          <w:rFonts w:ascii="Times New Roman" w:hAnsi="Times New Roman" w:cs="Times New Roman"/>
          <w:sz w:val="28"/>
          <w:szCs w:val="28"/>
        </w:rPr>
        <w:t>конструкции</w:t>
      </w:r>
      <w:r w:rsidRPr="00433CA9">
        <w:rPr>
          <w:rFonts w:ascii="Times New Roman" w:hAnsi="Times New Roman" w:cs="Times New Roman"/>
          <w:position w:val="-14"/>
          <w:sz w:val="28"/>
          <w:szCs w:val="28"/>
        </w:rPr>
        <w:t xml:space="preserve">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G</m:t>
                </m:r>
              </m:e>
              <m:sub>
                <m:r>
                  <m:rPr>
                    <m:nor/>
                  </m:rPr>
                  <w:rPr>
                    <w:rFonts w:ascii="Times New Roman" w:hAnsi="Times New Roman" w:cs="Times New Roman"/>
                    <w:sz w:val="28"/>
                    <w:szCs w:val="28"/>
                  </w:rPr>
                  <m:t>инф</m:t>
                </m:r>
                <w:proofErr w:type="gramEnd"/>
              </m:sub>
            </m:sSub>
          </m:e>
          <m:sub>
            <m:r>
              <m:rPr>
                <m:nor/>
              </m:rPr>
              <w:rPr>
                <w:rFonts w:ascii="Times New Roman" w:hAnsi="Times New Roman" w:cs="Times New Roman"/>
                <w:i/>
                <w:sz w:val="28"/>
                <w:szCs w:val="28"/>
              </w:rPr>
              <m:t>п</m:t>
            </m:r>
          </m:sub>
        </m:sSub>
      </m:oMath>
      <w:r w:rsidRPr="00433CA9">
        <w:rPr>
          <w:rFonts w:ascii="Times New Roman" w:hAnsi="Times New Roman" w:cs="Times New Roman"/>
          <w:sz w:val="28"/>
          <w:szCs w:val="28"/>
        </w:rPr>
        <w:t xml:space="preserve">, кг/ч, следует </w:t>
      </w:r>
      <w:r w:rsidRPr="00433CA9">
        <w:rPr>
          <w:rFonts w:ascii="Times New Roman" w:hAnsi="Times New Roman" w:cs="Times New Roman"/>
          <w:sz w:val="28"/>
          <w:szCs w:val="28"/>
        </w:rPr>
        <w:lastRenderedPageBreak/>
        <w:t>определять по формуле (</w:t>
      </w:r>
      <w:r w:rsidR="006A7D73" w:rsidRPr="00433CA9">
        <w:rPr>
          <w:rFonts w:ascii="Times New Roman" w:hAnsi="Times New Roman" w:cs="Times New Roman"/>
          <w:sz w:val="28"/>
          <w:szCs w:val="28"/>
        </w:rPr>
        <w:t>А</w:t>
      </w:r>
      <w:r w:rsidRPr="00433CA9">
        <w:rPr>
          <w:rFonts w:ascii="Times New Roman" w:hAnsi="Times New Roman" w:cs="Times New Roman"/>
          <w:sz w:val="28"/>
          <w:szCs w:val="28"/>
        </w:rPr>
        <w:t>.</w:t>
      </w:r>
      <w:r w:rsidR="00397738" w:rsidRPr="00433CA9">
        <w:rPr>
          <w:rFonts w:ascii="Times New Roman" w:hAnsi="Times New Roman" w:cs="Times New Roman"/>
          <w:sz w:val="28"/>
          <w:szCs w:val="28"/>
        </w:rPr>
        <w:t>8</w:t>
      </w:r>
      <w:r w:rsidRPr="00433CA9">
        <w:rPr>
          <w:rFonts w:ascii="Times New Roman" w:hAnsi="Times New Roman" w:cs="Times New Roman"/>
          <w:sz w:val="28"/>
          <w:szCs w:val="28"/>
        </w:rPr>
        <w:t>)</w:t>
      </w:r>
      <w:r w:rsidR="00FC7E08" w:rsidRPr="00433CA9">
        <w:rPr>
          <w:rFonts w:ascii="Times New Roman" w:hAnsi="Times New Roman" w:cs="Times New Roman"/>
          <w:sz w:val="28"/>
          <w:szCs w:val="28"/>
        </w:rPr>
        <w:t xml:space="preserve"> </w:t>
      </w:r>
    </w:p>
    <w:p w:rsidR="007B71A0" w:rsidRPr="00433CA9" w:rsidRDefault="00F4064B" w:rsidP="00433CA9">
      <w:pPr>
        <w:widowControl w:val="0"/>
        <w:autoSpaceDE w:val="0"/>
        <w:autoSpaceDN w:val="0"/>
        <w:adjustRightInd w:val="0"/>
        <w:spacing w:after="0"/>
        <w:ind w:firstLine="567"/>
        <w:jc w:val="right"/>
        <w:rPr>
          <w:rFonts w:ascii="Times New Roman" w:hAnsi="Times New Roman" w:cs="Times New Roman"/>
          <w:sz w:val="28"/>
          <w:szCs w:val="28"/>
        </w:rPr>
      </w:pPr>
      <w:r w:rsidRPr="00433CA9">
        <w:rPr>
          <w:rFonts w:ascii="Times New Roman" w:hAnsi="Times New Roman" w:cs="Times New Roman"/>
          <w:position w:val="-32"/>
          <w:sz w:val="28"/>
          <w:szCs w:val="28"/>
        </w:rPr>
        <w:object w:dxaOrig="4459" w:dyaOrig="800">
          <v:shape id="_x0000_i1028" type="#_x0000_t75" style="width:224.75pt;height:45.1pt" o:ole="">
            <v:imagedata r:id="rId42" o:title=""/>
          </v:shape>
          <o:OLEObject Type="Embed" ProgID="Equation.DSMT4" ShapeID="_x0000_i1028" DrawAspect="Content" ObjectID="_1715085891" r:id="rId43"/>
        </w:object>
      </w:r>
      <w:r w:rsidR="007B71A0" w:rsidRPr="00433CA9">
        <w:rPr>
          <w:rFonts w:ascii="Times New Roman" w:hAnsi="Times New Roman" w:cs="Times New Roman"/>
          <w:sz w:val="28"/>
          <w:szCs w:val="28"/>
        </w:rPr>
        <w:t>,</w:t>
      </w:r>
      <w:r w:rsidR="007B71A0" w:rsidRPr="00433CA9">
        <w:rPr>
          <w:rFonts w:ascii="Times New Roman" w:hAnsi="Times New Roman" w:cs="Times New Roman"/>
          <w:sz w:val="28"/>
          <w:szCs w:val="28"/>
        </w:rPr>
        <w:tab/>
      </w:r>
      <w:r w:rsidR="007B71A0" w:rsidRPr="00433CA9">
        <w:rPr>
          <w:rFonts w:ascii="Times New Roman" w:hAnsi="Times New Roman" w:cs="Times New Roman"/>
          <w:sz w:val="28"/>
          <w:szCs w:val="28"/>
        </w:rPr>
        <w:tab/>
      </w:r>
      <w:r w:rsidR="007B71A0" w:rsidRPr="00433CA9">
        <w:rPr>
          <w:rFonts w:ascii="Times New Roman" w:hAnsi="Times New Roman" w:cs="Times New Roman"/>
          <w:sz w:val="28"/>
          <w:szCs w:val="28"/>
        </w:rPr>
        <w:tab/>
      </w:r>
      <w:r w:rsidR="007B71A0" w:rsidRPr="00433CA9">
        <w:rPr>
          <w:rFonts w:ascii="Times New Roman" w:hAnsi="Times New Roman" w:cs="Times New Roman"/>
          <w:sz w:val="28"/>
          <w:szCs w:val="28"/>
        </w:rPr>
        <w:tab/>
        <w:t>(</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.8)</w:t>
      </w:r>
    </w:p>
    <w:p w:rsidR="007B71A0" w:rsidRPr="00433CA9" w:rsidRDefault="007B71A0" w:rsidP="00433CA9">
      <w:pPr>
        <w:widowControl w:val="0"/>
        <w:autoSpaceDE w:val="0"/>
        <w:autoSpaceDN w:val="0"/>
        <w:adjustRightInd w:val="0"/>
        <w:spacing w:before="120" w:after="0"/>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w:r w:rsidRPr="00433CA9">
        <w:rPr>
          <w:rFonts w:ascii="Times New Roman" w:hAnsi="Times New Roman" w:cs="Times New Roman"/>
          <w:sz w:val="28"/>
          <w:szCs w:val="28"/>
        </w:rPr>
        <w:t xml:space="preserve"> Δ</w:t>
      </w:r>
      <w:r w:rsidRPr="00433CA9">
        <w:rPr>
          <w:rFonts w:ascii="Times New Roman" w:hAnsi="Times New Roman" w:cs="Times New Roman"/>
          <w:i/>
          <w:sz w:val="28"/>
          <w:szCs w:val="28"/>
          <w:lang w:val="en-US"/>
        </w:rPr>
        <w:t>P</w:t>
      </w:r>
      <w:r w:rsidRPr="00433CA9">
        <w:rPr>
          <w:rFonts w:ascii="Times New Roman" w:hAnsi="Times New Roman" w:cs="Times New Roman"/>
          <w:i/>
          <w:sz w:val="28"/>
          <w:szCs w:val="28"/>
          <w:vertAlign w:val="subscript"/>
          <w:lang w:val="en-US"/>
        </w:rPr>
        <w:t>n</w:t>
      </w:r>
      <w:r w:rsidRPr="00433CA9">
        <w:rPr>
          <w:rFonts w:ascii="Times New Roman" w:hAnsi="Times New Roman" w:cs="Times New Roman"/>
          <w:i/>
          <w:sz w:val="28"/>
          <w:szCs w:val="28"/>
          <w:vertAlign w:val="subscript"/>
        </w:rPr>
        <w:t xml:space="preserve"> </w:t>
      </w:r>
      <w:r w:rsidRPr="00433CA9">
        <w:rPr>
          <w:rFonts w:ascii="Times New Roman" w:hAnsi="Times New Roman" w:cs="Times New Roman"/>
          <w:sz w:val="28"/>
          <w:szCs w:val="28"/>
        </w:rPr>
        <w:t xml:space="preserve">– расчетная разность давлений на наружной и внутренней поверхностях ограждающей конструкции </w:t>
      </w:r>
      <w:r w:rsidRPr="00433CA9">
        <w:rPr>
          <w:rFonts w:ascii="Times New Roman" w:hAnsi="Times New Roman" w:cs="Times New Roman"/>
          <w:i/>
          <w:sz w:val="28"/>
          <w:szCs w:val="28"/>
          <w:lang w:val="en-US"/>
        </w:rPr>
        <w:t>n</w:t>
      </w:r>
      <w:r w:rsidRPr="00433CA9">
        <w:rPr>
          <w:rFonts w:ascii="Times New Roman" w:hAnsi="Times New Roman" w:cs="Times New Roman"/>
          <w:sz w:val="28"/>
          <w:szCs w:val="28"/>
        </w:rPr>
        <w:t>-го помещение;</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t>Δ</w:t>
      </w:r>
      <w:r w:rsidRPr="00433CA9">
        <w:rPr>
          <w:rFonts w:ascii="Times New Roman" w:hAnsi="Times New Roman" w:cs="Times New Roman"/>
          <w:i/>
          <w:sz w:val="28"/>
          <w:szCs w:val="28"/>
          <w:lang w:val="en-US"/>
        </w:rPr>
        <w:t>P</w:t>
      </w:r>
      <w:r w:rsidR="002F28F0" w:rsidRPr="00433CA9">
        <w:rPr>
          <w:rFonts w:ascii="Times New Roman" w:hAnsi="Times New Roman" w:cs="Times New Roman"/>
          <w:sz w:val="28"/>
          <w:szCs w:val="28"/>
          <w:vertAlign w:val="subscript"/>
        </w:rPr>
        <w:t>0</w:t>
      </w:r>
      <w:r w:rsidRPr="00433CA9">
        <w:rPr>
          <w:rFonts w:ascii="Times New Roman" w:hAnsi="Times New Roman" w:cs="Times New Roman"/>
          <w:i/>
          <w:sz w:val="28"/>
          <w:szCs w:val="28"/>
          <w:vertAlign w:val="subscript"/>
        </w:rPr>
        <w:t xml:space="preserve"> </w:t>
      </w:r>
      <w:r w:rsidRPr="00433CA9">
        <w:rPr>
          <w:rFonts w:ascii="Times New Roman" w:hAnsi="Times New Roman" w:cs="Times New Roman"/>
          <w:sz w:val="28"/>
          <w:szCs w:val="28"/>
        </w:rPr>
        <w:t>– стандартная разность давлений воздуха на наружной и внутренней поверхностях ограждающей конструкции, при которой проводятся исследования свойств воздухопроницаемости, равная 10 Па;</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i/>
          <w:sz w:val="28"/>
          <w:szCs w:val="28"/>
        </w:rPr>
        <w:t>A</w:t>
      </w:r>
      <w:r w:rsidRPr="00433CA9">
        <w:rPr>
          <w:rFonts w:ascii="Times New Roman" w:hAnsi="Times New Roman" w:cs="Times New Roman"/>
          <w:sz w:val="28"/>
          <w:szCs w:val="28"/>
          <w:vertAlign w:val="subscript"/>
        </w:rPr>
        <w:t>1</w:t>
      </w:r>
      <w:r w:rsidRPr="00433CA9">
        <w:rPr>
          <w:rFonts w:ascii="Times New Roman" w:hAnsi="Times New Roman" w:cs="Times New Roman"/>
          <w:i/>
          <w:sz w:val="28"/>
          <w:szCs w:val="28"/>
          <w:vertAlign w:val="subscript"/>
          <w:lang w:val="en-US"/>
        </w:rPr>
        <w:t>i</w:t>
      </w:r>
      <w:r w:rsidRPr="00433CA9">
        <w:rPr>
          <w:rFonts w:ascii="Times New Roman" w:hAnsi="Times New Roman" w:cs="Times New Roman"/>
          <w:sz w:val="28"/>
          <w:szCs w:val="28"/>
        </w:rPr>
        <w:t xml:space="preserve"> – площадь 1</w:t>
      </w:r>
      <w:r w:rsidRPr="00433CA9">
        <w:rPr>
          <w:rFonts w:ascii="Times New Roman" w:hAnsi="Times New Roman" w:cs="Times New Roman"/>
          <w:i/>
          <w:sz w:val="28"/>
          <w:szCs w:val="28"/>
        </w:rPr>
        <w:t>i</w:t>
      </w:r>
      <w:r w:rsidRPr="00433CA9">
        <w:rPr>
          <w:rFonts w:ascii="Times New Roman" w:hAnsi="Times New Roman" w:cs="Times New Roman"/>
          <w:sz w:val="28"/>
          <w:szCs w:val="28"/>
        </w:rPr>
        <w:t>-ой светопрозрачной ограждающей конструкции рассматриваемого помещения, 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w:t>
      </w:r>
    </w:p>
    <w:p w:rsidR="007A0271" w:rsidRPr="00433CA9" w:rsidRDefault="007A0271"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i/>
          <w:sz w:val="28"/>
          <w:szCs w:val="28"/>
        </w:rPr>
        <w:t>A</w:t>
      </w:r>
      <w:r w:rsidRPr="00433CA9">
        <w:rPr>
          <w:rFonts w:ascii="Times New Roman" w:hAnsi="Times New Roman" w:cs="Times New Roman"/>
          <w:sz w:val="28"/>
          <w:szCs w:val="28"/>
          <w:vertAlign w:val="subscript"/>
        </w:rPr>
        <w:t>1</w:t>
      </w:r>
      <w:r w:rsidRPr="00433CA9">
        <w:rPr>
          <w:rFonts w:ascii="Times New Roman" w:hAnsi="Times New Roman" w:cs="Times New Roman"/>
          <w:i/>
          <w:sz w:val="28"/>
          <w:szCs w:val="28"/>
          <w:vertAlign w:val="subscript"/>
          <w:lang w:val="en-US"/>
        </w:rPr>
        <w:t>j</w:t>
      </w:r>
      <w:r w:rsidRPr="00433CA9">
        <w:rPr>
          <w:rFonts w:ascii="Times New Roman" w:hAnsi="Times New Roman" w:cs="Times New Roman"/>
          <w:sz w:val="28"/>
          <w:szCs w:val="28"/>
        </w:rPr>
        <w:t xml:space="preserve"> – площадь 1</w:t>
      </w:r>
      <w:r w:rsidRPr="00433CA9">
        <w:rPr>
          <w:rFonts w:ascii="Times New Roman" w:hAnsi="Times New Roman" w:cs="Times New Roman"/>
          <w:i/>
          <w:sz w:val="28"/>
          <w:szCs w:val="28"/>
          <w:lang w:val="en-US"/>
        </w:rPr>
        <w:t>j</w:t>
      </w:r>
      <w:r w:rsidRPr="00433CA9">
        <w:rPr>
          <w:rFonts w:ascii="Times New Roman" w:hAnsi="Times New Roman" w:cs="Times New Roman"/>
          <w:sz w:val="28"/>
          <w:szCs w:val="28"/>
        </w:rPr>
        <w:t>-ой воздухопроницаемой ограждающей конструкции рассматриваемого помещения, 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w:t>
      </w:r>
    </w:p>
    <w:p w:rsidR="007A0271" w:rsidRPr="00433CA9" w:rsidRDefault="007A0271"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i/>
          <w:sz w:val="28"/>
          <w:szCs w:val="28"/>
          <w:lang w:val="en-US"/>
        </w:rPr>
        <w:t>R</w:t>
      </w:r>
      <w:r w:rsidRPr="00433CA9">
        <w:rPr>
          <w:rFonts w:ascii="Times New Roman" w:hAnsi="Times New Roman" w:cs="Times New Roman"/>
          <w:i/>
          <w:sz w:val="28"/>
          <w:szCs w:val="28"/>
          <w:vertAlign w:val="subscript"/>
        </w:rPr>
        <w:t>и</w:t>
      </w:r>
      <w:proofErr w:type="gramStart"/>
      <w:r w:rsidRPr="00433CA9">
        <w:rPr>
          <w:rFonts w:ascii="Times New Roman" w:hAnsi="Times New Roman" w:cs="Times New Roman"/>
          <w:i/>
          <w:sz w:val="28"/>
          <w:szCs w:val="28"/>
          <w:vertAlign w:val="subscript"/>
        </w:rPr>
        <w:t>,</w:t>
      </w:r>
      <w:r w:rsidRPr="00433CA9">
        <w:rPr>
          <w:rFonts w:ascii="Times New Roman" w:hAnsi="Times New Roman" w:cs="Times New Roman"/>
          <w:sz w:val="28"/>
          <w:szCs w:val="28"/>
          <w:vertAlign w:val="subscript"/>
        </w:rPr>
        <w:t>1</w:t>
      </w:r>
      <w:r w:rsidRPr="00433CA9">
        <w:rPr>
          <w:rFonts w:ascii="Times New Roman" w:hAnsi="Times New Roman" w:cs="Times New Roman"/>
          <w:i/>
          <w:sz w:val="28"/>
          <w:szCs w:val="28"/>
          <w:vertAlign w:val="subscript"/>
          <w:lang w:val="en-US"/>
        </w:rPr>
        <w:t>i</w:t>
      </w:r>
      <w:proofErr w:type="gramEnd"/>
      <w:r w:rsidRPr="00433CA9">
        <w:rPr>
          <w:rFonts w:ascii="Times New Roman" w:hAnsi="Times New Roman" w:cs="Times New Roman"/>
          <w:i/>
          <w:sz w:val="28"/>
          <w:szCs w:val="28"/>
        </w:rPr>
        <w:t xml:space="preserve"> </w:t>
      </w:r>
      <w:r w:rsidRPr="00433CA9">
        <w:rPr>
          <w:rFonts w:ascii="Times New Roman" w:hAnsi="Times New Roman" w:cs="Times New Roman"/>
          <w:sz w:val="28"/>
          <w:szCs w:val="28"/>
        </w:rPr>
        <w:t>– сопротивление воздухопроницанию ограждающей конструкции 1</w:t>
      </w:r>
      <w:r w:rsidRPr="00433CA9">
        <w:rPr>
          <w:rFonts w:ascii="Times New Roman" w:hAnsi="Times New Roman" w:cs="Times New Roman"/>
          <w:i/>
          <w:sz w:val="28"/>
          <w:szCs w:val="28"/>
        </w:rPr>
        <w:t>i</w:t>
      </w:r>
      <w:r w:rsidRPr="00433CA9">
        <w:rPr>
          <w:rFonts w:ascii="Times New Roman" w:hAnsi="Times New Roman" w:cs="Times New Roman"/>
          <w:sz w:val="28"/>
          <w:szCs w:val="28"/>
        </w:rPr>
        <w:t>-го вида рассматриваемого помещения, 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·ч·Па /кг;</w:t>
      </w:r>
    </w:p>
    <w:p w:rsidR="007A0271" w:rsidRPr="00433CA9" w:rsidRDefault="007A0271"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i/>
          <w:sz w:val="28"/>
          <w:szCs w:val="28"/>
          <w:lang w:val="en-US"/>
        </w:rPr>
        <w:t>R</w:t>
      </w:r>
      <w:r w:rsidRPr="00433CA9">
        <w:rPr>
          <w:rFonts w:ascii="Times New Roman" w:hAnsi="Times New Roman" w:cs="Times New Roman"/>
          <w:i/>
          <w:sz w:val="28"/>
          <w:szCs w:val="28"/>
          <w:vertAlign w:val="subscript"/>
        </w:rPr>
        <w:t>и</w:t>
      </w:r>
      <w:proofErr w:type="gramStart"/>
      <w:r w:rsidRPr="00433CA9">
        <w:rPr>
          <w:rFonts w:ascii="Times New Roman" w:hAnsi="Times New Roman" w:cs="Times New Roman"/>
          <w:i/>
          <w:sz w:val="28"/>
          <w:szCs w:val="28"/>
          <w:vertAlign w:val="subscript"/>
        </w:rPr>
        <w:t>,</w:t>
      </w:r>
      <w:r w:rsidRPr="00433CA9">
        <w:rPr>
          <w:rFonts w:ascii="Times New Roman" w:hAnsi="Times New Roman" w:cs="Times New Roman"/>
          <w:sz w:val="28"/>
          <w:szCs w:val="28"/>
          <w:vertAlign w:val="subscript"/>
        </w:rPr>
        <w:t>1</w:t>
      </w:r>
      <w:r w:rsidRPr="00433CA9">
        <w:rPr>
          <w:rFonts w:ascii="Times New Roman" w:hAnsi="Times New Roman" w:cs="Times New Roman"/>
          <w:i/>
          <w:sz w:val="28"/>
          <w:szCs w:val="28"/>
          <w:vertAlign w:val="subscript"/>
          <w:lang w:val="en-US"/>
        </w:rPr>
        <w:t>j</w:t>
      </w:r>
      <w:proofErr w:type="gramEnd"/>
      <w:r w:rsidRPr="00433CA9">
        <w:rPr>
          <w:rFonts w:ascii="Times New Roman" w:hAnsi="Times New Roman" w:cs="Times New Roman"/>
          <w:i/>
          <w:sz w:val="28"/>
          <w:szCs w:val="28"/>
        </w:rPr>
        <w:t xml:space="preserve"> </w:t>
      </w:r>
      <w:r w:rsidRPr="00433CA9">
        <w:rPr>
          <w:rFonts w:ascii="Times New Roman" w:hAnsi="Times New Roman" w:cs="Times New Roman"/>
          <w:sz w:val="28"/>
          <w:szCs w:val="28"/>
        </w:rPr>
        <w:t>– сопротивление воздухопроницанию ограждающей конструкции 1</w:t>
      </w:r>
      <w:r w:rsidRPr="00433CA9">
        <w:rPr>
          <w:rFonts w:ascii="Times New Roman" w:hAnsi="Times New Roman" w:cs="Times New Roman"/>
          <w:i/>
          <w:sz w:val="28"/>
          <w:szCs w:val="28"/>
          <w:lang w:val="en-US"/>
        </w:rPr>
        <w:t>j</w:t>
      </w:r>
      <w:r w:rsidRPr="00433CA9">
        <w:rPr>
          <w:rFonts w:ascii="Times New Roman" w:hAnsi="Times New Roman" w:cs="Times New Roman"/>
          <w:sz w:val="28"/>
          <w:szCs w:val="28"/>
        </w:rPr>
        <w:t>-го вида рассматриваемого помещения, м</w:t>
      </w:r>
      <w:r w:rsidRPr="00433CA9">
        <w:rPr>
          <w:rFonts w:ascii="Times New Roman" w:hAnsi="Times New Roman" w:cs="Times New Roman"/>
          <w:sz w:val="28"/>
          <w:szCs w:val="28"/>
          <w:vertAlign w:val="superscript"/>
        </w:rPr>
        <w:t>2</w:t>
      </w:r>
      <w:r w:rsidRPr="00433CA9">
        <w:rPr>
          <w:rFonts w:ascii="Times New Roman" w:hAnsi="Times New Roman" w:cs="Times New Roman"/>
          <w:sz w:val="28"/>
          <w:szCs w:val="28"/>
        </w:rPr>
        <w:t xml:space="preserve">·ч·Па /кг; </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t xml:space="preserve">2/3 и 1/2 – показатель режима фильтрации воздухопроницаемой конструкции, принимаемый для окон и светопрозрачных ограждающих конструкций равным 2/3, для входных дверей во встроенные помещения, входных дверей и ворот в здания или сооружения, а также для проемов </w:t>
      </w:r>
      <w:r w:rsidR="002F28F0" w:rsidRPr="00433CA9">
        <w:rPr>
          <w:rFonts w:ascii="Times New Roman" w:hAnsi="Times New Roman" w:cs="Times New Roman"/>
          <w:sz w:val="28"/>
          <w:szCs w:val="28"/>
        </w:rPr>
        <w:t>–</w:t>
      </w:r>
      <w:r w:rsidRPr="00433CA9">
        <w:rPr>
          <w:rFonts w:ascii="Times New Roman" w:hAnsi="Times New Roman" w:cs="Times New Roman"/>
          <w:sz w:val="28"/>
          <w:szCs w:val="28"/>
        </w:rPr>
        <w:t>равным 1/2.</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t>Разность давлений воздуха на наружной и внутренней поверхностях ограждающих конструкций Δ</w:t>
      </w:r>
      <w:r w:rsidRPr="00433CA9">
        <w:rPr>
          <w:rFonts w:ascii="Times New Roman" w:hAnsi="Times New Roman" w:cs="Times New Roman"/>
          <w:i/>
          <w:sz w:val="28"/>
          <w:szCs w:val="28"/>
          <w:lang w:val="en-US"/>
        </w:rPr>
        <w:t>P</w:t>
      </w:r>
      <w:r w:rsidRPr="00433CA9">
        <w:rPr>
          <w:rFonts w:ascii="Times New Roman" w:hAnsi="Times New Roman" w:cs="Times New Roman"/>
          <w:i/>
          <w:sz w:val="28"/>
          <w:szCs w:val="28"/>
          <w:vertAlign w:val="subscript"/>
          <w:lang w:val="en-US"/>
        </w:rPr>
        <w:t>n</w:t>
      </w:r>
      <w:r w:rsidRPr="00433CA9">
        <w:rPr>
          <w:rFonts w:ascii="Times New Roman" w:hAnsi="Times New Roman" w:cs="Times New Roman"/>
          <w:sz w:val="28"/>
          <w:szCs w:val="28"/>
        </w:rPr>
        <w:t>, Па, следует определять по формуле:</w:t>
      </w:r>
    </w:p>
    <w:p w:rsidR="007A0271" w:rsidRPr="00433CA9" w:rsidRDefault="007A0271" w:rsidP="00433CA9">
      <w:pPr>
        <w:suppressAutoHyphens/>
        <w:autoSpaceDE w:val="0"/>
        <w:autoSpaceDN w:val="0"/>
        <w:adjustRightInd w:val="0"/>
        <w:spacing w:after="0"/>
        <w:ind w:right="-1"/>
        <w:jc w:val="right"/>
        <w:rPr>
          <w:rFonts w:ascii="Times New Roman" w:hAnsi="Times New Roman" w:cs="Times New Roman"/>
          <w:sz w:val="28"/>
          <w:szCs w:val="28"/>
        </w:rPr>
      </w:pPr>
      <m:oMath>
        <m:r>
          <m:rPr>
            <m:sty m:val="p"/>
          </m:rPr>
          <w:rPr>
            <w:rFonts w:ascii="Cambria Math" w:hAnsi="Cambria Math" w:cs="Times New Roman"/>
            <w:sz w:val="28"/>
            <w:szCs w:val="28"/>
          </w:rPr>
          <m:t>Δ</m:t>
        </m:r>
        <m:sSub>
          <m:sSubPr>
            <m:ctrlPr>
              <w:rPr>
                <w:rFonts w:ascii="Cambria Math" w:hAnsi="Cambria Math" w:cs="Times New Roman"/>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H-</m:t>
            </m:r>
            <m:sSub>
              <m:sSubPr>
                <m:ctrlPr>
                  <w:rPr>
                    <w:rFonts w:ascii="Cambria Math" w:hAnsi="Cambria Math" w:cs="Times New Roman"/>
                    <w:i/>
                    <w:sz w:val="28"/>
                    <w:szCs w:val="28"/>
                  </w:rPr>
                </m:ctrlPr>
              </m:sSubPr>
              <m:e>
                <m:r>
                  <w:rPr>
                    <w:rFonts w:ascii="Cambria Math" w:hAnsi="Cambria Math" w:cs="Times New Roman"/>
                    <w:sz w:val="28"/>
                    <w:szCs w:val="28"/>
                  </w:rPr>
                  <m:t>h</m:t>
                </m:r>
              </m:e>
              <m:sub>
                <m:r>
                  <w:rPr>
                    <w:rFonts w:ascii="Cambria Math" w:hAnsi="Cambria Math" w:cs="Times New Roman"/>
                    <w:sz w:val="28"/>
                    <w:szCs w:val="28"/>
                  </w:rPr>
                  <m:t>n</m:t>
                </m:r>
              </m:sub>
            </m:sSub>
          </m:e>
        </m:d>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н</m:t>
                </m:r>
              </m:sub>
            </m:sSub>
            <m: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в</m:t>
                </m:r>
              </m:sub>
            </m:sSub>
          </m:e>
        </m:d>
        <m:r>
          <w:rPr>
            <w:rFonts w:ascii="Cambria Math" w:hAnsi="Cambria Math" w:cs="Times New Roman"/>
            <w:sz w:val="28"/>
            <w:szCs w:val="28"/>
          </w:rPr>
          <m:t>∙</m:t>
        </m:r>
        <m:r>
          <m:rPr>
            <m:nor/>
          </m:rPr>
          <w:rPr>
            <w:rFonts w:ascii="Times New Roman" w:hAnsi="Times New Roman" w:cs="Times New Roman"/>
            <w:i/>
            <w:sz w:val="28"/>
            <w:szCs w:val="28"/>
          </w:rPr>
          <m:t>g</m:t>
        </m:r>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sty m:val="p"/>
                  </m:rPr>
                  <w:rPr>
                    <w:rFonts w:ascii="Cambria Math" w:eastAsiaTheme="minorEastAsia" w:hAnsi="Cambria Math" w:cs="Times New Roman"/>
                    <w:sz w:val="28"/>
                    <w:szCs w:val="28"/>
                  </w:rPr>
                  <m:t>н</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v</m:t>
                </m:r>
              </m:e>
              <m:sup>
                <m:r>
                  <w:rPr>
                    <w:rFonts w:ascii="Cambria Math" w:eastAsiaTheme="minorEastAsia" w:hAnsi="Cambria Math" w:cs="Times New Roman"/>
                    <w:sz w:val="28"/>
                    <w:szCs w:val="28"/>
                  </w:rPr>
                  <m:t>2</m:t>
                </m:r>
              </m:sup>
            </m:sSup>
          </m:num>
          <m:den>
            <m:r>
              <w:rPr>
                <w:rFonts w:ascii="Cambria Math" w:hAnsi="Cambria Math" w:cs="Times New Roman"/>
                <w:sz w:val="28"/>
                <w:szCs w:val="28"/>
              </w:rPr>
              <m:t>2</m:t>
            </m:r>
          </m:den>
        </m:f>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н</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з</m:t>
                </m:r>
              </m:sub>
            </m:sSub>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z(</m:t>
            </m:r>
            <m:r>
              <m:rPr>
                <m:nor/>
              </m:rPr>
              <w:rPr>
                <w:rFonts w:ascii="Times New Roman" w:eastAsiaTheme="minorEastAsia" w:hAnsi="Times New Roman" w:cs="Times New Roman"/>
                <w:i/>
                <w:sz w:val="28"/>
                <w:szCs w:val="28"/>
                <w:lang w:val="en-US"/>
              </w:rPr>
              <m:t>e</m:t>
            </m:r>
            <m:r>
              <m:rPr>
                <m:nor/>
              </m:rPr>
              <w:rPr>
                <w:rFonts w:ascii="Times New Roman" w:eastAsiaTheme="minorEastAsia" w:hAnsi="Times New Roman" w:cs="Times New Roman"/>
                <w:i/>
                <w:sz w:val="28"/>
                <w:szCs w:val="28"/>
              </w:rPr>
              <m: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m:rPr>
                <m:nor/>
              </m:rPr>
              <w:rPr>
                <w:rFonts w:ascii="Times New Roman" w:eastAsiaTheme="minorEastAsia" w:hAnsi="Times New Roman" w:cs="Times New Roman"/>
                <w:sz w:val="28"/>
                <w:szCs w:val="28"/>
              </w:rPr>
              <m:t>в</m:t>
            </m:r>
          </m:sub>
        </m:sSub>
        <m:r>
          <w:rPr>
            <w:rFonts w:ascii="Cambria Math" w:hAnsi="Cambria Math" w:cs="Times New Roman"/>
            <w:sz w:val="28"/>
            <w:szCs w:val="28"/>
          </w:rPr>
          <m:t xml:space="preserve"> , </m:t>
        </m:r>
      </m:oMath>
      <w:r w:rsidRPr="00433CA9">
        <w:rPr>
          <w:rFonts w:ascii="Times New Roman" w:hAnsi="Times New Roman" w:cs="Times New Roman"/>
          <w:sz w:val="28"/>
          <w:szCs w:val="28"/>
        </w:rPr>
        <w:tab/>
      </w:r>
      <w:r w:rsidRPr="00433CA9">
        <w:rPr>
          <w:rFonts w:ascii="Times New Roman" w:hAnsi="Times New Roman" w:cs="Times New Roman"/>
          <w:sz w:val="28"/>
          <w:szCs w:val="28"/>
        </w:rPr>
        <w:tab/>
        <w:t>(А.9)</w:t>
      </w:r>
    </w:p>
    <w:p w:rsidR="007B71A0" w:rsidRPr="00433CA9" w:rsidRDefault="007B71A0" w:rsidP="00433CA9">
      <w:pPr>
        <w:widowControl w:val="0"/>
        <w:autoSpaceDE w:val="0"/>
        <w:autoSpaceDN w:val="0"/>
        <w:adjustRightInd w:val="0"/>
        <w:spacing w:after="120"/>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w:r w:rsidRPr="00433CA9">
        <w:rPr>
          <w:rFonts w:ascii="Times New Roman" w:hAnsi="Times New Roman" w:cs="Times New Roman"/>
          <w:sz w:val="28"/>
          <w:szCs w:val="28"/>
        </w:rPr>
        <w:t xml:space="preserve"> </w:t>
      </w:r>
      <w:r w:rsidRPr="00433CA9">
        <w:rPr>
          <w:rFonts w:ascii="Times New Roman" w:hAnsi="Times New Roman" w:cs="Times New Roman"/>
          <w:i/>
          <w:sz w:val="28"/>
          <w:szCs w:val="28"/>
        </w:rPr>
        <w:t>Н</w:t>
      </w:r>
      <w:r w:rsidRPr="00433CA9">
        <w:rPr>
          <w:rFonts w:ascii="Times New Roman" w:hAnsi="Times New Roman" w:cs="Times New Roman"/>
          <w:sz w:val="28"/>
          <w:szCs w:val="28"/>
        </w:rPr>
        <w:t xml:space="preserve"> – высота здания (от уровня пола первого этажа до верха вытяжной шахты), м;</w:t>
      </w:r>
    </w:p>
    <w:p w:rsidR="007B71A0" w:rsidRPr="00433CA9" w:rsidRDefault="00AC66F4" w:rsidP="00433CA9">
      <w:pPr>
        <w:widowControl w:val="0"/>
        <w:autoSpaceDE w:val="0"/>
        <w:autoSpaceDN w:val="0"/>
        <w:adjustRightInd w:val="0"/>
        <w:spacing w:after="0"/>
        <w:ind w:firstLine="567"/>
        <w:jc w:val="both"/>
        <w:rPr>
          <w:rFonts w:ascii="Times New Roman" w:hAnsi="Times New Roman" w:cs="Times New Roman"/>
          <w:sz w:val="28"/>
          <w:szCs w:val="28"/>
        </w:rPr>
      </w:pPr>
      <m:oMath>
        <m:r>
          <w:rPr>
            <w:rFonts w:ascii="Cambria Math" w:hAnsi="Cambria Math" w:cs="Times New Roman"/>
            <w:sz w:val="28"/>
            <w:szCs w:val="28"/>
          </w:rPr>
          <m:t>h</m:t>
        </m:r>
      </m:oMath>
      <w:r w:rsidR="007B71A0" w:rsidRPr="00433CA9">
        <w:rPr>
          <w:rFonts w:ascii="Times New Roman" w:hAnsi="Times New Roman" w:cs="Times New Roman"/>
          <w:sz w:val="28"/>
          <w:szCs w:val="28"/>
        </w:rPr>
        <w:t xml:space="preserve"> – расстояние от уровня пола первого этажа до центра рассматриваемой ограждающей конструкции, м;</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i/>
          <w:sz w:val="28"/>
          <w:szCs w:val="28"/>
          <w:lang w:val="en-US"/>
        </w:rPr>
        <w:t>g</w:t>
      </w:r>
      <w:r w:rsidRPr="00433CA9">
        <w:rPr>
          <w:rFonts w:ascii="Times New Roman" w:hAnsi="Times New Roman" w:cs="Times New Roman"/>
          <w:sz w:val="28"/>
          <w:szCs w:val="28"/>
        </w:rPr>
        <w:t xml:space="preserve"> = 9</w:t>
      </w:r>
      <w:proofErr w:type="gramStart"/>
      <w:r w:rsidRPr="00433CA9">
        <w:rPr>
          <w:rFonts w:ascii="Times New Roman" w:hAnsi="Times New Roman" w:cs="Times New Roman"/>
          <w:sz w:val="28"/>
          <w:szCs w:val="28"/>
        </w:rPr>
        <w:t>,81</w:t>
      </w:r>
      <w:proofErr w:type="gramEnd"/>
      <w:r w:rsidRPr="00433CA9">
        <w:rPr>
          <w:rFonts w:ascii="Times New Roman" w:hAnsi="Times New Roman" w:cs="Times New Roman"/>
          <w:sz w:val="28"/>
          <w:szCs w:val="28"/>
        </w:rPr>
        <w:t xml:space="preserve"> м/с² ускорение свободного падения;</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в</m:t>
            </m:r>
          </m:sub>
        </m:sSub>
      </m:oMath>
      <w:r w:rsidR="007B71A0" w:rsidRPr="00433CA9">
        <w:rPr>
          <w:rFonts w:ascii="Times New Roman" w:hAnsi="Times New Roman" w:cs="Times New Roman"/>
          <w:i/>
          <w:sz w:val="28"/>
          <w:szCs w:val="28"/>
        </w:rPr>
        <w:t xml:space="preserve"> – </w:t>
      </w:r>
      <w:r w:rsidR="007B71A0" w:rsidRPr="00433CA9">
        <w:rPr>
          <w:rFonts w:ascii="Times New Roman" w:hAnsi="Times New Roman" w:cs="Times New Roman"/>
          <w:sz w:val="28"/>
          <w:szCs w:val="28"/>
        </w:rPr>
        <w:t xml:space="preserve">то же, что и в </w:t>
      </w:r>
      <w:r w:rsidR="00A12BD4" w:rsidRPr="00433CA9">
        <w:rPr>
          <w:rFonts w:ascii="Times New Roman" w:hAnsi="Times New Roman" w:cs="Times New Roman"/>
          <w:sz w:val="28"/>
          <w:szCs w:val="28"/>
        </w:rPr>
        <w:t>А</w:t>
      </w:r>
      <w:r w:rsidR="007B71A0" w:rsidRPr="00433CA9">
        <w:rPr>
          <w:rFonts w:ascii="Times New Roman" w:hAnsi="Times New Roman" w:cs="Times New Roman"/>
          <w:sz w:val="28"/>
          <w:szCs w:val="28"/>
        </w:rPr>
        <w:t xml:space="preserve">.3; </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н</m:t>
            </m:r>
          </m:sub>
        </m:sSub>
      </m:oMath>
      <w:r w:rsidR="007B71A0" w:rsidRPr="00433CA9">
        <w:rPr>
          <w:rFonts w:ascii="Times New Roman" w:hAnsi="Times New Roman" w:cs="Times New Roman"/>
          <w:i/>
          <w:sz w:val="28"/>
          <w:szCs w:val="28"/>
        </w:rPr>
        <w:t xml:space="preserve"> – </w:t>
      </w:r>
      <w:r w:rsidR="007B71A0" w:rsidRPr="00433CA9">
        <w:rPr>
          <w:rFonts w:ascii="Times New Roman" w:hAnsi="Times New Roman" w:cs="Times New Roman"/>
          <w:sz w:val="28"/>
          <w:szCs w:val="28"/>
        </w:rPr>
        <w:t>плотность наружного</w:t>
      </w:r>
      <w:r w:rsidR="002F28F0" w:rsidRPr="00433CA9">
        <w:rPr>
          <w:rFonts w:ascii="Times New Roman" w:hAnsi="Times New Roman" w:cs="Times New Roman"/>
          <w:sz w:val="28"/>
          <w:szCs w:val="28"/>
        </w:rPr>
        <w:t xml:space="preserve"> </w:t>
      </w:r>
      <w:r w:rsidR="0044762E" w:rsidRPr="00433CA9">
        <w:rPr>
          <w:rFonts w:ascii="Times New Roman" w:hAnsi="Times New Roman" w:cs="Times New Roman"/>
          <w:sz w:val="28"/>
          <w:szCs w:val="28"/>
        </w:rPr>
        <w:t>в</w:t>
      </w:r>
      <w:r w:rsidR="002F28F0" w:rsidRPr="00433CA9">
        <w:rPr>
          <w:rFonts w:ascii="Times New Roman" w:hAnsi="Times New Roman" w:cs="Times New Roman"/>
          <w:sz w:val="28"/>
          <w:szCs w:val="28"/>
        </w:rPr>
        <w:t>оздуха</w:t>
      </w:r>
      <w:r w:rsidR="007B71A0" w:rsidRPr="00433CA9">
        <w:rPr>
          <w:rFonts w:ascii="Times New Roman" w:hAnsi="Times New Roman" w:cs="Times New Roman"/>
          <w:sz w:val="28"/>
          <w:szCs w:val="28"/>
        </w:rPr>
        <w:t>, кг/м</w:t>
      </w:r>
      <w:r w:rsidR="007B71A0" w:rsidRPr="00433CA9">
        <w:rPr>
          <w:rFonts w:ascii="Times New Roman" w:hAnsi="Times New Roman" w:cs="Times New Roman"/>
          <w:sz w:val="28"/>
          <w:szCs w:val="28"/>
          <w:vertAlign w:val="superscript"/>
        </w:rPr>
        <w:t>3</w:t>
      </w:r>
      <w:r w:rsidR="007B71A0" w:rsidRPr="00433CA9">
        <w:rPr>
          <w:rFonts w:ascii="Times New Roman" w:hAnsi="Times New Roman" w:cs="Times New Roman"/>
          <w:sz w:val="28"/>
          <w:szCs w:val="28"/>
        </w:rPr>
        <w:t xml:space="preserve">, определяемая по формуле </w:t>
      </w:r>
      <w:r w:rsidR="002F28F0" w:rsidRPr="00433CA9">
        <w:rPr>
          <w:rFonts w:ascii="Times New Roman" w:hAnsi="Times New Roman" w:cs="Times New Roman"/>
          <w:sz w:val="28"/>
          <w:szCs w:val="28"/>
        </w:rPr>
        <w:t>(</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.6</w:t>
      </w:r>
      <w:r w:rsidR="002F28F0" w:rsidRPr="00433CA9">
        <w:rPr>
          <w:rFonts w:ascii="Times New Roman" w:hAnsi="Times New Roman" w:cs="Times New Roman"/>
          <w:sz w:val="28"/>
          <w:szCs w:val="28"/>
        </w:rPr>
        <w:t>)</w:t>
      </w:r>
      <w:r w:rsidR="007B71A0" w:rsidRPr="00433CA9">
        <w:rPr>
          <w:rFonts w:ascii="Times New Roman" w:hAnsi="Times New Roman" w:cs="Times New Roman"/>
          <w:sz w:val="28"/>
          <w:szCs w:val="28"/>
        </w:rPr>
        <w:t>;</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sym w:font="Symbol" w:char="F06E"/>
      </w:r>
      <w:r w:rsidRPr="00433CA9">
        <w:rPr>
          <w:rFonts w:ascii="Times New Roman" w:hAnsi="Times New Roman" w:cs="Times New Roman"/>
          <w:sz w:val="28"/>
          <w:szCs w:val="28"/>
        </w:rPr>
        <w:t xml:space="preserve"> – расчетная скорость ветра в холодный период года;</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н</m:t>
            </m:r>
          </m:sub>
        </m:sSub>
      </m:oMath>
      <w:r w:rsidR="007B71A0" w:rsidRPr="00433CA9">
        <w:rPr>
          <w:rFonts w:ascii="Times New Roman" w:hAnsi="Times New Roman" w:cs="Times New Roman"/>
          <w:sz w:val="28"/>
          <w:szCs w:val="28"/>
        </w:rPr>
        <w:t xml:space="preserve"> </w:t>
      </w:r>
      <w:proofErr w:type="gramStart"/>
      <w:r w:rsidR="007B71A0" w:rsidRPr="00433CA9">
        <w:rPr>
          <w:rFonts w:ascii="Times New Roman" w:hAnsi="Times New Roman" w:cs="Times New Roman"/>
          <w:sz w:val="28"/>
          <w:szCs w:val="28"/>
        </w:rPr>
        <w:t>и</w:t>
      </w:r>
      <w:proofErr w:type="gramEnd"/>
      <w:r w:rsidR="007B71A0" w:rsidRPr="00433CA9">
        <w:rPr>
          <w:rFonts w:ascii="Times New Roman"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з</m:t>
            </m:r>
          </m:sub>
        </m:sSub>
      </m:oMath>
      <w:r w:rsidR="007B71A0" w:rsidRPr="00433CA9">
        <w:rPr>
          <w:rFonts w:ascii="Times New Roman" w:hAnsi="Times New Roman" w:cs="Times New Roman"/>
          <w:sz w:val="28"/>
          <w:szCs w:val="28"/>
        </w:rPr>
        <w:t xml:space="preserve"> – аэродинамические коэффициенты соответственно для наветренной и подветренной поверхностей ограждений здания, принимаемые по СП 20.13330.  Для зданий прямоугольной формы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н</m:t>
            </m:r>
          </m:sub>
        </m:sSub>
      </m:oMath>
      <w:r w:rsidR="007B71A0" w:rsidRPr="00433CA9">
        <w:rPr>
          <w:rFonts w:ascii="Times New Roman" w:hAnsi="Times New Roman" w:cs="Times New Roman"/>
          <w:sz w:val="28"/>
          <w:szCs w:val="28"/>
        </w:rPr>
        <w:t xml:space="preserve">принимается равным 0,8;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з</m:t>
            </m:r>
          </m:sub>
        </m:sSub>
      </m:oMath>
      <w:r w:rsidR="00DA6E45" w:rsidRPr="00433CA9">
        <w:rPr>
          <w:rFonts w:ascii="Times New Roman" w:hAnsi="Times New Roman" w:cs="Times New Roman"/>
          <w:sz w:val="28"/>
          <w:szCs w:val="28"/>
        </w:rPr>
        <w:t xml:space="preserve"> = минус </w:t>
      </w:r>
      <w:r w:rsidR="007B71A0" w:rsidRPr="00433CA9">
        <w:rPr>
          <w:rFonts w:ascii="Times New Roman" w:hAnsi="Times New Roman" w:cs="Times New Roman"/>
          <w:sz w:val="28"/>
          <w:szCs w:val="28"/>
        </w:rPr>
        <w:t>0,6;</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k</m:t>
            </m:r>
          </m:e>
          <m:sub>
            <m:r>
              <w:rPr>
                <w:rFonts w:ascii="Cambria Math" w:hAnsi="Cambria Math" w:cs="Times New Roman"/>
                <w:sz w:val="28"/>
                <w:szCs w:val="28"/>
                <w:vertAlign w:val="subscript"/>
              </w:rPr>
              <m:t>z(e)</m:t>
            </m:r>
          </m:sub>
        </m:sSub>
      </m:oMath>
      <w:r w:rsidR="005B0FC8" w:rsidRPr="00433CA9">
        <w:rPr>
          <w:rFonts w:ascii="Times New Roman" w:hAnsi="Times New Roman" w:cs="Times New Roman"/>
          <w:sz w:val="28"/>
          <w:szCs w:val="28"/>
        </w:rPr>
        <w:t xml:space="preserve"> </w:t>
      </w:r>
      <w:r w:rsidR="00DA6E45" w:rsidRPr="00433CA9">
        <w:rPr>
          <w:rFonts w:ascii="Times New Roman" w:hAnsi="Times New Roman" w:cs="Times New Roman"/>
          <w:sz w:val="28"/>
          <w:szCs w:val="28"/>
        </w:rPr>
        <w:t>–</w:t>
      </w:r>
      <w:r w:rsidR="007B71A0" w:rsidRPr="00433CA9">
        <w:rPr>
          <w:rFonts w:ascii="Times New Roman" w:hAnsi="Times New Roman" w:cs="Times New Roman"/>
          <w:sz w:val="28"/>
          <w:szCs w:val="28"/>
        </w:rPr>
        <w:t xml:space="preserve"> коэффициент учета изменения скоростного давления ветра в зависимости от высоты здания, принимаемый по СП 20.13330;</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m:rPr>
                <m:nor/>
              </m:rPr>
              <w:rPr>
                <w:rFonts w:ascii="Times New Roman" w:eastAsiaTheme="minorEastAsia" w:hAnsi="Times New Roman" w:cs="Times New Roman"/>
                <w:sz w:val="28"/>
                <w:szCs w:val="28"/>
              </w:rPr>
              <m:t>в</m:t>
            </m:r>
          </m:sub>
        </m:sSub>
        <m:r>
          <w:rPr>
            <w:rFonts w:ascii="Cambria Math" w:hAnsi="Cambria Math" w:cs="Times New Roman"/>
            <w:sz w:val="28"/>
            <w:szCs w:val="28"/>
          </w:rPr>
          <m:t xml:space="preserve"> </m:t>
        </m:r>
      </m:oMath>
      <w:r w:rsidR="007B71A0" w:rsidRPr="00433CA9">
        <w:rPr>
          <w:rFonts w:ascii="Times New Roman" w:hAnsi="Times New Roman" w:cs="Times New Roman"/>
          <w:sz w:val="28"/>
          <w:szCs w:val="28"/>
        </w:rPr>
        <w:t xml:space="preserve"> –</w:t>
      </w:r>
      <w:r w:rsidR="00DA6E45" w:rsidRPr="00433CA9">
        <w:rPr>
          <w:rFonts w:ascii="Times New Roman" w:hAnsi="Times New Roman" w:cs="Times New Roman"/>
          <w:sz w:val="28"/>
          <w:szCs w:val="28"/>
        </w:rPr>
        <w:t xml:space="preserve"> </w:t>
      </w:r>
      <w:r w:rsidR="007B71A0" w:rsidRPr="00433CA9">
        <w:rPr>
          <w:rFonts w:ascii="Times New Roman" w:hAnsi="Times New Roman" w:cs="Times New Roman"/>
          <w:sz w:val="28"/>
          <w:szCs w:val="28"/>
        </w:rPr>
        <w:t xml:space="preserve">условное давление в помещении, Па, от уровня которого отсчитаны первое и второе слагаемые формулы </w:t>
      </w:r>
      <w:r w:rsidR="002F28F0" w:rsidRPr="00433CA9">
        <w:rPr>
          <w:rFonts w:ascii="Times New Roman" w:hAnsi="Times New Roman" w:cs="Times New Roman"/>
          <w:sz w:val="28"/>
          <w:szCs w:val="28"/>
        </w:rPr>
        <w:t>(</w:t>
      </w:r>
      <w:r w:rsidR="006A7D73" w:rsidRPr="00433CA9">
        <w:rPr>
          <w:rFonts w:ascii="Times New Roman" w:hAnsi="Times New Roman" w:cs="Times New Roman"/>
          <w:sz w:val="28"/>
          <w:szCs w:val="28"/>
        </w:rPr>
        <w:t>А</w:t>
      </w:r>
      <w:r w:rsidR="007B71A0" w:rsidRPr="00433CA9">
        <w:rPr>
          <w:rFonts w:ascii="Times New Roman" w:hAnsi="Times New Roman" w:cs="Times New Roman"/>
          <w:sz w:val="28"/>
          <w:szCs w:val="28"/>
        </w:rPr>
        <w:t>.9</w:t>
      </w:r>
      <w:r w:rsidR="002F28F0" w:rsidRPr="00433CA9">
        <w:rPr>
          <w:rFonts w:ascii="Times New Roman" w:hAnsi="Times New Roman" w:cs="Times New Roman"/>
          <w:sz w:val="28"/>
          <w:szCs w:val="28"/>
        </w:rPr>
        <w:t>)</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t xml:space="preserve">При отсутствии в помещении организованной вентиляции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m:rPr>
                <m:nor/>
              </m:rPr>
              <w:rPr>
                <w:rFonts w:ascii="Times New Roman" w:eastAsiaTheme="minorEastAsia" w:hAnsi="Times New Roman" w:cs="Times New Roman"/>
                <w:sz w:val="28"/>
                <w:szCs w:val="28"/>
              </w:rPr>
              <m:t>в</m:t>
            </m:r>
          </m:sub>
        </m:sSub>
      </m:oMath>
      <w:r w:rsidR="002F28F0" w:rsidRPr="00433CA9">
        <w:rPr>
          <w:rFonts w:ascii="Times New Roman" w:hAnsi="Times New Roman" w:cs="Times New Roman"/>
          <w:sz w:val="28"/>
          <w:szCs w:val="28"/>
        </w:rPr>
        <w:t xml:space="preserve">, Па, </w:t>
      </w:r>
      <w:r w:rsidRPr="00433CA9">
        <w:rPr>
          <w:rFonts w:ascii="Times New Roman" w:hAnsi="Times New Roman" w:cs="Times New Roman"/>
          <w:sz w:val="28"/>
          <w:szCs w:val="28"/>
        </w:rPr>
        <w:t>определяется по формуле</w:t>
      </w:r>
    </w:p>
    <w:p w:rsidR="00026161" w:rsidRPr="00433CA9" w:rsidRDefault="00A21275" w:rsidP="00433CA9">
      <w:pPr>
        <w:suppressAutoHyphens/>
        <w:autoSpaceDE w:val="0"/>
        <w:autoSpaceDN w:val="0"/>
        <w:adjustRightInd w:val="0"/>
        <w:spacing w:after="0"/>
        <w:ind w:right="49"/>
        <w:jc w:val="right"/>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m:rPr>
                <m:nor/>
              </m:rPr>
              <w:rPr>
                <w:rFonts w:ascii="Times New Roman" w:eastAsiaTheme="minorEastAsia" w:hAnsi="Times New Roman" w:cs="Times New Roman"/>
                <w:sz w:val="28"/>
                <w:szCs w:val="28"/>
              </w:rPr>
              <m:t>в</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H∙</m:t>
            </m:r>
            <m:d>
              <m:dPr>
                <m:ctrlPr>
                  <w:rPr>
                    <w:rFonts w:ascii="Cambria Math" w:hAnsi="Cambria Math" w:cs="Times New Roman"/>
                    <w:i/>
                    <w:sz w:val="28"/>
                    <w:szCs w:val="28"/>
                  </w:rPr>
                </m:ctrlPr>
              </m:dP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н</m:t>
                    </m:r>
                  </m:sub>
                </m:sSub>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в</m:t>
                    </m:r>
                  </m:sub>
                </m:sSub>
              </m:e>
            </m:d>
            <m:r>
              <w:rPr>
                <w:rFonts w:ascii="Cambria Math" w:hAnsi="Cambria Math" w:cs="Times New Roman"/>
                <w:sz w:val="28"/>
                <w:szCs w:val="28"/>
              </w:rPr>
              <m:t>∙</m:t>
            </m:r>
            <m:r>
              <m:rPr>
                <m:nor/>
              </m:rPr>
              <w:rPr>
                <w:rFonts w:ascii="Times New Roman" w:hAnsi="Times New Roman" w:cs="Times New Roman"/>
                <w:i/>
                <w:sz w:val="28"/>
                <w:szCs w:val="28"/>
              </w:rPr>
              <m:t>g</m:t>
            </m:r>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lang w:val="en-US"/>
                  </w:rPr>
                  <m:t>ρ</m:t>
                </m:r>
              </m:e>
              <m:sub>
                <m:r>
                  <m:rPr>
                    <m:nor/>
                  </m:rPr>
                  <w:rPr>
                    <w:rFonts w:ascii="Times New Roman" w:eastAsiaTheme="minorEastAsia" w:hAnsi="Times New Roman" w:cs="Times New Roman"/>
                    <w:sz w:val="28"/>
                    <w:szCs w:val="28"/>
                  </w:rPr>
                  <m:t>в</m:t>
                </m:r>
              </m:sub>
            </m:sSub>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v</m:t>
                </m:r>
              </m:e>
              <m:sup>
                <m:r>
                  <w:rPr>
                    <w:rFonts w:ascii="Cambria Math" w:eastAsiaTheme="minorEastAsia" w:hAnsi="Cambria Math" w:cs="Times New Roman"/>
                    <w:sz w:val="28"/>
                    <w:szCs w:val="28"/>
                  </w:rPr>
                  <m:t>2</m:t>
                </m:r>
              </m:sup>
            </m:sSup>
          </m:num>
          <m:den>
            <m:r>
              <w:rPr>
                <w:rFonts w:ascii="Cambria Math" w:hAnsi="Cambria Math" w:cs="Times New Roman"/>
                <w:sz w:val="28"/>
                <w:szCs w:val="28"/>
              </w:rPr>
              <m:t>4</m:t>
            </m:r>
          </m:den>
        </m:f>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н</m:t>
                </m:r>
              </m:sub>
            </m:sSub>
            <m: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с</m:t>
                </m:r>
              </m:e>
              <m:sub>
                <m:r>
                  <m:rPr>
                    <m:nor/>
                  </m:rPr>
                  <w:rPr>
                    <w:rFonts w:ascii="Times New Roman" w:eastAsiaTheme="minorEastAsia" w:hAnsi="Times New Roman" w:cs="Times New Roman"/>
                    <w:sz w:val="28"/>
                    <w:szCs w:val="28"/>
                  </w:rPr>
                  <m:t>з</m:t>
                </m:r>
              </m:sub>
            </m:sSub>
          </m:e>
        </m:d>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k</m:t>
            </m:r>
          </m:e>
          <m:sub>
            <m:r>
              <w:rPr>
                <w:rFonts w:ascii="Cambria Math" w:hAnsi="Cambria Math" w:cs="Times New Roman"/>
                <w:sz w:val="28"/>
                <w:szCs w:val="28"/>
              </w:rPr>
              <m:t>z(</m:t>
            </m:r>
            <m:r>
              <m:rPr>
                <m:nor/>
              </m:rPr>
              <w:rPr>
                <w:rFonts w:ascii="Times New Roman" w:eastAsiaTheme="minorEastAsia" w:hAnsi="Times New Roman" w:cs="Times New Roman"/>
                <w:i/>
                <w:sz w:val="28"/>
                <w:szCs w:val="28"/>
                <w:lang w:val="en-US"/>
              </w:rPr>
              <m:t>e</m:t>
            </m:r>
            <m:r>
              <m:rPr>
                <m:nor/>
              </m:rPr>
              <w:rPr>
                <w:rFonts w:ascii="Times New Roman" w:eastAsiaTheme="minorEastAsia" w:hAnsi="Times New Roman" w:cs="Times New Roman"/>
                <w:i/>
                <w:sz w:val="28"/>
                <w:szCs w:val="28"/>
              </w:rPr>
              <m:t>)</m:t>
            </m:r>
          </m:sub>
        </m:sSub>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m:t xml:space="preserve">. </m:t>
        </m:r>
      </m:oMath>
      <w:r w:rsidR="00026161" w:rsidRPr="00433CA9">
        <w:rPr>
          <w:rFonts w:ascii="Times New Roman" w:hAnsi="Times New Roman" w:cs="Times New Roman"/>
          <w:sz w:val="28"/>
          <w:szCs w:val="28"/>
        </w:rPr>
        <w:tab/>
      </w:r>
      <w:r w:rsidR="002F28F0" w:rsidRPr="00433CA9">
        <w:rPr>
          <w:rFonts w:ascii="Times New Roman" w:hAnsi="Times New Roman" w:cs="Times New Roman"/>
          <w:sz w:val="28"/>
          <w:szCs w:val="28"/>
        </w:rPr>
        <w:tab/>
      </w:r>
      <w:r w:rsidR="00026161" w:rsidRPr="00433CA9">
        <w:rPr>
          <w:rFonts w:ascii="Times New Roman" w:hAnsi="Times New Roman" w:cs="Times New Roman"/>
          <w:sz w:val="28"/>
          <w:szCs w:val="28"/>
        </w:rPr>
        <w:tab/>
        <w:t>(А.10)</w:t>
      </w:r>
    </w:p>
    <w:p w:rsidR="007B71A0" w:rsidRPr="00433CA9" w:rsidRDefault="007B71A0" w:rsidP="00433CA9">
      <w:pPr>
        <w:widowControl w:val="0"/>
        <w:autoSpaceDE w:val="0"/>
        <w:autoSpaceDN w:val="0"/>
        <w:adjustRightInd w:val="0"/>
        <w:spacing w:before="120" w:after="0"/>
        <w:ind w:firstLine="567"/>
        <w:jc w:val="both"/>
        <w:rPr>
          <w:rFonts w:ascii="Times New Roman" w:hAnsi="Times New Roman" w:cs="Times New Roman"/>
          <w:sz w:val="28"/>
          <w:szCs w:val="28"/>
        </w:rPr>
      </w:pPr>
      <w:r w:rsidRPr="00433CA9">
        <w:rPr>
          <w:rFonts w:ascii="Times New Roman" w:hAnsi="Times New Roman" w:cs="Times New Roman"/>
          <w:sz w:val="28"/>
          <w:szCs w:val="28"/>
        </w:rPr>
        <w:t xml:space="preserve">Для помещений со сбалансированной приточно-вытяжной вентиляцией </w:t>
      </w:r>
      <w:proofErr w:type="gramStart"/>
      <w:r w:rsidRPr="00433CA9">
        <w:rPr>
          <w:rFonts w:ascii="Times New Roman" w:hAnsi="Times New Roman" w:cs="Times New Roman"/>
          <w:sz w:val="28"/>
          <w:szCs w:val="28"/>
        </w:rPr>
        <w:t xml:space="preserve">величиной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G</m:t>
                </m:r>
              </m:e>
              <m:sub>
                <m:r>
                  <m:rPr>
                    <m:nor/>
                  </m:rPr>
                  <w:rPr>
                    <w:rFonts w:ascii="Times New Roman" w:hAnsi="Times New Roman" w:cs="Times New Roman"/>
                    <w:sz w:val="28"/>
                    <w:szCs w:val="28"/>
                  </w:rPr>
                  <m:t>инф</m:t>
                </m:r>
                <w:proofErr w:type="gramEnd"/>
              </m:sub>
            </m:sSub>
          </m:e>
          <m:sub>
            <m:r>
              <m:rPr>
                <m:nor/>
              </m:rPr>
              <w:rPr>
                <w:rFonts w:ascii="Times New Roman" w:hAnsi="Times New Roman" w:cs="Times New Roman"/>
                <w:i/>
                <w:sz w:val="28"/>
                <w:szCs w:val="28"/>
              </w:rPr>
              <m:t>п</m:t>
            </m:r>
          </m:sub>
        </m:sSub>
      </m:oMath>
      <w:r w:rsidRPr="00433CA9">
        <w:rPr>
          <w:rFonts w:ascii="Times New Roman" w:hAnsi="Times New Roman" w:cs="Times New Roman"/>
          <w:sz w:val="28"/>
          <w:szCs w:val="28"/>
        </w:rPr>
        <w:t xml:space="preserve"> пренебрегают</w:t>
      </w:r>
      <w:r w:rsidR="002F28F0" w:rsidRPr="00433CA9">
        <w:rPr>
          <w:rFonts w:ascii="Times New Roman" w:hAnsi="Times New Roman" w:cs="Times New Roman"/>
          <w:sz w:val="28"/>
          <w:szCs w:val="28"/>
        </w:rPr>
        <w:t>.</w:t>
      </w:r>
    </w:p>
    <w:p w:rsidR="007B71A0" w:rsidRPr="00433CA9" w:rsidRDefault="006A7D73" w:rsidP="00433CA9">
      <w:pPr>
        <w:widowControl w:val="0"/>
        <w:autoSpaceDE w:val="0"/>
        <w:autoSpaceDN w:val="0"/>
        <w:adjustRightInd w:val="0"/>
        <w:spacing w:after="120"/>
        <w:ind w:firstLine="567"/>
        <w:jc w:val="both"/>
        <w:rPr>
          <w:rFonts w:ascii="Times New Roman" w:hAnsi="Times New Roman" w:cs="Times New Roman"/>
          <w:sz w:val="28"/>
          <w:szCs w:val="28"/>
        </w:rPr>
      </w:pPr>
      <w:r w:rsidRPr="00433CA9">
        <w:rPr>
          <w:rFonts w:ascii="Times New Roman" w:hAnsi="Times New Roman" w:cs="Times New Roman"/>
          <w:sz w:val="28"/>
          <w:szCs w:val="28"/>
        </w:rPr>
        <w:t>А</w:t>
      </w:r>
      <w:r w:rsidR="007B71A0" w:rsidRPr="00433CA9">
        <w:rPr>
          <w:rFonts w:ascii="Times New Roman" w:hAnsi="Times New Roman" w:cs="Times New Roman"/>
          <w:sz w:val="28"/>
          <w:szCs w:val="28"/>
        </w:rPr>
        <w:t xml:space="preserve">.6 Тепловые потери, образующиеся из-за необходимости нагрева материалов, оборудования и транспортных средств, ввозимых в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-е помещение здания, Вт, определяются по формуле</w:t>
      </w:r>
    </w:p>
    <w:p w:rsidR="00026161" w:rsidRPr="00433CA9" w:rsidRDefault="00A21275" w:rsidP="00433CA9">
      <w:pPr>
        <w:spacing w:after="0"/>
        <w:jc w:val="right"/>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п</m:t>
            </m:r>
          </m:sub>
        </m:sSub>
        <m:r>
          <w:rPr>
            <w:rFonts w:ascii="Cambria Math" w:hAnsi="Cambria Math" w:cs="Times New Roman"/>
            <w:sz w:val="28"/>
            <w:szCs w:val="28"/>
          </w:rPr>
          <m:t>=</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в</m:t>
                            </m:r>
                          </m:sub>
                        </m:sSub>
                      </m:e>
                      <m:sub>
                        <m:r>
                          <m:rPr>
                            <m:nor/>
                          </m:rPr>
                          <w:rPr>
                            <w:rFonts w:ascii="Times New Roman" w:hAnsi="Times New Roman" w:cs="Times New Roman"/>
                            <w:i/>
                            <w:sz w:val="28"/>
                            <w:szCs w:val="28"/>
                          </w:rPr>
                          <m:t>n</m:t>
                        </m:r>
                      </m:sub>
                    </m:sSub>
                    <m:r>
                      <w:rPr>
                        <w:rFonts w:ascii="Cambria Math" w:hAnsi="Cambria Math" w:cs="Times New Roman"/>
                        <w:sz w:val="28"/>
                        <w:szCs w:val="28"/>
                      </w:rPr>
                      <m:t>-</m:t>
                    </m:r>
                    <m:r>
                      <w:rPr>
                        <w:rFonts w:ascii="Cambria Math" w:hAnsi="Cambria Math" w:cs="Times New Roman"/>
                        <w:sz w:val="28"/>
                        <w:szCs w:val="28"/>
                        <w:lang w:val="en-US"/>
                      </w:rPr>
                      <m:t>t</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e>
        </m:d>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H</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п</m:t>
            </m:r>
          </m:sub>
        </m:sSub>
        <m:r>
          <w:rPr>
            <w:rFonts w:ascii="Cambria Math" w:eastAsiaTheme="minorEastAsia" w:hAnsi="Cambria Math" w:cs="Times New Roman"/>
            <w:sz w:val="28"/>
            <w:szCs w:val="28"/>
          </w:rPr>
          <m:t>=</m:t>
        </m:r>
        <m:nary>
          <m:naryPr>
            <m:chr m:val="∑"/>
            <m:limLoc m:val="undOvr"/>
            <m:supHide m:val="1"/>
            <m:ctrlPr>
              <w:rPr>
                <w:rFonts w:ascii="Cambria Math" w:eastAsiaTheme="minorEastAsia" w:hAnsi="Cambria Math" w:cs="Times New Roman"/>
                <w:i/>
                <w:sz w:val="28"/>
                <w:szCs w:val="28"/>
                <w:lang w:val="en-US"/>
              </w:rPr>
            </m:ctrlPr>
          </m:naryPr>
          <m:sub>
            <m:r>
              <w:rPr>
                <w:rFonts w:ascii="Cambria Math" w:eastAsiaTheme="minorEastAsia" w:hAnsi="Cambria Math" w:cs="Times New Roman"/>
                <w:sz w:val="28"/>
                <w:szCs w:val="28"/>
                <w:lang w:val="en-US"/>
              </w:rPr>
              <m:t>m</m:t>
            </m:r>
          </m:sub>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в</m:t>
                                </m:r>
                              </m:sub>
                            </m:sSub>
                          </m:e>
                          <m:sub>
                            <m:r>
                              <m:rPr>
                                <m:nor/>
                              </m:rPr>
                              <w:rPr>
                                <w:rFonts w:ascii="Times New Roman" w:hAnsi="Times New Roman" w:cs="Times New Roman"/>
                                <w:i/>
                                <w:sz w:val="28"/>
                                <w:szCs w:val="28"/>
                              </w:rPr>
                              <m:t>n</m:t>
                            </m:r>
                          </m:sub>
                        </m:sSub>
                        <m:r>
                          <w:rPr>
                            <w:rFonts w:ascii="Cambria Math" w:hAnsi="Cambria Math" w:cs="Times New Roman"/>
                            <w:sz w:val="28"/>
                            <w:szCs w:val="28"/>
                          </w:rPr>
                          <m:t>-</m:t>
                        </m:r>
                        <m:r>
                          <w:rPr>
                            <w:rFonts w:ascii="Cambria Math" w:hAnsi="Cambria Math" w:cs="Times New Roman"/>
                            <w:sz w:val="28"/>
                            <w:szCs w:val="28"/>
                            <w:lang w:val="en-US"/>
                          </w:rPr>
                          <m:t>t</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e>
            </m:d>
            <m:r>
              <w:rPr>
                <w:rFonts w:ascii="Cambria Math" w:hAnsi="Cambria Math" w:cs="Times New Roman"/>
                <w:sz w:val="28"/>
                <w:szCs w:val="28"/>
              </w:rPr>
              <m:t>∙</m:t>
            </m:r>
          </m:e>
        </m:nary>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G</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r>
          <w:rPr>
            <w:rFonts w:ascii="Cambria Math" w:hAnsi="Cambria Math" w:cs="Times New Roman"/>
            <w:sz w:val="28"/>
            <w:szCs w:val="28"/>
          </w:rPr>
          <m:t>∙</m:t>
        </m:r>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c</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β</m:t>
            </m:r>
          </m:e>
          <m:sub>
            <m:r>
              <w:rPr>
                <w:rFonts w:ascii="Cambria Math" w:hAnsi="Cambria Math" w:cs="Times New Roman"/>
                <w:sz w:val="28"/>
                <w:szCs w:val="28"/>
              </w:rPr>
              <m:t>m</m:t>
            </m:r>
          </m:sub>
        </m:sSub>
      </m:oMath>
      <w:r w:rsidR="00D6518C" w:rsidRPr="00433CA9">
        <w:rPr>
          <w:rFonts w:ascii="Times New Roman" w:eastAsiaTheme="minorEastAsia" w:hAnsi="Times New Roman" w:cs="Times New Roman"/>
          <w:sz w:val="28"/>
          <w:szCs w:val="28"/>
        </w:rPr>
        <w:t>.</w:t>
      </w:r>
      <w:r w:rsidR="00026161" w:rsidRPr="00433CA9">
        <w:rPr>
          <w:rFonts w:ascii="Times New Roman" w:hAnsi="Times New Roman" w:cs="Times New Roman"/>
          <w:sz w:val="28"/>
          <w:szCs w:val="28"/>
        </w:rPr>
        <w:tab/>
      </w:r>
      <w:r w:rsidR="002F28F0" w:rsidRPr="00433CA9">
        <w:rPr>
          <w:rFonts w:ascii="Times New Roman" w:hAnsi="Times New Roman" w:cs="Times New Roman"/>
          <w:sz w:val="28"/>
          <w:szCs w:val="28"/>
        </w:rPr>
        <w:tab/>
      </w:r>
      <w:r w:rsidR="00026161" w:rsidRPr="00433CA9">
        <w:rPr>
          <w:rFonts w:ascii="Times New Roman" w:hAnsi="Times New Roman" w:cs="Times New Roman"/>
          <w:sz w:val="28"/>
          <w:szCs w:val="28"/>
        </w:rPr>
        <w:t>(А.1</w:t>
      </w:r>
      <w:r w:rsidR="002F28F0" w:rsidRPr="00433CA9">
        <w:rPr>
          <w:rFonts w:ascii="Times New Roman" w:hAnsi="Times New Roman" w:cs="Times New Roman"/>
          <w:sz w:val="28"/>
          <w:szCs w:val="28"/>
        </w:rPr>
        <w:t>1</w:t>
      </w:r>
      <w:r w:rsidR="00026161" w:rsidRPr="00433CA9">
        <w:rPr>
          <w:rFonts w:ascii="Times New Roman" w:hAnsi="Times New Roman" w:cs="Times New Roman"/>
          <w:sz w:val="28"/>
          <w:szCs w:val="28"/>
        </w:rPr>
        <w:t>)</w:t>
      </w:r>
    </w:p>
    <w:p w:rsidR="007B71A0" w:rsidRPr="00433CA9" w:rsidRDefault="007B71A0" w:rsidP="00433CA9">
      <w:pPr>
        <w:widowControl w:val="0"/>
        <w:autoSpaceDE w:val="0"/>
        <w:autoSpaceDN w:val="0"/>
        <w:adjustRightInd w:val="0"/>
        <w:spacing w:before="120" w:after="0"/>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где</w:t>
      </w:r>
      <w:proofErr w:type="gramEnd"/>
      <w:r w:rsidRPr="00433CA9">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rPr>
                  <m:t>Q</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п</m:t>
            </m:r>
          </m:sub>
        </m:sSub>
      </m:oMath>
      <w:r w:rsidRPr="00433CA9">
        <w:rPr>
          <w:rFonts w:ascii="Times New Roman" w:hAnsi="Times New Roman" w:cs="Times New Roman"/>
          <w:sz w:val="28"/>
          <w:szCs w:val="28"/>
        </w:rPr>
        <w:t xml:space="preserve">– тепловые потери, образующиеся из-за необходимости нагрева материалов, ввозимых в </w:t>
      </w:r>
      <w:r w:rsidRPr="00433CA9">
        <w:rPr>
          <w:rFonts w:ascii="Times New Roman" w:hAnsi="Times New Roman" w:cs="Times New Roman"/>
          <w:i/>
          <w:sz w:val="28"/>
          <w:szCs w:val="28"/>
          <w:lang w:val="en-US"/>
        </w:rPr>
        <w:t>n</w:t>
      </w:r>
      <w:r w:rsidRPr="00433CA9">
        <w:rPr>
          <w:rFonts w:ascii="Times New Roman" w:hAnsi="Times New Roman" w:cs="Times New Roman"/>
          <w:sz w:val="28"/>
          <w:szCs w:val="28"/>
        </w:rPr>
        <w:t>-е помещение здания, Вт;</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H</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п</m:t>
            </m:r>
          </m:sub>
        </m:sSub>
      </m:oMath>
      <w:r w:rsidR="007B71A0" w:rsidRPr="00433CA9">
        <w:rPr>
          <w:rFonts w:ascii="Times New Roman" w:hAnsi="Times New Roman" w:cs="Times New Roman"/>
          <w:sz w:val="28"/>
          <w:szCs w:val="28"/>
        </w:rPr>
        <w:t xml:space="preserve">– удельные тепловые потребности, образующиеся из-за необходимости нагрева материалов, оборудования или транспортного средства, вносимых в </w:t>
      </w:r>
      <w:r w:rsidR="007B71A0" w:rsidRPr="00433CA9">
        <w:rPr>
          <w:rFonts w:ascii="Times New Roman" w:hAnsi="Times New Roman" w:cs="Times New Roman"/>
          <w:i/>
          <w:sz w:val="28"/>
          <w:szCs w:val="28"/>
          <w:lang w:val="en-US"/>
        </w:rPr>
        <w:t>n</w:t>
      </w:r>
      <w:r w:rsidR="007B71A0" w:rsidRPr="00433CA9">
        <w:rPr>
          <w:rFonts w:ascii="Times New Roman" w:hAnsi="Times New Roman" w:cs="Times New Roman"/>
          <w:sz w:val="28"/>
          <w:szCs w:val="28"/>
        </w:rPr>
        <w:t xml:space="preserve">-е помещение здания, Вт/°С; </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в</m:t>
                </m:r>
              </m:sub>
            </m:sSub>
          </m:e>
          <m:sub>
            <m:r>
              <m:rPr>
                <m:nor/>
              </m:rPr>
              <w:rPr>
                <w:rFonts w:ascii="Times New Roman" w:hAnsi="Times New Roman" w:cs="Times New Roman"/>
                <w:i/>
                <w:sz w:val="28"/>
                <w:szCs w:val="28"/>
              </w:rPr>
              <m:t>n</m:t>
            </m:r>
          </m:sub>
        </m:sSub>
      </m:oMath>
      <w:r w:rsidR="007B71A0" w:rsidRPr="00433CA9">
        <w:rPr>
          <w:rFonts w:ascii="Times New Roman" w:hAnsi="Times New Roman" w:cs="Times New Roman"/>
          <w:sz w:val="28"/>
          <w:szCs w:val="28"/>
        </w:rPr>
        <w:t xml:space="preserve">– то же, что и в </w:t>
      </w:r>
      <w:r w:rsidR="00A12BD4" w:rsidRPr="00433CA9">
        <w:rPr>
          <w:rFonts w:ascii="Times New Roman" w:hAnsi="Times New Roman" w:cs="Times New Roman"/>
          <w:sz w:val="28"/>
          <w:szCs w:val="28"/>
        </w:rPr>
        <w:t>А</w:t>
      </w:r>
      <w:r w:rsidR="007B71A0" w:rsidRPr="00433CA9">
        <w:rPr>
          <w:rFonts w:ascii="Times New Roman" w:hAnsi="Times New Roman" w:cs="Times New Roman"/>
          <w:sz w:val="28"/>
          <w:szCs w:val="28"/>
        </w:rPr>
        <w:t>.2;</w:t>
      </w:r>
      <m:oMath>
        <m:r>
          <w:rPr>
            <w:rFonts w:ascii="Cambria Math" w:hAnsi="Cambria Math" w:cs="Times New Roman"/>
            <w:sz w:val="28"/>
            <w:szCs w:val="28"/>
          </w:rPr>
          <m:t xml:space="preserve"> </m:t>
        </m:r>
      </m:oMath>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oMath>
      <w:r w:rsidR="007B71A0" w:rsidRPr="00433CA9">
        <w:rPr>
          <w:rFonts w:ascii="Times New Roman" w:hAnsi="Times New Roman" w:cs="Times New Roman"/>
          <w:sz w:val="28"/>
          <w:szCs w:val="28"/>
        </w:rPr>
        <w:t xml:space="preserve"> – температура </w:t>
      </w:r>
      <w:r w:rsidR="007B71A0" w:rsidRPr="00433CA9">
        <w:rPr>
          <w:rFonts w:ascii="Times New Roman" w:hAnsi="Times New Roman" w:cs="Times New Roman"/>
          <w:i/>
          <w:sz w:val="28"/>
          <w:szCs w:val="28"/>
          <w:lang w:val="en-US"/>
        </w:rPr>
        <w:t>m</w:t>
      </w:r>
      <w:r w:rsidR="007B71A0" w:rsidRPr="00433CA9">
        <w:rPr>
          <w:rFonts w:ascii="Times New Roman" w:hAnsi="Times New Roman" w:cs="Times New Roman"/>
          <w:sz w:val="28"/>
          <w:szCs w:val="28"/>
        </w:rPr>
        <w:t xml:space="preserve">-го материала, оборудования или транспортного средства, поступающего в рассматриваемое помещение, °С. </w:t>
      </w:r>
    </w:p>
    <w:p w:rsidR="007B71A0"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r w:rsidRPr="00433CA9">
        <w:rPr>
          <w:rFonts w:ascii="Times New Roman" w:hAnsi="Times New Roman" w:cs="Times New Roman"/>
          <w:sz w:val="28"/>
          <w:szCs w:val="28"/>
        </w:rPr>
        <w:t xml:space="preserve">Для транспортных средств и материалов из металла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мтс</m:t>
            </m:r>
          </m:sub>
        </m:sSub>
      </m:oMath>
      <w:r w:rsidRPr="00433CA9">
        <w:rPr>
          <w:rFonts w:ascii="Times New Roman" w:hAnsi="Times New Roman" w:cs="Times New Roman"/>
          <w:i/>
          <w:sz w:val="28"/>
          <w:szCs w:val="28"/>
          <w:vertAlign w:val="subscript"/>
        </w:rPr>
        <w:t xml:space="preserve"> </w:t>
      </w:r>
      <w:r w:rsidRPr="00433CA9">
        <w:rPr>
          <w:rFonts w:ascii="Times New Roman" w:hAnsi="Times New Roman" w:cs="Times New Roman"/>
          <w:sz w:val="28"/>
          <w:szCs w:val="28"/>
        </w:rPr>
        <w:t xml:space="preserve">принимается равной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oMath>
      <w:r w:rsidRPr="00433CA9">
        <w:rPr>
          <w:rFonts w:ascii="Times New Roman" w:hAnsi="Times New Roman" w:cs="Times New Roman"/>
          <w:sz w:val="28"/>
          <w:szCs w:val="28"/>
        </w:rPr>
        <w:t xml:space="preserve">; для других материалов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мтс</m:t>
            </m:r>
          </m:sub>
        </m:sSub>
      </m:oMath>
      <w:r w:rsidRPr="00433CA9">
        <w:rPr>
          <w:rFonts w:ascii="Times New Roman" w:hAnsi="Times New Roman" w:cs="Times New Roman"/>
          <w:i/>
          <w:sz w:val="28"/>
          <w:szCs w:val="28"/>
          <w:vertAlign w:val="subscript"/>
        </w:rPr>
        <w:t xml:space="preserve"> </w:t>
      </w:r>
      <w:r w:rsidRPr="00433CA9">
        <w:rPr>
          <w:rFonts w:ascii="Times New Roman" w:hAnsi="Times New Roman" w:cs="Times New Roman"/>
          <w:sz w:val="28"/>
          <w:szCs w:val="28"/>
        </w:rPr>
        <w:t xml:space="preserve">принимается равной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oMath>
      <w:r w:rsidRPr="00433CA9">
        <w:rPr>
          <w:rFonts w:ascii="Times New Roman" w:hAnsi="Times New Roman" w:cs="Times New Roman"/>
          <w:sz w:val="28"/>
          <w:szCs w:val="28"/>
        </w:rPr>
        <w:t xml:space="preserve">+10 °С, 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t</m:t>
            </m:r>
          </m:e>
          <m:sub>
            <m:r>
              <m:rPr>
                <m:nor/>
              </m:rPr>
              <w:rPr>
                <w:rFonts w:ascii="Times New Roman" w:eastAsiaTheme="minorEastAsia" w:hAnsi="Times New Roman" w:cs="Times New Roman"/>
                <w:sz w:val="28"/>
                <w:szCs w:val="28"/>
              </w:rPr>
              <m:t>н</m:t>
            </m:r>
          </m:sub>
        </m:sSub>
      </m:oMath>
      <w:r w:rsidRPr="00433CA9">
        <w:rPr>
          <w:rFonts w:ascii="Times New Roman" w:hAnsi="Times New Roman" w:cs="Times New Roman"/>
          <w:sz w:val="28"/>
          <w:szCs w:val="28"/>
        </w:rPr>
        <w:t xml:space="preserve"> – то же, что и в </w:t>
      </w:r>
      <w:r w:rsidR="006A7D73" w:rsidRPr="00433CA9">
        <w:rPr>
          <w:rFonts w:ascii="Times New Roman" w:hAnsi="Times New Roman" w:cs="Times New Roman"/>
          <w:sz w:val="28"/>
          <w:szCs w:val="28"/>
        </w:rPr>
        <w:t>А</w:t>
      </w:r>
      <w:r w:rsidRPr="00433CA9">
        <w:rPr>
          <w:rFonts w:ascii="Times New Roman" w:hAnsi="Times New Roman" w:cs="Times New Roman"/>
          <w:sz w:val="28"/>
          <w:szCs w:val="28"/>
        </w:rPr>
        <w:t>.2;</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G</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oMath>
      <w:r w:rsidR="007B71A0" w:rsidRPr="00433CA9">
        <w:rPr>
          <w:rFonts w:ascii="Times New Roman" w:hAnsi="Times New Roman" w:cs="Times New Roman"/>
          <w:sz w:val="28"/>
          <w:szCs w:val="28"/>
        </w:rPr>
        <w:t xml:space="preserve"> – масса </w:t>
      </w:r>
      <w:r w:rsidR="007B71A0" w:rsidRPr="00433CA9">
        <w:rPr>
          <w:rFonts w:ascii="Times New Roman" w:hAnsi="Times New Roman" w:cs="Times New Roman"/>
          <w:i/>
          <w:sz w:val="28"/>
          <w:szCs w:val="28"/>
          <w:lang w:val="en-US"/>
        </w:rPr>
        <w:t>m</w:t>
      </w:r>
      <w:r w:rsidR="007B71A0" w:rsidRPr="00433CA9">
        <w:rPr>
          <w:rFonts w:ascii="Times New Roman" w:hAnsi="Times New Roman" w:cs="Times New Roman"/>
          <w:sz w:val="28"/>
          <w:szCs w:val="28"/>
        </w:rPr>
        <w:t>-го материала, оборудования или транспортного средства, вносимого в рассматриваемое помещение, кг;</w:t>
      </w:r>
    </w:p>
    <w:p w:rsidR="007B71A0" w:rsidRPr="00433CA9" w:rsidRDefault="00A21275" w:rsidP="00433CA9">
      <w:pPr>
        <w:widowControl w:val="0"/>
        <w:autoSpaceDE w:val="0"/>
        <w:autoSpaceDN w:val="0"/>
        <w:adjustRightInd w:val="0"/>
        <w:spacing w:after="0"/>
        <w:ind w:firstLine="567"/>
        <w:jc w:val="both"/>
        <w:rPr>
          <w:rFonts w:ascii="Times New Roman" w:hAnsi="Times New Roman" w:cs="Times New Roman"/>
          <w:sz w:val="28"/>
          <w:szCs w:val="28"/>
        </w:rPr>
      </w:pPr>
      <m:oMath>
        <m:sSub>
          <m:sSubPr>
            <m:ctrlPr>
              <w:rPr>
                <w:rFonts w:ascii="Cambria Math" w:hAnsi="Cambria Math" w:cs="Times New Roman"/>
                <w:i/>
                <w:sz w:val="28"/>
                <w:szCs w:val="28"/>
              </w:rPr>
            </m:ctrlPr>
          </m:sSubPr>
          <m:e>
            <m:sSub>
              <m:sSubPr>
                <m:ctrlPr>
                  <w:rPr>
                    <w:rFonts w:ascii="Cambria Math" w:hAnsi="Cambria Math" w:cs="Times New Roman"/>
                    <w:i/>
                    <w:sz w:val="28"/>
                    <w:szCs w:val="28"/>
                  </w:rPr>
                </m:ctrlPr>
              </m:sSubPr>
              <m:e>
                <m:r>
                  <w:rPr>
                    <w:rFonts w:ascii="Cambria Math" w:hAnsi="Cambria Math" w:cs="Times New Roman"/>
                    <w:sz w:val="28"/>
                    <w:szCs w:val="28"/>
                    <w:lang w:val="en-US"/>
                  </w:rPr>
                  <m:t>c</m:t>
                </m:r>
              </m:e>
              <m:sub>
                <m:r>
                  <m:rPr>
                    <m:nor/>
                  </m:rPr>
                  <w:rPr>
                    <w:rFonts w:ascii="Times New Roman" w:hAnsi="Times New Roman" w:cs="Times New Roman"/>
                    <w:sz w:val="28"/>
                    <w:szCs w:val="28"/>
                  </w:rPr>
                  <m:t>мтс</m:t>
                </m:r>
              </m:sub>
            </m:sSub>
          </m:e>
          <m:sub>
            <m:r>
              <m:rPr>
                <m:nor/>
              </m:rPr>
              <w:rPr>
                <w:rFonts w:ascii="Times New Roman" w:hAnsi="Times New Roman" w:cs="Times New Roman"/>
                <w:i/>
                <w:sz w:val="28"/>
                <w:szCs w:val="28"/>
              </w:rPr>
              <m:t>m</m:t>
            </m:r>
          </m:sub>
        </m:sSub>
      </m:oMath>
      <w:r w:rsidR="007B71A0" w:rsidRPr="00433CA9">
        <w:rPr>
          <w:rFonts w:ascii="Times New Roman" w:hAnsi="Times New Roman" w:cs="Times New Roman"/>
          <w:sz w:val="28"/>
          <w:szCs w:val="28"/>
        </w:rPr>
        <w:t>– удельная теплоемкость материала, оборудования или транспортного средства</w:t>
      </w:r>
      <w:r w:rsidR="007B71A0" w:rsidRPr="00433CA9">
        <w:rPr>
          <w:rFonts w:ascii="Times New Roman" w:hAnsi="Times New Roman" w:cs="Times New Roman"/>
          <w:i/>
          <w:sz w:val="28"/>
          <w:szCs w:val="28"/>
        </w:rPr>
        <w:t xml:space="preserve"> </w:t>
      </w:r>
      <w:r w:rsidR="007B71A0" w:rsidRPr="00433CA9">
        <w:rPr>
          <w:rFonts w:ascii="Times New Roman" w:hAnsi="Times New Roman" w:cs="Times New Roman"/>
          <w:i/>
          <w:sz w:val="28"/>
          <w:szCs w:val="28"/>
          <w:lang w:val="en-US"/>
        </w:rPr>
        <w:t>m</w:t>
      </w:r>
      <w:r w:rsidR="007B71A0" w:rsidRPr="00433CA9">
        <w:rPr>
          <w:rFonts w:ascii="Times New Roman" w:hAnsi="Times New Roman" w:cs="Times New Roman"/>
          <w:sz w:val="28"/>
          <w:szCs w:val="28"/>
        </w:rPr>
        <w:t>-го вида, вносимого в рассматриваемое помещение, кДж</w:t>
      </w:r>
      <w:proofErr w:type="gramStart"/>
      <w:r w:rsidR="007B71A0" w:rsidRPr="00433CA9">
        <w:rPr>
          <w:rFonts w:ascii="Times New Roman" w:hAnsi="Times New Roman" w:cs="Times New Roman"/>
          <w:sz w:val="28"/>
          <w:szCs w:val="28"/>
        </w:rPr>
        <w:t>/(</w:t>
      </w:r>
      <w:proofErr w:type="gramEnd"/>
      <w:r w:rsidR="007B71A0" w:rsidRPr="00433CA9">
        <w:rPr>
          <w:rFonts w:ascii="Times New Roman" w:hAnsi="Times New Roman" w:cs="Times New Roman"/>
          <w:sz w:val="28"/>
          <w:szCs w:val="28"/>
        </w:rPr>
        <w:t xml:space="preserve">кг °С). </w:t>
      </w:r>
    </w:p>
    <w:p w:rsidR="003915E6" w:rsidRPr="00433CA9" w:rsidRDefault="007B71A0" w:rsidP="00433CA9">
      <w:pPr>
        <w:widowControl w:val="0"/>
        <w:autoSpaceDE w:val="0"/>
        <w:autoSpaceDN w:val="0"/>
        <w:adjustRightInd w:val="0"/>
        <w:spacing w:after="0"/>
        <w:ind w:firstLine="567"/>
        <w:jc w:val="both"/>
        <w:rPr>
          <w:rFonts w:ascii="Times New Roman" w:hAnsi="Times New Roman" w:cs="Times New Roman"/>
          <w:sz w:val="28"/>
          <w:szCs w:val="28"/>
        </w:rPr>
      </w:pPr>
      <w:proofErr w:type="gramStart"/>
      <w:r w:rsidRPr="00433CA9">
        <w:rPr>
          <w:rFonts w:ascii="Times New Roman" w:hAnsi="Times New Roman" w:cs="Times New Roman"/>
          <w:sz w:val="28"/>
          <w:szCs w:val="28"/>
        </w:rPr>
        <w:t>β</w:t>
      </w:r>
      <w:proofErr w:type="gramEnd"/>
      <w:r w:rsidRPr="00433CA9">
        <w:rPr>
          <w:rFonts w:ascii="Times New Roman" w:hAnsi="Times New Roman" w:cs="Times New Roman"/>
          <w:sz w:val="28"/>
          <w:szCs w:val="28"/>
        </w:rPr>
        <w:t xml:space="preserve"> – коэффициент, учитывающий интенсивность поглощения теплоты в течение первого часа. Для транспортных средств принимается равным 0,6; </w:t>
      </w:r>
      <w:r w:rsidR="003915E6" w:rsidRPr="00433CA9">
        <w:rPr>
          <w:rFonts w:ascii="Times New Roman" w:hAnsi="Times New Roman" w:cs="Times New Roman"/>
          <w:sz w:val="28"/>
          <w:szCs w:val="28"/>
        </w:rPr>
        <w:t>для несыпучих материалов – 0,5; для сыпучих материалов – 0,4.</w:t>
      </w:r>
    </w:p>
    <w:p w:rsidR="007B71A0" w:rsidRPr="00C34A18" w:rsidRDefault="007B71A0" w:rsidP="00C17353">
      <w:pPr>
        <w:widowControl w:val="0"/>
        <w:autoSpaceDE w:val="0"/>
        <w:autoSpaceDN w:val="0"/>
        <w:adjustRightInd w:val="0"/>
        <w:spacing w:after="0" w:line="360" w:lineRule="auto"/>
        <w:ind w:firstLine="567"/>
        <w:jc w:val="both"/>
        <w:rPr>
          <w:rFonts w:ascii="Times New Roman" w:hAnsi="Times New Roman" w:cs="Times New Roman"/>
          <w:sz w:val="24"/>
          <w:szCs w:val="24"/>
          <w:highlight w:val="yellow"/>
        </w:rPr>
      </w:pPr>
      <w:r w:rsidRPr="00C34A18">
        <w:rPr>
          <w:rFonts w:ascii="Times New Roman" w:hAnsi="Times New Roman" w:cs="Times New Roman"/>
          <w:sz w:val="24"/>
          <w:szCs w:val="24"/>
          <w:highlight w:val="yellow"/>
        </w:rPr>
        <w:br w:type="page"/>
      </w:r>
    </w:p>
    <w:p w:rsidR="009F23ED" w:rsidRPr="00C34A18" w:rsidRDefault="009F23ED" w:rsidP="00C17353">
      <w:pPr>
        <w:pStyle w:val="ConsPlusNormal"/>
        <w:spacing w:line="360" w:lineRule="auto"/>
        <w:jc w:val="center"/>
        <w:outlineLvl w:val="0"/>
        <w:rPr>
          <w:rFonts w:ascii="Times New Roman" w:hAnsi="Times New Roman" w:cs="Times New Roman"/>
          <w:b/>
          <w:sz w:val="28"/>
          <w:szCs w:val="28"/>
        </w:rPr>
      </w:pPr>
      <w:r w:rsidRPr="00C34A18">
        <w:rPr>
          <w:rFonts w:ascii="Times New Roman" w:hAnsi="Times New Roman" w:cs="Times New Roman"/>
          <w:b/>
          <w:sz w:val="28"/>
          <w:szCs w:val="28"/>
        </w:rPr>
        <w:lastRenderedPageBreak/>
        <w:t>Приложение Б</w:t>
      </w:r>
    </w:p>
    <w:p w:rsidR="009F23ED" w:rsidRPr="00C34A18" w:rsidRDefault="009F23ED" w:rsidP="00DF0C1B">
      <w:pPr>
        <w:pStyle w:val="ConsPlusNormal"/>
        <w:spacing w:before="120"/>
        <w:jc w:val="center"/>
        <w:outlineLvl w:val="0"/>
        <w:rPr>
          <w:rFonts w:ascii="Times New Roman" w:hAnsi="Times New Roman" w:cs="Times New Roman"/>
          <w:b/>
          <w:sz w:val="28"/>
          <w:szCs w:val="28"/>
        </w:rPr>
      </w:pPr>
      <w:bookmarkStart w:id="83" w:name="P1141"/>
      <w:bookmarkStart w:id="84" w:name="P1344"/>
      <w:bookmarkEnd w:id="83"/>
      <w:bookmarkEnd w:id="84"/>
      <w:r w:rsidRPr="00C34A18">
        <w:rPr>
          <w:rFonts w:ascii="Times New Roman" w:hAnsi="Times New Roman" w:cs="Times New Roman"/>
          <w:b/>
          <w:sz w:val="28"/>
          <w:szCs w:val="28"/>
        </w:rPr>
        <w:t xml:space="preserve">Требования к системам отопления и внутреннего теплоснабжения зданий различного назначения </w:t>
      </w:r>
    </w:p>
    <w:p w:rsidR="009F23ED" w:rsidRPr="00091EDB" w:rsidRDefault="009F23ED" w:rsidP="00DF0C1B">
      <w:pPr>
        <w:pStyle w:val="ConsPlusNormal"/>
        <w:spacing w:before="120" w:after="120"/>
        <w:rPr>
          <w:rFonts w:ascii="Times New Roman" w:hAnsi="Times New Roman" w:cs="Times New Roman"/>
          <w:sz w:val="24"/>
          <w:szCs w:val="24"/>
        </w:rPr>
      </w:pPr>
      <w:r w:rsidRPr="00091EDB">
        <w:rPr>
          <w:rFonts w:ascii="Times New Roman" w:hAnsi="Times New Roman" w:cs="Times New Roman"/>
          <w:spacing w:val="30"/>
          <w:sz w:val="24"/>
          <w:szCs w:val="24"/>
        </w:rPr>
        <w:t>Таблица</w:t>
      </w:r>
      <w:r w:rsidRPr="00091EDB">
        <w:rPr>
          <w:rFonts w:ascii="Times New Roman" w:hAnsi="Times New Roman" w:cs="Times New Roman"/>
          <w:sz w:val="24"/>
          <w:szCs w:val="24"/>
        </w:rPr>
        <w:t xml:space="preserve"> Б.1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6148"/>
      </w:tblGrid>
      <w:tr w:rsidR="00C472F4" w:rsidRPr="00091EDB" w:rsidTr="00F72D37">
        <w:tc>
          <w:tcPr>
            <w:tcW w:w="3345" w:type="dxa"/>
          </w:tcPr>
          <w:p w:rsidR="009F23ED" w:rsidRPr="00091EDB" w:rsidRDefault="009F23ED" w:rsidP="00DF0C1B">
            <w:pPr>
              <w:pStyle w:val="ConsPlusNormal"/>
              <w:spacing w:before="120"/>
              <w:jc w:val="center"/>
              <w:rPr>
                <w:rFonts w:ascii="Times New Roman" w:hAnsi="Times New Roman" w:cs="Times New Roman"/>
                <w:sz w:val="24"/>
                <w:szCs w:val="24"/>
              </w:rPr>
            </w:pPr>
            <w:r w:rsidRPr="00091EDB">
              <w:rPr>
                <w:rFonts w:ascii="Times New Roman" w:hAnsi="Times New Roman" w:cs="Times New Roman"/>
                <w:sz w:val="24"/>
                <w:szCs w:val="24"/>
              </w:rPr>
              <w:t>Наименование помещения</w:t>
            </w:r>
          </w:p>
        </w:tc>
        <w:tc>
          <w:tcPr>
            <w:tcW w:w="6148" w:type="dxa"/>
          </w:tcPr>
          <w:p w:rsidR="009F23ED" w:rsidRPr="00091EDB" w:rsidRDefault="009F23ED" w:rsidP="00DF0C1B">
            <w:pPr>
              <w:pStyle w:val="ConsPlusNormal"/>
              <w:spacing w:before="120"/>
              <w:jc w:val="center"/>
              <w:rPr>
                <w:rFonts w:ascii="Times New Roman" w:hAnsi="Times New Roman" w:cs="Times New Roman"/>
                <w:sz w:val="24"/>
                <w:szCs w:val="24"/>
              </w:rPr>
            </w:pPr>
            <w:r w:rsidRPr="00091EDB">
              <w:rPr>
                <w:rFonts w:ascii="Times New Roman" w:hAnsi="Times New Roman" w:cs="Times New Roman"/>
                <w:sz w:val="24"/>
                <w:szCs w:val="24"/>
              </w:rPr>
              <w:t>Система отопления (теплоснабжения), отопительные приборы, теплоноситель, максимально допустимая температура теплоносителя или теплоотдающей поверхности</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bookmarkStart w:id="85" w:name="P1350"/>
            <w:bookmarkEnd w:id="85"/>
            <w:r w:rsidRPr="00091EDB">
              <w:rPr>
                <w:rFonts w:ascii="Times New Roman" w:hAnsi="Times New Roman" w:cs="Times New Roman"/>
                <w:sz w:val="24"/>
                <w:szCs w:val="24"/>
              </w:rPr>
              <w:t xml:space="preserve">Б.1 Жилые, общественные и административно-бытовые здания (кроме указанных </w:t>
            </w:r>
            <w:r w:rsidR="00863BE9" w:rsidRPr="00091EDB">
              <w:rPr>
                <w:rFonts w:ascii="Times New Roman" w:hAnsi="Times New Roman" w:cs="Times New Roman"/>
                <w:sz w:val="24"/>
                <w:szCs w:val="24"/>
              </w:rPr>
              <w:t>в</w:t>
            </w:r>
            <w:hyperlink w:anchor="P1355" w:history="1">
              <w:r w:rsidRPr="00091EDB">
                <w:rPr>
                  <w:rFonts w:ascii="Times New Roman" w:hAnsi="Times New Roman" w:cs="Times New Roman"/>
                  <w:sz w:val="24"/>
                  <w:szCs w:val="24"/>
                </w:rPr>
                <w:t xml:space="preserve"> Б.2</w:t>
              </w:r>
            </w:hyperlink>
            <w:r w:rsidRPr="00091EDB">
              <w:rPr>
                <w:rFonts w:ascii="Times New Roman" w:hAnsi="Times New Roman" w:cs="Times New Roman"/>
                <w:sz w:val="24"/>
                <w:szCs w:val="24"/>
              </w:rPr>
              <w:t xml:space="preserve"> </w:t>
            </w:r>
            <w:r w:rsidR="00863BE9" w:rsidRPr="00091EDB">
              <w:rPr>
                <w:rFonts w:ascii="Times New Roman" w:hAnsi="Times New Roman" w:cs="Times New Roman"/>
                <w:sz w:val="24"/>
                <w:szCs w:val="24"/>
              </w:rPr>
              <w:t>-</w:t>
            </w:r>
            <w:hyperlink w:anchor="P1388" w:history="1">
              <w:r w:rsidRPr="00091EDB">
                <w:rPr>
                  <w:rFonts w:ascii="Times New Roman" w:hAnsi="Times New Roman" w:cs="Times New Roman"/>
                  <w:sz w:val="24"/>
                  <w:szCs w:val="24"/>
                </w:rPr>
                <w:t xml:space="preserve"> Б.10</w:t>
              </w:r>
            </w:hyperlink>
            <w:r w:rsidRPr="00091EDB">
              <w:rPr>
                <w:rFonts w:ascii="Times New Roman" w:hAnsi="Times New Roman" w:cs="Times New Roman"/>
                <w:sz w:val="24"/>
                <w:szCs w:val="24"/>
              </w:rPr>
              <w:t xml:space="preserve"> настоящей таблицы)</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Как исключение, водяная стояковая с металлическими трубопроводами, радиаторами, панелями или конвекторами при температуре теплоносителя для двухтрубных систем - не более 95 °C; для однотрубных - не более 105 °</w:t>
            </w:r>
            <w:proofErr w:type="gramStart"/>
            <w:r w:rsidRPr="00091EDB">
              <w:rPr>
                <w:rFonts w:ascii="Times New Roman" w:hAnsi="Times New Roman" w:cs="Times New Roman"/>
                <w:sz w:val="24"/>
                <w:szCs w:val="24"/>
              </w:rPr>
              <w:t xml:space="preserve">C </w:t>
            </w:r>
            <w:r w:rsidR="00863BE9" w:rsidRPr="00091EDB">
              <w:rPr>
                <w:rFonts w:ascii="Times New Roman" w:hAnsi="Times New Roman" w:cs="Times New Roman"/>
                <w:sz w:val="24"/>
                <w:szCs w:val="24"/>
              </w:rPr>
              <w:t>.</w:t>
            </w:r>
            <w:proofErr w:type="gramEnd"/>
          </w:p>
          <w:p w:rsidR="009F23ED" w:rsidRPr="00091EDB" w:rsidRDefault="00D61BCE"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Подогрев пола</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Воздушная.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с температурой на теплоотдающей поверхности </w:t>
            </w:r>
            <w:r w:rsidR="00730DB3" w:rsidRPr="00091EDB">
              <w:rPr>
                <w:rFonts w:ascii="Times New Roman" w:hAnsi="Times New Roman" w:cs="Times New Roman"/>
                <w:sz w:val="24"/>
                <w:szCs w:val="24"/>
              </w:rPr>
              <w:t xml:space="preserve">приборов </w:t>
            </w:r>
            <w:r w:rsidRPr="00091EDB">
              <w:rPr>
                <w:rFonts w:ascii="Times New Roman" w:hAnsi="Times New Roman" w:cs="Times New Roman"/>
                <w:sz w:val="24"/>
                <w:szCs w:val="24"/>
              </w:rPr>
              <w:t>не более 90 °C</w:t>
            </w:r>
            <w:r w:rsidR="00730DB3" w:rsidRPr="00091EDB">
              <w:rPr>
                <w:rFonts w:ascii="Times New Roman" w:hAnsi="Times New Roman" w:cs="Times New Roman"/>
                <w:sz w:val="24"/>
                <w:szCs w:val="24"/>
              </w:rPr>
              <w:t xml:space="preserve"> или на обогреваемых поверхностях с температурой согласно п.14.18 </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bookmarkStart w:id="86" w:name="P1355"/>
            <w:bookmarkEnd w:id="86"/>
            <w:r w:rsidRPr="00091EDB">
              <w:rPr>
                <w:rFonts w:ascii="Times New Roman" w:hAnsi="Times New Roman" w:cs="Times New Roman"/>
                <w:sz w:val="24"/>
                <w:szCs w:val="24"/>
              </w:rPr>
              <w:t>Б.2 Дошкольные образовательные организации, включая лестничные клетки и вестибюли</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Как исключение, водяная стояковая с металлическими трубопроводами, радиаторами, панелями или конвекторами при температуре на поверхности трубопроводов и приборов отопления не более 70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120" w:after="12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w:t>
            </w:r>
            <w:r w:rsidR="00863BE9" w:rsidRPr="00091EDB">
              <w:rPr>
                <w:rFonts w:ascii="Times New Roman" w:hAnsi="Times New Roman" w:cs="Times New Roman"/>
                <w:sz w:val="24"/>
                <w:szCs w:val="24"/>
              </w:rPr>
              <w:t>.</w:t>
            </w:r>
          </w:p>
          <w:p w:rsidR="009F23ED" w:rsidRPr="00091EDB" w:rsidRDefault="00730DB3" w:rsidP="00DF0C1B">
            <w:pPr>
              <w:pStyle w:val="ConsPlusNormal"/>
              <w:spacing w:before="120" w:after="120"/>
              <w:rPr>
                <w:rFonts w:ascii="Times New Roman" w:hAnsi="Times New Roman" w:cs="Times New Roman"/>
                <w:sz w:val="24"/>
                <w:szCs w:val="24"/>
              </w:rPr>
            </w:pPr>
            <w:r w:rsidRPr="00091EDB">
              <w:rPr>
                <w:rFonts w:ascii="Times New Roman" w:hAnsi="Times New Roman" w:cs="Times New Roman"/>
                <w:sz w:val="24"/>
                <w:szCs w:val="24"/>
              </w:rPr>
              <w:t>Электрическая с температурой на теплоотдающей поверхности приборов не более 70 °C или на обогреваемых поверхностях с температурой согласно п.14.18</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bookmarkStart w:id="87" w:name="P1359"/>
            <w:bookmarkEnd w:id="87"/>
            <w:r w:rsidRPr="00091EDB">
              <w:rPr>
                <w:rFonts w:ascii="Times New Roman" w:hAnsi="Times New Roman" w:cs="Times New Roman"/>
                <w:sz w:val="24"/>
                <w:szCs w:val="24"/>
              </w:rPr>
              <w:t>Б.3 Палаты, операционные и другие помещения лечебного назначения в больницах (кроме психиатрических и наркологических)</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Горизонтальная водяная с пластиковыми трубопроводами, радиаторами или конвекторами при температуре теплоносителя не более </w:t>
            </w:r>
            <w:r w:rsidR="00BA391A" w:rsidRPr="00091EDB">
              <w:rPr>
                <w:rFonts w:ascii="Times New Roman" w:hAnsi="Times New Roman" w:cs="Times New Roman"/>
                <w:sz w:val="24"/>
                <w:szCs w:val="24"/>
              </w:rPr>
              <w:t>85</w:t>
            </w:r>
            <w:r w:rsidRPr="00091EDB">
              <w:rPr>
                <w:rFonts w:ascii="Times New Roman" w:hAnsi="Times New Roman" w:cs="Times New Roman"/>
                <w:sz w:val="24"/>
                <w:szCs w:val="24"/>
              </w:rPr>
              <w:t xml:space="preserve">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Как исключение, водяная стояковая с металлическими </w:t>
            </w:r>
            <w:r w:rsidRPr="00091EDB">
              <w:rPr>
                <w:rFonts w:ascii="Times New Roman" w:hAnsi="Times New Roman" w:cs="Times New Roman"/>
                <w:sz w:val="24"/>
                <w:szCs w:val="24"/>
              </w:rPr>
              <w:lastRenderedPageBreak/>
              <w:t xml:space="preserve">трубопроводами, радиаторами, панелями и конвекторами при температуре теплоносителя не более </w:t>
            </w:r>
            <w:r w:rsidR="00BA391A" w:rsidRPr="00091EDB">
              <w:rPr>
                <w:rFonts w:ascii="Times New Roman" w:hAnsi="Times New Roman" w:cs="Times New Roman"/>
                <w:sz w:val="24"/>
                <w:szCs w:val="24"/>
              </w:rPr>
              <w:t>8</w:t>
            </w:r>
            <w:r w:rsidRPr="00091EDB">
              <w:rPr>
                <w:rFonts w:ascii="Times New Roman" w:hAnsi="Times New Roman" w:cs="Times New Roman"/>
                <w:sz w:val="24"/>
                <w:szCs w:val="24"/>
              </w:rPr>
              <w:t>5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 </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lastRenderedPageBreak/>
              <w:t>Б.4 Палаты, другие помещения лечебного назначения в психиатрических и наркологических больницах</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Как исключение, водяная стояковая с металлическими трубопроводами, радиаторами, панелями или конвекторами при температуре теплоносителя не более 95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w:t>
            </w:r>
            <w:r w:rsidR="00863BE9" w:rsidRPr="00091EDB">
              <w:rPr>
                <w:rFonts w:ascii="Times New Roman" w:hAnsi="Times New Roman" w:cs="Times New Roman"/>
                <w:sz w:val="24"/>
                <w:szCs w:val="24"/>
              </w:rPr>
              <w:t>.</w:t>
            </w:r>
          </w:p>
          <w:p w:rsidR="009F23ED" w:rsidRPr="00091EDB" w:rsidRDefault="00730DB3"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с температурой на теплоотдающей поверхности приборов не более 70 °C или на обогреваемых поверхностях с температурой согласно п.14.18</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Б.5 Спортивные залы</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Воздушная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стояковая с металлическими трубопроводами, радиаторами, панелями или конвекторами при температуре теплоносителя не более 95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°С</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или газовая с ГИИ</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Б.6 Бани, прачечные и душевые</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стояковая с металлическими трубопроводами, радиаторами, панелями или конвекторами при температуре теплоносителя не более 95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lastRenderedPageBreak/>
              <w:t xml:space="preserve">Б.7 Предприятия общественного питания (кроме ресторанов) и торговые залы (кроме указанных в </w:t>
            </w:r>
            <w:hyperlink w:anchor="P1381" w:history="1">
              <w:r w:rsidRPr="00091EDB">
                <w:rPr>
                  <w:rFonts w:ascii="Times New Roman" w:hAnsi="Times New Roman" w:cs="Times New Roman"/>
                  <w:sz w:val="24"/>
                  <w:szCs w:val="24"/>
                </w:rPr>
                <w:t>Б.8</w:t>
              </w:r>
            </w:hyperlink>
            <w:r w:rsidRPr="00091EDB">
              <w:rPr>
                <w:rFonts w:ascii="Times New Roman" w:hAnsi="Times New Roman" w:cs="Times New Roman"/>
                <w:sz w:val="24"/>
                <w:szCs w:val="24"/>
              </w:rPr>
              <w:t>)</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стояковая с металлическими трубопроводами, радиаторами, панелями или конвекторами при температуре теплоносителя не более 95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730DB3" w:rsidRPr="00091EDB" w:rsidRDefault="00730DB3"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с температурой на теплоотдающей поверхности приборов не более 90 °C или на обогреваемых поверхностях с температурой согласно п.14.18</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или газовая с ГИИ в неутепленных и полуоткрытых помещениях и зданиях</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bookmarkStart w:id="88" w:name="P1381"/>
            <w:bookmarkEnd w:id="88"/>
            <w:r w:rsidRPr="00091EDB">
              <w:rPr>
                <w:rFonts w:ascii="Times New Roman" w:hAnsi="Times New Roman" w:cs="Times New Roman"/>
                <w:sz w:val="24"/>
                <w:szCs w:val="24"/>
              </w:rPr>
              <w:t>Б.8 Торговые залы и помещения для обработки и хранения материалов, содержащих легковоспламеняющиеся жидкости</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Принимать по </w:t>
            </w:r>
            <w:r w:rsidR="00863BE9" w:rsidRPr="00091EDB">
              <w:rPr>
                <w:rFonts w:ascii="Times New Roman" w:hAnsi="Times New Roman" w:cs="Times New Roman"/>
                <w:sz w:val="24"/>
                <w:szCs w:val="24"/>
              </w:rPr>
              <w:t>перечислениям</w:t>
            </w:r>
            <w:hyperlink w:anchor="P1393" w:history="1">
              <w:r w:rsidRPr="00091EDB">
                <w:rPr>
                  <w:rFonts w:ascii="Times New Roman" w:hAnsi="Times New Roman" w:cs="Times New Roman"/>
                  <w:sz w:val="24"/>
                  <w:szCs w:val="24"/>
                </w:rPr>
                <w:t xml:space="preserve"> а</w:t>
              </w:r>
            </w:hyperlink>
            <w:r w:rsidRPr="00091EDB">
              <w:rPr>
                <w:rFonts w:ascii="Times New Roman" w:hAnsi="Times New Roman" w:cs="Times New Roman"/>
                <w:sz w:val="24"/>
                <w:szCs w:val="24"/>
              </w:rPr>
              <w:t>) или</w:t>
            </w:r>
            <w:hyperlink w:anchor="P1399" w:history="1">
              <w:r w:rsidRPr="00091EDB">
                <w:rPr>
                  <w:rFonts w:ascii="Times New Roman" w:hAnsi="Times New Roman" w:cs="Times New Roman"/>
                  <w:sz w:val="24"/>
                  <w:szCs w:val="24"/>
                </w:rPr>
                <w:t xml:space="preserve"> б</w:t>
              </w:r>
            </w:hyperlink>
            <w:r w:rsidRPr="00091EDB">
              <w:rPr>
                <w:rFonts w:ascii="Times New Roman" w:hAnsi="Times New Roman" w:cs="Times New Roman"/>
                <w:sz w:val="24"/>
                <w:szCs w:val="24"/>
              </w:rPr>
              <w:t xml:space="preserve">) </w:t>
            </w:r>
            <w:r w:rsidR="00863BE9" w:rsidRPr="00091EDB">
              <w:rPr>
                <w:rFonts w:ascii="Times New Roman" w:hAnsi="Times New Roman" w:cs="Times New Roman"/>
                <w:sz w:val="24"/>
                <w:szCs w:val="24"/>
              </w:rPr>
              <w:t xml:space="preserve">Б.11 </w:t>
            </w:r>
            <w:r w:rsidRPr="00091EDB">
              <w:rPr>
                <w:rFonts w:ascii="Times New Roman" w:hAnsi="Times New Roman" w:cs="Times New Roman"/>
                <w:sz w:val="24"/>
                <w:szCs w:val="24"/>
              </w:rPr>
              <w:t>настоящей таблицы</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Б.9 Пассажирские залы вокзалов, аэропортов</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Воздушная (в соответствии с </w:t>
            </w:r>
            <w:hyperlink w:anchor="P469" w:history="1">
              <w:r w:rsidRPr="00091EDB">
                <w:rPr>
                  <w:rFonts w:ascii="Times New Roman" w:hAnsi="Times New Roman" w:cs="Times New Roman"/>
                  <w:sz w:val="24"/>
                  <w:szCs w:val="24"/>
                </w:rPr>
                <w:t>7.1.15</w:t>
              </w:r>
            </w:hyperlink>
            <w:r w:rsidRPr="00091EDB">
              <w:rPr>
                <w:rFonts w:ascii="Times New Roman" w:hAnsi="Times New Roman" w:cs="Times New Roman"/>
                <w:sz w:val="24"/>
                <w:szCs w:val="24"/>
              </w:rPr>
              <w:t xml:space="preserve"> </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hyperlink w:anchor="P472" w:history="1">
              <w:r w:rsidRPr="00091EDB">
                <w:rPr>
                  <w:rFonts w:ascii="Times New Roman" w:hAnsi="Times New Roman" w:cs="Times New Roman"/>
                  <w:sz w:val="24"/>
                  <w:szCs w:val="24"/>
                </w:rPr>
                <w:t>7.1.17</w:t>
              </w:r>
            </w:hyperlink>
            <w:r w:rsidRPr="00091EDB">
              <w:rPr>
                <w:rFonts w:ascii="Times New Roman" w:hAnsi="Times New Roman" w:cs="Times New Roman"/>
                <w:sz w:val="24"/>
                <w:szCs w:val="24"/>
              </w:rPr>
              <w:t>)</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стояковая с металлическими трубопроводами, радиаторами, панелями и конвекторами при температуре теплоносителя не более 95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730DB3"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с температурой на теплоотдающей поверхности приборов не более 90 °C или на обогреваемых поверхностях с температурой согласно п.14.18</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bookmarkStart w:id="89" w:name="P1388"/>
            <w:bookmarkEnd w:id="89"/>
            <w:r w:rsidRPr="00091EDB">
              <w:rPr>
                <w:rFonts w:ascii="Times New Roman" w:hAnsi="Times New Roman" w:cs="Times New Roman"/>
                <w:sz w:val="24"/>
                <w:szCs w:val="24"/>
              </w:rPr>
              <w:t>Б.10 Залы зрительные и рестораны</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Горизонтальная водяная с пластиковыми трубопроводами, радиаторами или конвекторами при температуре теплоносителя не более 90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стояковая с металлическими трубопроводами, радиаторами, панелями или конвекторами при температуре теплоносителя не более 95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lastRenderedPageBreak/>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730DB3"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с температурой на теплоотдающей поверхности приборов не более 90 °C или на обогреваемых поверхностях с температурой согласно п.14.18</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lastRenderedPageBreak/>
              <w:t>Б.11 Производственные и складские:</w:t>
            </w:r>
          </w:p>
          <w:p w:rsidR="009F23ED" w:rsidRPr="00091EDB" w:rsidRDefault="009F23ED" w:rsidP="00DF0C1B">
            <w:pPr>
              <w:pStyle w:val="ConsPlusNormal"/>
              <w:spacing w:before="60"/>
              <w:rPr>
                <w:rFonts w:ascii="Times New Roman" w:hAnsi="Times New Roman" w:cs="Times New Roman"/>
                <w:sz w:val="24"/>
                <w:szCs w:val="24"/>
              </w:rPr>
            </w:pPr>
            <w:bookmarkStart w:id="90" w:name="P1393"/>
            <w:bookmarkEnd w:id="90"/>
            <w:proofErr w:type="gramStart"/>
            <w:r w:rsidRPr="00091EDB">
              <w:rPr>
                <w:rFonts w:ascii="Times New Roman" w:hAnsi="Times New Roman" w:cs="Times New Roman"/>
                <w:sz w:val="24"/>
                <w:szCs w:val="24"/>
              </w:rPr>
              <w:t>а</w:t>
            </w:r>
            <w:proofErr w:type="gramEnd"/>
            <w:r w:rsidRPr="00091EDB">
              <w:rPr>
                <w:rFonts w:ascii="Times New Roman" w:hAnsi="Times New Roman" w:cs="Times New Roman"/>
                <w:sz w:val="24"/>
                <w:szCs w:val="24"/>
              </w:rPr>
              <w:t xml:space="preserve">) категорий В1 </w:t>
            </w:r>
            <w:r w:rsidR="0012546C" w:rsidRPr="00091EDB">
              <w:rPr>
                <w:rFonts w:ascii="Times New Roman" w:hAnsi="Times New Roman" w:cs="Times New Roman"/>
                <w:sz w:val="24"/>
                <w:szCs w:val="24"/>
              </w:rPr>
              <w:t>‒</w:t>
            </w:r>
            <w:r w:rsidRPr="00091EDB">
              <w:rPr>
                <w:rFonts w:ascii="Times New Roman" w:hAnsi="Times New Roman" w:cs="Times New Roman"/>
                <w:sz w:val="24"/>
                <w:szCs w:val="24"/>
              </w:rPr>
              <w:t xml:space="preserve"> В4 без выделений пыли и аэрозолей или с выделением негорючей пыли</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и паровая при температуре теплоносителя: воды не более 115 °C, пара не более 130 °C</w:t>
            </w:r>
            <w:r w:rsidR="00863BE9"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или газовая (кроме складов категорий В1 </w:t>
            </w:r>
            <w:r w:rsidR="0012546C" w:rsidRPr="00091EDB">
              <w:rPr>
                <w:rFonts w:ascii="Times New Roman" w:hAnsi="Times New Roman" w:cs="Times New Roman"/>
                <w:sz w:val="24"/>
                <w:szCs w:val="24"/>
              </w:rPr>
              <w:t>‒</w:t>
            </w:r>
            <w:r w:rsidRPr="00091EDB">
              <w:rPr>
                <w:rFonts w:ascii="Times New Roman" w:hAnsi="Times New Roman" w:cs="Times New Roman"/>
                <w:sz w:val="24"/>
                <w:szCs w:val="24"/>
              </w:rPr>
              <w:t xml:space="preserve"> В4) при температуре на теплоотдающей поверхности не более 90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или газовая с ГИИ для помещений классов функциональной пожарной опасности Ф5.1 и Ф5.2, относящихся к категории В2, В3, В4 с размещением ГИИ вне взрывоопасных зон </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bookmarkStart w:id="91" w:name="P1399"/>
            <w:bookmarkEnd w:id="91"/>
            <w:proofErr w:type="gramStart"/>
            <w:r w:rsidRPr="00091EDB">
              <w:rPr>
                <w:rFonts w:ascii="Times New Roman" w:hAnsi="Times New Roman" w:cs="Times New Roman"/>
                <w:sz w:val="24"/>
                <w:szCs w:val="24"/>
              </w:rPr>
              <w:t>б</w:t>
            </w:r>
            <w:proofErr w:type="gramEnd"/>
            <w:r w:rsidRPr="00091EDB">
              <w:rPr>
                <w:rFonts w:ascii="Times New Roman" w:hAnsi="Times New Roman" w:cs="Times New Roman"/>
                <w:sz w:val="24"/>
                <w:szCs w:val="24"/>
              </w:rPr>
              <w:t xml:space="preserve">) категорий А, Б, В1 </w:t>
            </w:r>
            <w:r w:rsidR="0012546C" w:rsidRPr="00091EDB">
              <w:rPr>
                <w:rFonts w:ascii="Times New Roman" w:hAnsi="Times New Roman" w:cs="Times New Roman"/>
                <w:sz w:val="24"/>
                <w:szCs w:val="24"/>
              </w:rPr>
              <w:t>‒</w:t>
            </w:r>
            <w:r w:rsidRPr="00091EDB">
              <w:rPr>
                <w:rFonts w:ascii="Times New Roman" w:hAnsi="Times New Roman" w:cs="Times New Roman"/>
                <w:sz w:val="24"/>
                <w:szCs w:val="24"/>
              </w:rPr>
              <w:t xml:space="preserve"> В4 с выделением горючей пыли и аэрозолей</w:t>
            </w:r>
          </w:p>
        </w:tc>
        <w:tc>
          <w:tcPr>
            <w:tcW w:w="6148" w:type="dxa"/>
          </w:tcPr>
          <w:p w:rsidR="009F23ED" w:rsidRPr="00091EDB" w:rsidRDefault="009F23ED" w:rsidP="00DF0C1B">
            <w:pPr>
              <w:pStyle w:val="ConsPlusNormal"/>
              <w:spacing w:before="60"/>
              <w:rPr>
                <w:rStyle w:val="TimesNewRoman11pt"/>
                <w:color w:val="auto"/>
                <w:sz w:val="24"/>
                <w:szCs w:val="24"/>
              </w:rPr>
            </w:pPr>
            <w:r w:rsidRPr="00091EDB">
              <w:rPr>
                <w:rFonts w:ascii="Times New Roman" w:hAnsi="Times New Roman" w:cs="Times New Roman"/>
                <w:sz w:val="24"/>
                <w:szCs w:val="24"/>
              </w:rPr>
              <w:t>Водяная или паровая при температуре теплоносителя: воды не более 115 °C, пара не более 130 °C</w:t>
            </w:r>
            <w:r w:rsidRPr="00091EDB">
              <w:rPr>
                <w:rStyle w:val="TimesNewRoman11pt"/>
                <w:color w:val="auto"/>
                <w:sz w:val="24"/>
                <w:szCs w:val="24"/>
              </w:rPr>
              <w:t xml:space="preserve"> или воздушная, при этом </w:t>
            </w:r>
            <w:r w:rsidR="00940BC5" w:rsidRPr="00091EDB">
              <w:rPr>
                <w:rStyle w:val="TimesNewRoman11pt"/>
                <w:color w:val="auto"/>
                <w:sz w:val="24"/>
                <w:szCs w:val="24"/>
              </w:rPr>
              <w:t>т</w:t>
            </w:r>
            <w:r w:rsidRPr="00091EDB">
              <w:rPr>
                <w:rStyle w:val="TimesNewRoman11pt"/>
                <w:color w:val="auto"/>
                <w:sz w:val="24"/>
                <w:szCs w:val="24"/>
              </w:rPr>
              <w:t>еплогенерирующие устройства этих систем следует размещать вне обслуживаемых помещений категории А и Б, а на системе воздуховодов системы воздушного отопления при пересечении ими ограждающих конструкций данных помещений, следует предусматривать установку нормально открытых противопожарных клапанов с пределом огнестойкости E</w:t>
            </w:r>
            <w:r w:rsidRPr="00091EDB">
              <w:rPr>
                <w:rStyle w:val="TimesNewRoman11pt"/>
                <w:color w:val="auto"/>
                <w:sz w:val="24"/>
                <w:szCs w:val="24"/>
                <w:lang w:val="en-US"/>
              </w:rPr>
              <w:t>I</w:t>
            </w:r>
            <w:r w:rsidR="00863BE9" w:rsidRPr="00091EDB">
              <w:rPr>
                <w:rStyle w:val="TimesNewRoman11pt"/>
                <w:color w:val="auto"/>
                <w:sz w:val="24"/>
                <w:szCs w:val="24"/>
              </w:rPr>
              <w:t xml:space="preserve"> </w:t>
            </w:r>
            <w:r w:rsidRPr="00091EDB">
              <w:rPr>
                <w:rStyle w:val="TimesNewRoman11pt"/>
                <w:color w:val="auto"/>
                <w:sz w:val="24"/>
                <w:szCs w:val="24"/>
              </w:rPr>
              <w:t>15</w:t>
            </w:r>
            <w:r w:rsidR="00863BE9" w:rsidRPr="00091EDB">
              <w:rPr>
                <w:rStyle w:val="TimesNewRoman11pt"/>
                <w:color w:val="auto"/>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или газовая для помещений категорий В1 </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В4 (кроме складов категорий В1 </w:t>
            </w:r>
            <w:r w:rsidR="0012546C" w:rsidRPr="00091EDB">
              <w:rPr>
                <w:rFonts w:ascii="Times New Roman" w:hAnsi="Times New Roman" w:cs="Times New Roman"/>
                <w:sz w:val="24"/>
                <w:szCs w:val="24"/>
              </w:rPr>
              <w:t>‒</w:t>
            </w:r>
            <w:r w:rsidRPr="00091EDB">
              <w:rPr>
                <w:rFonts w:ascii="Times New Roman" w:hAnsi="Times New Roman" w:cs="Times New Roman"/>
                <w:sz w:val="24"/>
                <w:szCs w:val="24"/>
              </w:rPr>
              <w:t xml:space="preserve"> В4) при температуре на теплоотдающей поверхности не более 115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для помещений категорий А и Б (кроме складов категорий А и Б) во взрывозащищенном исполнении при температуре на теплоотдающей поверхности не более 110 °C </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proofErr w:type="gramStart"/>
            <w:r w:rsidRPr="00091EDB">
              <w:rPr>
                <w:rFonts w:ascii="Times New Roman" w:hAnsi="Times New Roman" w:cs="Times New Roman"/>
                <w:sz w:val="24"/>
                <w:szCs w:val="24"/>
              </w:rPr>
              <w:t>в</w:t>
            </w:r>
            <w:proofErr w:type="gramEnd"/>
            <w:r w:rsidRPr="00091EDB">
              <w:rPr>
                <w:rFonts w:ascii="Times New Roman" w:hAnsi="Times New Roman" w:cs="Times New Roman"/>
                <w:sz w:val="24"/>
                <w:szCs w:val="24"/>
              </w:rPr>
              <w:t>) категорий Г и Д без выделений пыли и аэрозолей</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или паровая с ребристыми трубами, радиаторами и конвекторами при температуре теплоносителя: воды не более 115 °C, пара не более 130 °C</w:t>
            </w:r>
            <w:r w:rsidR="00863BE9"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12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или газовая с ГИИ </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proofErr w:type="gramStart"/>
            <w:r w:rsidRPr="00091EDB">
              <w:rPr>
                <w:rFonts w:ascii="Times New Roman" w:hAnsi="Times New Roman" w:cs="Times New Roman"/>
                <w:sz w:val="24"/>
                <w:szCs w:val="24"/>
              </w:rPr>
              <w:lastRenderedPageBreak/>
              <w:t>г</w:t>
            </w:r>
            <w:proofErr w:type="gramEnd"/>
            <w:r w:rsidRPr="00091EDB">
              <w:rPr>
                <w:rFonts w:ascii="Times New Roman" w:hAnsi="Times New Roman" w:cs="Times New Roman"/>
                <w:sz w:val="24"/>
                <w:szCs w:val="24"/>
              </w:rPr>
              <w:t>) категорий Г и Д с повышенными требованиями к чистоте воздуха</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радиаторами (без оребрения), панелями или гладкими трубами при температуре теплоносителя не более 115 °C</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120"/>
              <w:rPr>
                <w:rFonts w:ascii="Times New Roman" w:hAnsi="Times New Roman" w:cs="Times New Roman"/>
                <w:sz w:val="24"/>
                <w:szCs w:val="24"/>
              </w:rPr>
            </w:pPr>
            <w:r w:rsidRPr="00091EDB">
              <w:rPr>
                <w:rFonts w:ascii="Times New Roman" w:hAnsi="Times New Roman" w:cs="Times New Roman"/>
                <w:sz w:val="24"/>
                <w:szCs w:val="24"/>
              </w:rPr>
              <w:t xml:space="preserve">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 </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proofErr w:type="gramStart"/>
            <w:r w:rsidRPr="00091EDB">
              <w:rPr>
                <w:rFonts w:ascii="Times New Roman" w:hAnsi="Times New Roman" w:cs="Times New Roman"/>
                <w:sz w:val="24"/>
                <w:szCs w:val="24"/>
              </w:rPr>
              <w:t>д</w:t>
            </w:r>
            <w:proofErr w:type="gramEnd"/>
            <w:r w:rsidRPr="00091EDB">
              <w:rPr>
                <w:rFonts w:ascii="Times New Roman" w:hAnsi="Times New Roman" w:cs="Times New Roman"/>
                <w:sz w:val="24"/>
                <w:szCs w:val="24"/>
              </w:rPr>
              <w:t>) категорий Г и Д с выделением негорючих пыли и аэрозолей</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или паровая с радиаторами при температуре теплоносителя: воды не более 115 °C, пара не более 130 °C</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w:t>
            </w:r>
            <w:r w:rsidR="00533BBE" w:rsidRPr="00091EDB">
              <w:rPr>
                <w:rFonts w:ascii="Times New Roman" w:hAnsi="Times New Roman" w:cs="Times New Roman"/>
                <w:sz w:val="24"/>
                <w:szCs w:val="24"/>
              </w:rPr>
              <w:t>.</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или газовая с ГИИ</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proofErr w:type="gramStart"/>
            <w:r w:rsidRPr="00091EDB">
              <w:rPr>
                <w:rFonts w:ascii="Times New Roman" w:hAnsi="Times New Roman" w:cs="Times New Roman"/>
                <w:sz w:val="24"/>
                <w:szCs w:val="24"/>
              </w:rPr>
              <w:t>е</w:t>
            </w:r>
            <w:proofErr w:type="gramEnd"/>
            <w:r w:rsidRPr="00091EDB">
              <w:rPr>
                <w:rFonts w:ascii="Times New Roman" w:hAnsi="Times New Roman" w:cs="Times New Roman"/>
                <w:sz w:val="24"/>
                <w:szCs w:val="24"/>
              </w:rPr>
              <w:t>) категорий Г и Д с выделением горючих пыли и аэрозолей</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и паровая с радиаторами или гладкими трубами при температуре теплоносителя: воды не более 115 °C, пара не более 130 °C</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нагревательными элементами из пластиковых трубопроводов, встроенных в наружные стены, перекрытия и полы при температуре теплоносителя не более 50 °C</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proofErr w:type="gramStart"/>
            <w:r w:rsidRPr="00091EDB">
              <w:rPr>
                <w:rFonts w:ascii="Times New Roman" w:hAnsi="Times New Roman" w:cs="Times New Roman"/>
                <w:sz w:val="24"/>
                <w:szCs w:val="24"/>
              </w:rPr>
              <w:t>ж</w:t>
            </w:r>
            <w:proofErr w:type="gramEnd"/>
            <w:r w:rsidRPr="00091EDB">
              <w:rPr>
                <w:rFonts w:ascii="Times New Roman" w:hAnsi="Times New Roman" w:cs="Times New Roman"/>
                <w:sz w:val="24"/>
                <w:szCs w:val="24"/>
              </w:rPr>
              <w:t>) категорий Г и Д со значительным влаговыделением</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или паровая с радиаторами, конвекторами или ребристыми трубами при температуре теплоносителя: воды не более 115 °C, пара не более 130 °C</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proofErr w:type="gramStart"/>
            <w:r w:rsidRPr="00091EDB">
              <w:rPr>
                <w:rFonts w:ascii="Times New Roman" w:hAnsi="Times New Roman" w:cs="Times New Roman"/>
                <w:sz w:val="24"/>
                <w:szCs w:val="24"/>
              </w:rPr>
              <w:t>и</w:t>
            </w:r>
            <w:proofErr w:type="gramEnd"/>
            <w:r w:rsidRPr="00091EDB">
              <w:rPr>
                <w:rFonts w:ascii="Times New Roman" w:hAnsi="Times New Roman" w:cs="Times New Roman"/>
                <w:sz w:val="24"/>
                <w:szCs w:val="24"/>
              </w:rPr>
              <w:t>) с выделением возгоняемых ядовитых веществ</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По нормативным документам</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Б.12 Лестничные клетки, пешеходные переходы и вестибюли</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Водяная с радиаторами, конвекторами или калориферами при температуре теплоносителя: воды не более 95 °C</w:t>
            </w:r>
            <w:r w:rsidR="00533BBE" w:rsidRPr="00091EDB">
              <w:rPr>
                <w:rFonts w:ascii="Times New Roman" w:hAnsi="Times New Roman" w:cs="Times New Roman"/>
                <w:sz w:val="24"/>
                <w:szCs w:val="24"/>
              </w:rPr>
              <w:t>.</w:t>
            </w:r>
            <w:r w:rsidRPr="00091EDB">
              <w:rPr>
                <w:rFonts w:ascii="Times New Roman" w:hAnsi="Times New Roman" w:cs="Times New Roman"/>
                <w:sz w:val="24"/>
                <w:szCs w:val="24"/>
              </w:rPr>
              <w:t xml:space="preserve"> </w:t>
            </w:r>
          </w:p>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Воздушная</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Б.13. Отдельные помещения и рабочие места в неотапливаемых и отапливаемых помещениях с температурой воздуха ниже нормируемой (кроме помещений категорий А, Б и В)</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Электрическая или газовая с ГИИ</w:t>
            </w:r>
          </w:p>
        </w:tc>
      </w:tr>
      <w:tr w:rsidR="00C472F4" w:rsidRPr="00091EDB" w:rsidTr="00F72D37">
        <w:tc>
          <w:tcPr>
            <w:tcW w:w="3345"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lastRenderedPageBreak/>
              <w:t xml:space="preserve">Б.14. Помещения зрелищных и культурно-просветительных учреждений класса Ф2.3 (театры, кинотеатры, концертные залы, спортивные сооружения с трибунами), класса Ф2.4 (музеи, выставки, танцевальные залы) с расчетным числом посадочных мест для посетителей и </w:t>
            </w:r>
            <w:r w:rsidRPr="00091EDB">
              <w:rPr>
                <w:rFonts w:ascii="Times New Roman" w:hAnsi="Times New Roman" w:cs="Times New Roman"/>
                <w:b/>
                <w:sz w:val="24"/>
                <w:szCs w:val="24"/>
              </w:rPr>
              <w:t>расположенных на открытом воздухе</w:t>
            </w:r>
          </w:p>
        </w:tc>
        <w:tc>
          <w:tcPr>
            <w:tcW w:w="6148" w:type="dxa"/>
          </w:tcPr>
          <w:p w:rsidR="009F23ED" w:rsidRPr="00091EDB" w:rsidRDefault="009F23ED" w:rsidP="00DF0C1B">
            <w:pPr>
              <w:pStyle w:val="ConsPlusNormal"/>
              <w:spacing w:before="60"/>
              <w:rPr>
                <w:rFonts w:ascii="Times New Roman" w:hAnsi="Times New Roman" w:cs="Times New Roman"/>
                <w:sz w:val="24"/>
                <w:szCs w:val="24"/>
              </w:rPr>
            </w:pPr>
            <w:r w:rsidRPr="00091EDB">
              <w:rPr>
                <w:rFonts w:ascii="Times New Roman" w:hAnsi="Times New Roman" w:cs="Times New Roman"/>
                <w:sz w:val="24"/>
                <w:szCs w:val="24"/>
              </w:rPr>
              <w:t xml:space="preserve">Электрическая или газовая с ГИИ </w:t>
            </w:r>
          </w:p>
        </w:tc>
      </w:tr>
      <w:tr w:rsidR="00C472F4" w:rsidRPr="00C34A18" w:rsidTr="00F72D37">
        <w:tc>
          <w:tcPr>
            <w:tcW w:w="9493" w:type="dxa"/>
            <w:gridSpan w:val="2"/>
          </w:tcPr>
          <w:p w:rsidR="009F23ED" w:rsidRPr="00091EDB" w:rsidRDefault="009F23ED" w:rsidP="00DF0C1B">
            <w:pPr>
              <w:pStyle w:val="ConsPlusNormal"/>
              <w:ind w:right="79" w:firstLine="284"/>
              <w:jc w:val="both"/>
              <w:rPr>
                <w:rFonts w:ascii="Times New Roman" w:hAnsi="Times New Roman" w:cs="Times New Roman"/>
                <w:spacing w:val="30"/>
                <w:sz w:val="20"/>
              </w:rPr>
            </w:pPr>
            <w:r w:rsidRPr="00091EDB">
              <w:rPr>
                <w:rFonts w:ascii="Times New Roman" w:hAnsi="Times New Roman" w:cs="Times New Roman"/>
                <w:spacing w:val="30"/>
                <w:sz w:val="20"/>
              </w:rPr>
              <w:t>Примечания</w:t>
            </w:r>
          </w:p>
          <w:p w:rsidR="009F23ED" w:rsidRPr="00091EDB" w:rsidRDefault="009F23ED" w:rsidP="00DF0C1B">
            <w:pPr>
              <w:pStyle w:val="ConsPlusNormal"/>
              <w:tabs>
                <w:tab w:val="left" w:pos="521"/>
              </w:tabs>
              <w:ind w:right="79" w:firstLine="359"/>
              <w:jc w:val="both"/>
              <w:rPr>
                <w:rFonts w:ascii="Times New Roman" w:hAnsi="Times New Roman" w:cs="Times New Roman"/>
                <w:sz w:val="20"/>
              </w:rPr>
            </w:pPr>
            <w:r w:rsidRPr="00091EDB">
              <w:rPr>
                <w:rFonts w:ascii="Times New Roman" w:hAnsi="Times New Roman" w:cs="Times New Roman"/>
                <w:sz w:val="20"/>
              </w:rPr>
              <w:t xml:space="preserve">1 Температуру воздуха при расчете систем воздушного отопления, совмещенного с приточной вентиляцией или кондиционированием, следует определять в соответствии с требованиями </w:t>
            </w:r>
            <w:hyperlink w:anchor="P469" w:history="1">
              <w:r w:rsidRPr="00091EDB">
                <w:rPr>
                  <w:rFonts w:ascii="Times New Roman" w:hAnsi="Times New Roman" w:cs="Times New Roman"/>
                  <w:sz w:val="20"/>
                </w:rPr>
                <w:t>7.1.</w:t>
              </w:r>
            </w:hyperlink>
            <w:r w:rsidR="00533BBE" w:rsidRPr="00091EDB">
              <w:rPr>
                <w:rFonts w:ascii="Times New Roman" w:hAnsi="Times New Roman" w:cs="Times New Roman"/>
                <w:sz w:val="20"/>
              </w:rPr>
              <w:t>20</w:t>
            </w:r>
            <w:r w:rsidRPr="00091EDB">
              <w:rPr>
                <w:rFonts w:ascii="Times New Roman" w:hAnsi="Times New Roman" w:cs="Times New Roman"/>
                <w:sz w:val="20"/>
              </w:rPr>
              <w:t>.</w:t>
            </w:r>
          </w:p>
          <w:p w:rsidR="009F23ED" w:rsidRPr="00091EDB" w:rsidRDefault="009F23ED" w:rsidP="00DF0C1B">
            <w:pPr>
              <w:pStyle w:val="ConsPlusNormal"/>
              <w:tabs>
                <w:tab w:val="left" w:pos="521"/>
              </w:tabs>
              <w:ind w:right="79" w:firstLine="359"/>
              <w:jc w:val="both"/>
              <w:rPr>
                <w:rFonts w:ascii="Times New Roman" w:hAnsi="Times New Roman" w:cs="Times New Roman"/>
                <w:sz w:val="20"/>
              </w:rPr>
            </w:pPr>
            <w:r w:rsidRPr="00091EDB">
              <w:rPr>
                <w:rFonts w:ascii="Times New Roman" w:hAnsi="Times New Roman" w:cs="Times New Roman"/>
                <w:sz w:val="20"/>
              </w:rPr>
              <w:t xml:space="preserve">2 Допускается для систем внутреннего теплоснабжения, приведенных в Б.11 использование пара с температурой до 200 </w:t>
            </w:r>
            <w:r w:rsidRPr="00091EDB">
              <w:rPr>
                <w:rFonts w:ascii="Times New Roman" w:hAnsi="Times New Roman" w:cs="Times New Roman"/>
                <w:sz w:val="20"/>
                <w:vertAlign w:val="superscript"/>
              </w:rPr>
              <w:t>О</w:t>
            </w:r>
            <w:r w:rsidRPr="00091EDB">
              <w:rPr>
                <w:rFonts w:ascii="Times New Roman" w:hAnsi="Times New Roman" w:cs="Times New Roman"/>
                <w:sz w:val="20"/>
              </w:rPr>
              <w:t>С по условиям теплоснабжения от источников промплощадки для калориферов приточных систем, устанавливаемых в вент</w:t>
            </w:r>
            <w:r w:rsidR="00940BC5" w:rsidRPr="00091EDB">
              <w:rPr>
                <w:rFonts w:ascii="Times New Roman" w:hAnsi="Times New Roman" w:cs="Times New Roman"/>
                <w:sz w:val="20"/>
              </w:rPr>
              <w:t xml:space="preserve">иляционных </w:t>
            </w:r>
            <w:r w:rsidRPr="00091EDB">
              <w:rPr>
                <w:rFonts w:ascii="Times New Roman" w:hAnsi="Times New Roman" w:cs="Times New Roman"/>
                <w:sz w:val="20"/>
              </w:rPr>
              <w:t>камерах, без доступа посторонних лиц.</w:t>
            </w:r>
          </w:p>
          <w:p w:rsidR="009F23ED" w:rsidRPr="00091EDB" w:rsidRDefault="009F23ED" w:rsidP="00DF0C1B">
            <w:pPr>
              <w:pStyle w:val="ConsPlusNormal"/>
              <w:tabs>
                <w:tab w:val="left" w:pos="521"/>
              </w:tabs>
              <w:ind w:right="79" w:firstLine="359"/>
              <w:jc w:val="both"/>
              <w:rPr>
                <w:rFonts w:ascii="Times New Roman" w:hAnsi="Times New Roman" w:cs="Times New Roman"/>
                <w:sz w:val="20"/>
              </w:rPr>
            </w:pPr>
            <w:r w:rsidRPr="00091EDB">
              <w:rPr>
                <w:rFonts w:ascii="Times New Roman" w:hAnsi="Times New Roman" w:cs="Times New Roman"/>
                <w:sz w:val="20"/>
              </w:rPr>
              <w:t xml:space="preserve">3 Системы отопления зданий, в том числе многоквартирных жилых домов с газовыми теплогенераторами допускается применять с учетом требований нормативных документов по пожарной безопасности согласно </w:t>
            </w:r>
            <w:r w:rsidR="00311977" w:rsidRPr="00EF47D7">
              <w:rPr>
                <w:rFonts w:ascii="Times New Roman" w:hAnsi="Times New Roman" w:cs="Times New Roman"/>
                <w:sz w:val="20"/>
              </w:rPr>
              <w:t>Закона Кыргызской Республики «Об обеспечении пожарной безопасности»</w:t>
            </w:r>
            <w:r w:rsidRPr="00EF47D7">
              <w:rPr>
                <w:rFonts w:ascii="Times New Roman" w:hAnsi="Times New Roman" w:cs="Times New Roman"/>
                <w:sz w:val="20"/>
              </w:rPr>
              <w:t xml:space="preserve">. </w:t>
            </w:r>
            <w:r w:rsidR="003E2EDD">
              <w:rPr>
                <w:rFonts w:ascii="Times New Roman" w:hAnsi="Times New Roman" w:cs="Times New Roman"/>
                <w:sz w:val="20"/>
              </w:rPr>
              <w:t>Следует</w:t>
            </w:r>
            <w:r w:rsidRPr="00091EDB">
              <w:rPr>
                <w:rFonts w:ascii="Times New Roman" w:hAnsi="Times New Roman" w:cs="Times New Roman"/>
                <w:sz w:val="20"/>
              </w:rPr>
              <w:t xml:space="preserve"> установка газовых теплогенераторов во встроенных, пристроенных или крышных котельных.</w:t>
            </w:r>
          </w:p>
          <w:p w:rsidR="009F23ED" w:rsidRPr="00EF47D7" w:rsidRDefault="00717B0D" w:rsidP="00DF0C1B">
            <w:pPr>
              <w:pStyle w:val="ConsPlusNormal"/>
              <w:tabs>
                <w:tab w:val="left" w:pos="521"/>
              </w:tabs>
              <w:ind w:left="75" w:right="79" w:firstLine="284"/>
              <w:jc w:val="both"/>
              <w:rPr>
                <w:rFonts w:ascii="Times New Roman" w:hAnsi="Times New Roman" w:cs="Times New Roman"/>
                <w:sz w:val="20"/>
              </w:rPr>
            </w:pPr>
            <w:r w:rsidRPr="00091EDB">
              <w:rPr>
                <w:rFonts w:ascii="Times New Roman" w:hAnsi="Times New Roman" w:cs="Times New Roman"/>
                <w:sz w:val="20"/>
              </w:rPr>
              <w:t>4</w:t>
            </w:r>
            <w:r w:rsidR="009F23ED" w:rsidRPr="00091EDB">
              <w:rPr>
                <w:rFonts w:ascii="Times New Roman" w:hAnsi="Times New Roman" w:cs="Times New Roman"/>
                <w:sz w:val="20"/>
              </w:rPr>
              <w:t xml:space="preserve"> Применение газоиспользующего оборудования (инфракрасных газовых излучателей, теплогенераторов и др.) в системах теплоснабжения зданий различного назначения должно соответствовать требованиям </w:t>
            </w:r>
            <w:r w:rsidR="00311977" w:rsidRPr="00EF47D7">
              <w:rPr>
                <w:rFonts w:ascii="Times New Roman" w:hAnsi="Times New Roman" w:cs="Times New Roman"/>
                <w:sz w:val="20"/>
              </w:rPr>
              <w:t>СН КР 42-01.</w:t>
            </w:r>
            <w:r w:rsidR="009F23ED" w:rsidRPr="00EF47D7">
              <w:rPr>
                <w:rFonts w:ascii="Times New Roman" w:hAnsi="Times New Roman" w:cs="Times New Roman"/>
                <w:sz w:val="20"/>
              </w:rPr>
              <w:t xml:space="preserve"> </w:t>
            </w:r>
          </w:p>
          <w:p w:rsidR="00046B1E" w:rsidRPr="00091EDB" w:rsidRDefault="00046B1E" w:rsidP="00DF0C1B">
            <w:pPr>
              <w:tabs>
                <w:tab w:val="left" w:pos="1599"/>
              </w:tabs>
              <w:spacing w:after="0" w:line="240" w:lineRule="auto"/>
              <w:ind w:firstLine="284"/>
              <w:jc w:val="both"/>
              <w:rPr>
                <w:rFonts w:ascii="Times New Roman" w:hAnsi="Times New Roman" w:cs="Times New Roman"/>
                <w:sz w:val="20"/>
                <w:szCs w:val="20"/>
              </w:rPr>
            </w:pPr>
            <w:r w:rsidRPr="00091EDB">
              <w:rPr>
                <w:rFonts w:ascii="Times New Roman" w:hAnsi="Times New Roman" w:cs="Times New Roman"/>
                <w:sz w:val="20"/>
                <w:szCs w:val="20"/>
              </w:rPr>
              <w:t>Температуру поверхности низкотемпературных панелей радиационного обогрева рабочих мест не следует принимать выше 60 °С. Температуру поверхности приборов лучистого отопления не следует принимать выше 250 °С.</w:t>
            </w:r>
          </w:p>
          <w:p w:rsidR="009F23ED" w:rsidRPr="00091EDB" w:rsidRDefault="009F23ED" w:rsidP="00DF0C1B">
            <w:pPr>
              <w:pStyle w:val="ConsPlusNormal"/>
              <w:tabs>
                <w:tab w:val="left" w:pos="521"/>
              </w:tabs>
              <w:ind w:left="75" w:right="79" w:firstLine="284"/>
              <w:jc w:val="both"/>
              <w:rPr>
                <w:rFonts w:ascii="Times New Roman" w:hAnsi="Times New Roman" w:cs="Times New Roman"/>
                <w:sz w:val="20"/>
              </w:rPr>
            </w:pPr>
            <w:r w:rsidRPr="00091EDB">
              <w:rPr>
                <w:rFonts w:ascii="Times New Roman" w:hAnsi="Times New Roman" w:cs="Times New Roman"/>
                <w:sz w:val="20"/>
              </w:rPr>
              <w:t>Газовые излучатели допускается применять при условии удаления продуктов сгорания</w:t>
            </w:r>
            <w:r w:rsidR="00046B1E" w:rsidRPr="00091EDB">
              <w:rPr>
                <w:rFonts w:ascii="Times New Roman" w:hAnsi="Times New Roman" w:cs="Times New Roman"/>
                <w:sz w:val="20"/>
              </w:rPr>
              <w:t xml:space="preserve"> наружу</w:t>
            </w:r>
            <w:r w:rsidRPr="00091EDB">
              <w:rPr>
                <w:rFonts w:ascii="Times New Roman" w:hAnsi="Times New Roman" w:cs="Times New Roman"/>
                <w:sz w:val="20"/>
              </w:rPr>
              <w:t>, обеспечивая ПДК вредных веществ в воздухе рабочей или обслуживаемой зоны ниже допустимых величин, а также при условии установки сигнализаторов загазованности по метану и окиси углерода в соответствии</w:t>
            </w:r>
            <w:r w:rsidR="00A11AAF" w:rsidRPr="00091EDB">
              <w:rPr>
                <w:rFonts w:ascii="Times New Roman" w:hAnsi="Times New Roman" w:cs="Times New Roman"/>
                <w:sz w:val="20"/>
              </w:rPr>
              <w:t xml:space="preserve"> </w:t>
            </w:r>
            <w:r w:rsidR="00D217E1" w:rsidRPr="00091EDB">
              <w:rPr>
                <w:rFonts w:ascii="Times New Roman" w:hAnsi="Times New Roman" w:cs="Times New Roman"/>
                <w:sz w:val="20"/>
              </w:rPr>
              <w:t>с 6.4.13.</w:t>
            </w:r>
          </w:p>
          <w:p w:rsidR="007A0271" w:rsidRPr="00091EDB" w:rsidRDefault="007A0271" w:rsidP="00DF0C1B">
            <w:pPr>
              <w:pStyle w:val="ConsPlusNormal"/>
              <w:tabs>
                <w:tab w:val="left" w:pos="521"/>
              </w:tabs>
              <w:ind w:right="79" w:firstLine="359"/>
              <w:jc w:val="both"/>
              <w:rPr>
                <w:rFonts w:ascii="Times New Roman" w:hAnsi="Times New Roman" w:cs="Times New Roman"/>
                <w:sz w:val="20"/>
              </w:rPr>
            </w:pPr>
            <w:r w:rsidRPr="00091EDB">
              <w:rPr>
                <w:rFonts w:ascii="Times New Roman" w:hAnsi="Times New Roman" w:cs="Times New Roman"/>
                <w:sz w:val="20"/>
              </w:rPr>
              <w:t xml:space="preserve">5 Системы поквартирного теплоснабжения с индивидуальными газовыми теплогенераторами мощностью до 100 кВт </w:t>
            </w:r>
            <w:r w:rsidR="003E2EDD">
              <w:rPr>
                <w:rFonts w:ascii="Times New Roman" w:hAnsi="Times New Roman" w:cs="Times New Roman"/>
                <w:sz w:val="20"/>
              </w:rPr>
              <w:t>следует</w:t>
            </w:r>
            <w:r w:rsidRPr="00091EDB">
              <w:rPr>
                <w:rFonts w:ascii="Times New Roman" w:hAnsi="Times New Roman" w:cs="Times New Roman"/>
                <w:sz w:val="20"/>
              </w:rPr>
              <w:t xml:space="preserve"> применять для: </w:t>
            </w:r>
          </w:p>
          <w:p w:rsidR="007A0271" w:rsidRPr="00091EDB" w:rsidRDefault="007A0271" w:rsidP="00DF0C1B">
            <w:pPr>
              <w:pStyle w:val="ConsPlusNormal"/>
              <w:tabs>
                <w:tab w:val="left" w:pos="521"/>
              </w:tabs>
              <w:ind w:left="75" w:right="79" w:firstLine="284"/>
              <w:jc w:val="both"/>
              <w:rPr>
                <w:rFonts w:ascii="Times New Roman" w:hAnsi="Times New Roman" w:cs="Times New Roman"/>
                <w:sz w:val="20"/>
              </w:rPr>
            </w:pPr>
            <w:r w:rsidRPr="00091EDB">
              <w:rPr>
                <w:rFonts w:ascii="Times New Roman" w:hAnsi="Times New Roman" w:cs="Times New Roman"/>
                <w:sz w:val="20"/>
              </w:rPr>
              <w:t>- отдельно стоящих жилых домов с количеством этажей не более трех, предназначенных для проживания одной семьи (объекты индивидуального жилищного строительства); </w:t>
            </w:r>
          </w:p>
          <w:p w:rsidR="007A0271" w:rsidRPr="00091EDB" w:rsidRDefault="007A0271" w:rsidP="00DF0C1B">
            <w:pPr>
              <w:pStyle w:val="ConsPlusNormal"/>
              <w:tabs>
                <w:tab w:val="left" w:pos="521"/>
              </w:tabs>
              <w:ind w:left="75" w:right="79" w:firstLine="284"/>
              <w:jc w:val="both"/>
              <w:rPr>
                <w:rFonts w:ascii="Times New Roman" w:hAnsi="Times New Roman" w:cs="Times New Roman"/>
                <w:sz w:val="20"/>
              </w:rPr>
            </w:pPr>
            <w:r w:rsidRPr="00091EDB">
              <w:rPr>
                <w:rFonts w:ascii="Times New Roman" w:hAnsi="Times New Roman" w:cs="Times New Roman"/>
                <w:sz w:val="20"/>
              </w:rPr>
              <w:t>- жилых домов с количеством этажей не более трех, состоящих из нескольких блоков количество которых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w:t>
            </w:r>
          </w:p>
          <w:p w:rsidR="007A0271" w:rsidRPr="00091EDB" w:rsidRDefault="007A0271" w:rsidP="00DF0C1B">
            <w:pPr>
              <w:pStyle w:val="ConsPlusNormal"/>
              <w:tabs>
                <w:tab w:val="left" w:pos="521"/>
              </w:tabs>
              <w:ind w:left="75" w:right="79" w:firstLine="284"/>
              <w:jc w:val="both"/>
              <w:rPr>
                <w:rFonts w:ascii="Times New Roman" w:hAnsi="Times New Roman" w:cs="Times New Roman"/>
                <w:sz w:val="20"/>
              </w:rPr>
            </w:pPr>
            <w:r w:rsidRPr="00091EDB">
              <w:rPr>
                <w:rFonts w:ascii="Times New Roman" w:hAnsi="Times New Roman" w:cs="Times New Roman"/>
                <w:sz w:val="20"/>
              </w:rPr>
              <w:t xml:space="preserve">- многоквартирных домов с количеством этажей не более чем три, состоящих из одной или нескольких блок-секций (не более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 </w:t>
            </w:r>
          </w:p>
          <w:p w:rsidR="009F23ED" w:rsidRPr="00091EDB" w:rsidRDefault="009F23ED" w:rsidP="00DF0C1B">
            <w:pPr>
              <w:pStyle w:val="ConsPlusNormal"/>
              <w:tabs>
                <w:tab w:val="left" w:pos="521"/>
              </w:tabs>
              <w:ind w:left="359" w:right="79"/>
              <w:jc w:val="both"/>
              <w:rPr>
                <w:rFonts w:ascii="Times New Roman" w:hAnsi="Times New Roman" w:cs="Times New Roman"/>
                <w:sz w:val="20"/>
              </w:rPr>
            </w:pPr>
            <w:r w:rsidRPr="00091EDB">
              <w:rPr>
                <w:rFonts w:ascii="Times New Roman" w:hAnsi="Times New Roman" w:cs="Times New Roman"/>
                <w:sz w:val="20"/>
              </w:rPr>
              <w:t>6 Отопление газовыми приборами в зданиях III, IV и V степеней огнестойкости не допускается.</w:t>
            </w:r>
          </w:p>
          <w:p w:rsidR="009F23ED" w:rsidRPr="00C34A18" w:rsidRDefault="007D7A5B" w:rsidP="00DF0C1B">
            <w:pPr>
              <w:pStyle w:val="ConsPlusNormal"/>
              <w:tabs>
                <w:tab w:val="left" w:pos="521"/>
              </w:tabs>
              <w:ind w:left="359" w:right="79"/>
              <w:jc w:val="both"/>
              <w:rPr>
                <w:rFonts w:ascii="Times New Roman" w:hAnsi="Times New Roman" w:cs="Times New Roman"/>
                <w:sz w:val="20"/>
              </w:rPr>
            </w:pPr>
            <w:r w:rsidRPr="00091EDB">
              <w:rPr>
                <w:rFonts w:ascii="Times New Roman" w:hAnsi="Times New Roman" w:cs="Times New Roman"/>
                <w:sz w:val="20"/>
              </w:rPr>
              <w:t xml:space="preserve">7 Допускается применение электроотопления с температурой на теплоотдающей поверхности приборов не более 70 °C </w:t>
            </w:r>
            <w:r w:rsidR="005B2161" w:rsidRPr="00091EDB">
              <w:rPr>
                <w:rFonts w:ascii="Times New Roman" w:hAnsi="Times New Roman" w:cs="Times New Roman"/>
                <w:sz w:val="20"/>
              </w:rPr>
              <w:t>в зданиях из быстро возводимых конструкций.</w:t>
            </w:r>
            <w:r w:rsidR="00730DB3" w:rsidRPr="00C34A18">
              <w:rPr>
                <w:rFonts w:ascii="Times New Roman" w:hAnsi="Times New Roman" w:cs="Times New Roman"/>
                <w:szCs w:val="22"/>
              </w:rPr>
              <w:t xml:space="preserve"> </w:t>
            </w:r>
          </w:p>
        </w:tc>
      </w:tr>
    </w:tbl>
    <w:p w:rsidR="00EF62BE" w:rsidRPr="00C34A18" w:rsidRDefault="00EF62BE" w:rsidP="00C17353">
      <w:pPr>
        <w:pStyle w:val="ConsPlusNormal"/>
        <w:spacing w:before="120" w:line="360" w:lineRule="auto"/>
        <w:jc w:val="center"/>
        <w:rPr>
          <w:rFonts w:ascii="Times New Roman" w:hAnsi="Times New Roman" w:cs="Times New Roman"/>
          <w:b/>
          <w:sz w:val="24"/>
          <w:szCs w:val="24"/>
          <w:highlight w:val="yellow"/>
        </w:rPr>
      </w:pPr>
    </w:p>
    <w:p w:rsidR="00863BE9" w:rsidRPr="00C34A18" w:rsidRDefault="00863BE9">
      <w:pPr>
        <w:rPr>
          <w:rFonts w:ascii="Times New Roman" w:eastAsia="Times New Roman" w:hAnsi="Times New Roman" w:cs="Times New Roman"/>
          <w:b/>
          <w:sz w:val="24"/>
          <w:szCs w:val="24"/>
          <w:highlight w:val="yellow"/>
          <w:lang w:eastAsia="ru-RU"/>
        </w:rPr>
      </w:pPr>
      <w:r w:rsidRPr="00C34A18">
        <w:rPr>
          <w:rFonts w:ascii="Times New Roman" w:hAnsi="Times New Roman" w:cs="Times New Roman"/>
          <w:b/>
          <w:sz w:val="24"/>
          <w:szCs w:val="24"/>
          <w:highlight w:val="yellow"/>
        </w:rPr>
        <w:br w:type="page"/>
      </w:r>
    </w:p>
    <w:p w:rsidR="0089659C" w:rsidRPr="00C34A18" w:rsidRDefault="0089659C" w:rsidP="00C17353">
      <w:pPr>
        <w:pStyle w:val="ConsPlusNormal"/>
        <w:spacing w:before="120" w:line="360" w:lineRule="auto"/>
        <w:jc w:val="center"/>
        <w:outlineLvl w:val="0"/>
        <w:rPr>
          <w:rFonts w:ascii="Times New Roman" w:hAnsi="Times New Roman" w:cs="Times New Roman"/>
          <w:b/>
          <w:sz w:val="28"/>
          <w:szCs w:val="28"/>
        </w:rPr>
      </w:pPr>
      <w:r w:rsidRPr="00C34A18">
        <w:rPr>
          <w:rFonts w:ascii="Times New Roman" w:hAnsi="Times New Roman" w:cs="Times New Roman"/>
          <w:b/>
          <w:sz w:val="28"/>
          <w:szCs w:val="28"/>
        </w:rPr>
        <w:lastRenderedPageBreak/>
        <w:t>Приложение В</w:t>
      </w:r>
    </w:p>
    <w:p w:rsidR="0089659C" w:rsidRDefault="0089659C" w:rsidP="00DF0C1B">
      <w:pPr>
        <w:pStyle w:val="ConsPlusNormal"/>
        <w:spacing w:before="240" w:after="120"/>
        <w:jc w:val="center"/>
        <w:rPr>
          <w:rFonts w:ascii="Times New Roman" w:hAnsi="Times New Roman" w:cs="Times New Roman"/>
          <w:b/>
          <w:bCs/>
          <w:sz w:val="28"/>
          <w:szCs w:val="28"/>
        </w:rPr>
      </w:pPr>
      <w:bookmarkStart w:id="92" w:name="P1605"/>
      <w:bookmarkEnd w:id="92"/>
      <w:r w:rsidRPr="00C34A18">
        <w:rPr>
          <w:rFonts w:ascii="Times New Roman" w:hAnsi="Times New Roman" w:cs="Times New Roman"/>
          <w:b/>
          <w:bCs/>
          <w:sz w:val="28"/>
          <w:szCs w:val="28"/>
        </w:rPr>
        <w:t>Минимальный расход</w:t>
      </w:r>
      <w:r w:rsidR="00AF2FDB" w:rsidRPr="00C34A18">
        <w:rPr>
          <w:rFonts w:ascii="Times New Roman" w:hAnsi="Times New Roman" w:cs="Times New Roman"/>
          <w:b/>
          <w:bCs/>
          <w:sz w:val="28"/>
          <w:szCs w:val="28"/>
        </w:rPr>
        <w:t xml:space="preserve"> </w:t>
      </w:r>
      <w:r w:rsidRPr="00C34A18">
        <w:rPr>
          <w:rFonts w:ascii="Times New Roman" w:hAnsi="Times New Roman" w:cs="Times New Roman"/>
          <w:b/>
          <w:bCs/>
          <w:sz w:val="28"/>
          <w:szCs w:val="28"/>
        </w:rPr>
        <w:t>наружного воздуха на одного человека</w:t>
      </w:r>
    </w:p>
    <w:p w:rsidR="00091EDB" w:rsidRPr="00091EDB" w:rsidRDefault="00091EDB" w:rsidP="00DF0C1B">
      <w:pPr>
        <w:pStyle w:val="ConsPlusNormal"/>
        <w:spacing w:before="240" w:after="120"/>
        <w:jc w:val="center"/>
        <w:rPr>
          <w:rFonts w:ascii="Times New Roman" w:hAnsi="Times New Roman" w:cs="Times New Roman"/>
          <w:b/>
          <w:sz w:val="28"/>
          <w:szCs w:val="28"/>
        </w:rPr>
      </w:pPr>
    </w:p>
    <w:p w:rsidR="0089659C" w:rsidRPr="00091EDB" w:rsidRDefault="00C750E4" w:rsidP="00DF0C1B">
      <w:pPr>
        <w:pStyle w:val="ConsPlusNormal"/>
        <w:spacing w:before="120"/>
        <w:ind w:firstLine="540"/>
        <w:jc w:val="both"/>
        <w:rPr>
          <w:rFonts w:ascii="Times New Roman" w:hAnsi="Times New Roman" w:cs="Times New Roman"/>
          <w:sz w:val="28"/>
          <w:szCs w:val="28"/>
        </w:rPr>
      </w:pPr>
      <w:r w:rsidRPr="00091EDB">
        <w:rPr>
          <w:rFonts w:ascii="Times New Roman" w:hAnsi="Times New Roman" w:cs="Times New Roman"/>
          <w:sz w:val="28"/>
          <w:szCs w:val="28"/>
        </w:rPr>
        <w:t>В</w:t>
      </w:r>
      <w:r w:rsidR="0089659C" w:rsidRPr="00091EDB">
        <w:rPr>
          <w:rFonts w:ascii="Times New Roman" w:hAnsi="Times New Roman" w:cs="Times New Roman"/>
          <w:sz w:val="28"/>
          <w:szCs w:val="28"/>
        </w:rPr>
        <w:t xml:space="preserve">.1 В таблице </w:t>
      </w:r>
      <w:r w:rsidRPr="00091EDB">
        <w:rPr>
          <w:rFonts w:ascii="Times New Roman" w:hAnsi="Times New Roman" w:cs="Times New Roman"/>
          <w:sz w:val="28"/>
          <w:szCs w:val="28"/>
        </w:rPr>
        <w:t>В</w:t>
      </w:r>
      <w:r w:rsidR="0089659C" w:rsidRPr="00091EDB">
        <w:rPr>
          <w:rFonts w:ascii="Times New Roman" w:hAnsi="Times New Roman" w:cs="Times New Roman"/>
          <w:sz w:val="28"/>
          <w:szCs w:val="28"/>
        </w:rPr>
        <w:t xml:space="preserve">.1 установлены нормы </w:t>
      </w:r>
      <w:r w:rsidR="0089659C" w:rsidRPr="00091EDB">
        <w:rPr>
          <w:rFonts w:ascii="Times New Roman" w:hAnsi="Times New Roman" w:cs="Times New Roman"/>
          <w:bCs/>
          <w:sz w:val="28"/>
          <w:szCs w:val="28"/>
        </w:rPr>
        <w:t>подачи наружного воздуха</w:t>
      </w:r>
      <w:r w:rsidR="0089659C" w:rsidRPr="00091EDB">
        <w:rPr>
          <w:rFonts w:ascii="Times New Roman" w:hAnsi="Times New Roman" w:cs="Times New Roman"/>
          <w:b/>
          <w:bCs/>
          <w:sz w:val="28"/>
          <w:szCs w:val="28"/>
        </w:rPr>
        <w:t xml:space="preserve"> </w:t>
      </w:r>
      <w:r w:rsidR="0089659C" w:rsidRPr="00091EDB">
        <w:rPr>
          <w:rFonts w:ascii="Times New Roman" w:hAnsi="Times New Roman" w:cs="Times New Roman"/>
          <w:sz w:val="28"/>
          <w:szCs w:val="28"/>
        </w:rPr>
        <w:t>для людей, находящихся в помещении более 2 ч непрерывно.</w:t>
      </w:r>
    </w:p>
    <w:p w:rsidR="0089659C" w:rsidRPr="00091EDB" w:rsidRDefault="005C7F28" w:rsidP="00DF0C1B">
      <w:pPr>
        <w:pStyle w:val="ConsPlusNormal"/>
        <w:spacing w:before="120" w:after="120"/>
        <w:rPr>
          <w:rFonts w:ascii="Times New Roman" w:hAnsi="Times New Roman" w:cs="Times New Roman"/>
          <w:sz w:val="28"/>
          <w:szCs w:val="28"/>
        </w:rPr>
      </w:pPr>
      <w:r w:rsidRPr="00091EDB">
        <w:rPr>
          <w:rFonts w:ascii="Times New Roman" w:hAnsi="Times New Roman" w:cs="Times New Roman"/>
          <w:spacing w:val="30"/>
          <w:sz w:val="28"/>
          <w:szCs w:val="28"/>
        </w:rPr>
        <w:t>Таблица</w:t>
      </w:r>
      <w:r w:rsidR="0089659C" w:rsidRPr="00091EDB">
        <w:rPr>
          <w:rFonts w:ascii="Times New Roman" w:hAnsi="Times New Roman" w:cs="Times New Roman"/>
          <w:sz w:val="28"/>
          <w:szCs w:val="28"/>
        </w:rPr>
        <w:t xml:space="preserve"> </w:t>
      </w:r>
      <w:r w:rsidR="00C750E4" w:rsidRPr="00091EDB">
        <w:rPr>
          <w:rFonts w:ascii="Times New Roman" w:hAnsi="Times New Roman" w:cs="Times New Roman"/>
          <w:sz w:val="28"/>
          <w:szCs w:val="28"/>
        </w:rPr>
        <w:t>В</w:t>
      </w:r>
      <w:r w:rsidR="0089659C" w:rsidRPr="00091EDB">
        <w:rPr>
          <w:rFonts w:ascii="Times New Roman" w:hAnsi="Times New Roman" w:cs="Times New Roman"/>
          <w:sz w:val="28"/>
          <w:szCs w:val="28"/>
        </w:rPr>
        <w:t>.1</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86"/>
        <w:gridCol w:w="2613"/>
        <w:gridCol w:w="2746"/>
        <w:gridCol w:w="7"/>
      </w:tblGrid>
      <w:tr w:rsidR="00C472F4" w:rsidRPr="00091EDB" w:rsidTr="0078476D">
        <w:trPr>
          <w:gridAfter w:val="1"/>
          <w:wAfter w:w="4" w:type="pct"/>
        </w:trPr>
        <w:tc>
          <w:tcPr>
            <w:tcW w:w="2131" w:type="pct"/>
            <w:vMerge w:val="restart"/>
            <w:vAlign w:val="center"/>
          </w:tcPr>
          <w:p w:rsidR="0089659C" w:rsidRPr="00091EDB" w:rsidRDefault="0089659C" w:rsidP="00DF0C1B">
            <w:pPr>
              <w:pStyle w:val="ConsPlusNormal"/>
              <w:spacing w:before="120"/>
              <w:jc w:val="center"/>
              <w:rPr>
                <w:rFonts w:ascii="Times New Roman" w:hAnsi="Times New Roman" w:cs="Times New Roman"/>
                <w:sz w:val="28"/>
                <w:szCs w:val="28"/>
              </w:rPr>
            </w:pPr>
            <w:r w:rsidRPr="00091EDB">
              <w:rPr>
                <w:rFonts w:ascii="Times New Roman" w:hAnsi="Times New Roman" w:cs="Times New Roman"/>
                <w:sz w:val="28"/>
                <w:szCs w:val="28"/>
              </w:rPr>
              <w:t>Помещения</w:t>
            </w:r>
          </w:p>
        </w:tc>
        <w:tc>
          <w:tcPr>
            <w:tcW w:w="2865" w:type="pct"/>
            <w:gridSpan w:val="2"/>
            <w:vAlign w:val="center"/>
          </w:tcPr>
          <w:p w:rsidR="0089659C" w:rsidRPr="00091EDB" w:rsidRDefault="0089659C" w:rsidP="00DF0C1B">
            <w:pPr>
              <w:pStyle w:val="ConsPlusNormal"/>
              <w:spacing w:before="120"/>
              <w:jc w:val="center"/>
              <w:rPr>
                <w:rFonts w:ascii="Times New Roman" w:hAnsi="Times New Roman" w:cs="Times New Roman"/>
                <w:sz w:val="28"/>
                <w:szCs w:val="28"/>
              </w:rPr>
            </w:pPr>
            <w:r w:rsidRPr="00091EDB">
              <w:rPr>
                <w:rFonts w:ascii="Times New Roman" w:hAnsi="Times New Roman" w:cs="Times New Roman"/>
                <w:sz w:val="28"/>
                <w:szCs w:val="28"/>
              </w:rPr>
              <w:t>Расход воздуха в помещениях, 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/ч</w:t>
            </w:r>
          </w:p>
        </w:tc>
      </w:tr>
      <w:tr w:rsidR="00C472F4" w:rsidRPr="00091EDB" w:rsidTr="0078476D">
        <w:tc>
          <w:tcPr>
            <w:tcW w:w="2131" w:type="pct"/>
            <w:vMerge/>
          </w:tcPr>
          <w:p w:rsidR="0089659C" w:rsidRPr="00091EDB" w:rsidRDefault="0089659C" w:rsidP="00DF0C1B">
            <w:pPr>
              <w:spacing w:before="120" w:after="0" w:line="240" w:lineRule="auto"/>
              <w:rPr>
                <w:rFonts w:ascii="Times New Roman" w:hAnsi="Times New Roman" w:cs="Times New Roman"/>
                <w:sz w:val="28"/>
                <w:szCs w:val="28"/>
              </w:rPr>
            </w:pPr>
          </w:p>
        </w:tc>
        <w:tc>
          <w:tcPr>
            <w:tcW w:w="1397" w:type="pct"/>
            <w:vAlign w:val="center"/>
          </w:tcPr>
          <w:p w:rsidR="0089659C" w:rsidRPr="00091EDB" w:rsidRDefault="0089659C" w:rsidP="00DF0C1B">
            <w:pPr>
              <w:pStyle w:val="ConsPlusNormal"/>
              <w:spacing w:before="120"/>
              <w:jc w:val="center"/>
              <w:rPr>
                <w:rFonts w:ascii="Times New Roman" w:hAnsi="Times New Roman" w:cs="Times New Roman"/>
                <w:sz w:val="28"/>
                <w:szCs w:val="28"/>
              </w:rPr>
            </w:pPr>
            <w:proofErr w:type="gramStart"/>
            <w:r w:rsidRPr="00091EDB">
              <w:rPr>
                <w:rFonts w:ascii="Times New Roman" w:hAnsi="Times New Roman" w:cs="Times New Roman"/>
                <w:sz w:val="28"/>
                <w:szCs w:val="28"/>
              </w:rPr>
              <w:t>с</w:t>
            </w:r>
            <w:proofErr w:type="gramEnd"/>
            <w:r w:rsidRPr="00091EDB">
              <w:rPr>
                <w:rFonts w:ascii="Times New Roman" w:hAnsi="Times New Roman" w:cs="Times New Roman"/>
                <w:sz w:val="28"/>
                <w:szCs w:val="28"/>
              </w:rPr>
              <w:t xml:space="preserve"> естественным проветриванием</w:t>
            </w:r>
          </w:p>
        </w:tc>
        <w:tc>
          <w:tcPr>
            <w:tcW w:w="1472" w:type="pct"/>
            <w:gridSpan w:val="2"/>
            <w:vAlign w:val="center"/>
          </w:tcPr>
          <w:p w:rsidR="0089659C" w:rsidRPr="00091EDB" w:rsidRDefault="0089659C" w:rsidP="00DF0C1B">
            <w:pPr>
              <w:pStyle w:val="ConsPlusNormal"/>
              <w:spacing w:before="120"/>
              <w:jc w:val="center"/>
              <w:rPr>
                <w:rFonts w:ascii="Times New Roman" w:hAnsi="Times New Roman" w:cs="Times New Roman"/>
                <w:sz w:val="28"/>
                <w:szCs w:val="28"/>
              </w:rPr>
            </w:pPr>
            <w:proofErr w:type="gramStart"/>
            <w:r w:rsidRPr="00091EDB">
              <w:rPr>
                <w:rFonts w:ascii="Times New Roman" w:hAnsi="Times New Roman" w:cs="Times New Roman"/>
                <w:sz w:val="28"/>
                <w:szCs w:val="28"/>
              </w:rPr>
              <w:t>без</w:t>
            </w:r>
            <w:proofErr w:type="gramEnd"/>
            <w:r w:rsidRPr="00091EDB">
              <w:rPr>
                <w:rFonts w:ascii="Times New Roman" w:hAnsi="Times New Roman" w:cs="Times New Roman"/>
                <w:sz w:val="28"/>
                <w:szCs w:val="28"/>
              </w:rPr>
              <w:t xml:space="preserve"> естественного проветривания</w:t>
            </w:r>
          </w:p>
        </w:tc>
      </w:tr>
      <w:tr w:rsidR="00C472F4" w:rsidRPr="00091EDB" w:rsidTr="0078476D">
        <w:trPr>
          <w:gridAfter w:val="1"/>
          <w:wAfter w:w="4" w:type="pct"/>
        </w:trPr>
        <w:tc>
          <w:tcPr>
            <w:tcW w:w="2131" w:type="pct"/>
          </w:tcPr>
          <w:p w:rsidR="0089659C" w:rsidRPr="00091EDB" w:rsidRDefault="0089659C" w:rsidP="00DF0C1B">
            <w:pPr>
              <w:pStyle w:val="ConsPlusNormal"/>
              <w:rPr>
                <w:rFonts w:ascii="Times New Roman" w:hAnsi="Times New Roman" w:cs="Times New Roman"/>
                <w:sz w:val="28"/>
                <w:szCs w:val="28"/>
              </w:rPr>
            </w:pPr>
            <w:r w:rsidRPr="00091EDB">
              <w:rPr>
                <w:rFonts w:ascii="Times New Roman" w:hAnsi="Times New Roman" w:cs="Times New Roman"/>
                <w:sz w:val="28"/>
                <w:szCs w:val="28"/>
              </w:rPr>
              <w:t>Производственные</w:t>
            </w:r>
          </w:p>
        </w:tc>
        <w:tc>
          <w:tcPr>
            <w:tcW w:w="1397" w:type="pct"/>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30</w:t>
            </w:r>
          </w:p>
        </w:tc>
        <w:tc>
          <w:tcPr>
            <w:tcW w:w="1468" w:type="pct"/>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60</w:t>
            </w:r>
          </w:p>
        </w:tc>
      </w:tr>
      <w:tr w:rsidR="00C472F4" w:rsidRPr="00091EDB" w:rsidTr="0078476D">
        <w:trPr>
          <w:gridAfter w:val="1"/>
          <w:wAfter w:w="4" w:type="pct"/>
        </w:trPr>
        <w:tc>
          <w:tcPr>
            <w:tcW w:w="2131" w:type="pct"/>
          </w:tcPr>
          <w:p w:rsidR="0089659C" w:rsidRPr="00091EDB" w:rsidRDefault="0089659C" w:rsidP="00DF0C1B">
            <w:pPr>
              <w:pStyle w:val="ConsPlusNormal"/>
              <w:rPr>
                <w:rFonts w:ascii="Times New Roman" w:hAnsi="Times New Roman" w:cs="Times New Roman"/>
                <w:sz w:val="28"/>
                <w:szCs w:val="28"/>
              </w:rPr>
            </w:pPr>
            <w:r w:rsidRPr="00091EDB">
              <w:rPr>
                <w:rFonts w:ascii="Times New Roman" w:hAnsi="Times New Roman" w:cs="Times New Roman"/>
                <w:sz w:val="28"/>
                <w:szCs w:val="28"/>
              </w:rPr>
              <w:t xml:space="preserve">Общественные и административно-бытовые </w:t>
            </w:r>
            <w:r w:rsidRPr="00091EDB">
              <w:rPr>
                <w:rFonts w:ascii="Times New Roman" w:hAnsi="Times New Roman" w:cs="Times New Roman"/>
                <w:sz w:val="28"/>
                <w:szCs w:val="28"/>
                <w:vertAlign w:val="superscript"/>
              </w:rPr>
              <w:t>1</w:t>
            </w:r>
            <w:r w:rsidR="00717B0D" w:rsidRPr="00091EDB">
              <w:rPr>
                <w:rFonts w:ascii="Times New Roman" w:hAnsi="Times New Roman" w:cs="Times New Roman"/>
                <w:sz w:val="28"/>
                <w:szCs w:val="28"/>
                <w:vertAlign w:val="superscript"/>
              </w:rPr>
              <w:t>)</w:t>
            </w:r>
            <w:hyperlink w:anchor="P1632" w:history="1"/>
          </w:p>
        </w:tc>
        <w:tc>
          <w:tcPr>
            <w:tcW w:w="1397" w:type="pct"/>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40</w:t>
            </w:r>
          </w:p>
        </w:tc>
        <w:tc>
          <w:tcPr>
            <w:tcW w:w="1468" w:type="pct"/>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60</w:t>
            </w:r>
          </w:p>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 xml:space="preserve">20 </w:t>
            </w:r>
            <w:r w:rsidRPr="00091EDB">
              <w:rPr>
                <w:rFonts w:ascii="Times New Roman" w:hAnsi="Times New Roman" w:cs="Times New Roman"/>
                <w:sz w:val="28"/>
                <w:szCs w:val="28"/>
                <w:vertAlign w:val="superscript"/>
              </w:rPr>
              <w:t>2</w:t>
            </w:r>
            <w:r w:rsidR="00717B0D" w:rsidRPr="00091EDB">
              <w:rPr>
                <w:rFonts w:ascii="Times New Roman" w:hAnsi="Times New Roman" w:cs="Times New Roman"/>
                <w:sz w:val="28"/>
                <w:szCs w:val="28"/>
                <w:vertAlign w:val="superscript"/>
              </w:rPr>
              <w:t>)</w:t>
            </w:r>
            <w:hyperlink w:anchor="P1633" w:history="1"/>
          </w:p>
        </w:tc>
      </w:tr>
      <w:tr w:rsidR="00C472F4" w:rsidRPr="00091EDB" w:rsidTr="0078476D">
        <w:tblPrEx>
          <w:tblBorders>
            <w:insideH w:val="nil"/>
          </w:tblBorders>
        </w:tblPrEx>
        <w:trPr>
          <w:gridAfter w:val="1"/>
          <w:wAfter w:w="4" w:type="pct"/>
        </w:trPr>
        <w:tc>
          <w:tcPr>
            <w:tcW w:w="2131" w:type="pct"/>
            <w:tcBorders>
              <w:bottom w:val="nil"/>
            </w:tcBorders>
          </w:tcPr>
          <w:p w:rsidR="0089659C" w:rsidRPr="00091EDB" w:rsidRDefault="0089659C" w:rsidP="00DF0C1B">
            <w:pPr>
              <w:pStyle w:val="ConsPlusNormal"/>
              <w:rPr>
                <w:rFonts w:ascii="Times New Roman" w:hAnsi="Times New Roman" w:cs="Times New Roman"/>
                <w:sz w:val="28"/>
                <w:szCs w:val="28"/>
              </w:rPr>
            </w:pPr>
            <w:r w:rsidRPr="00091EDB">
              <w:rPr>
                <w:rFonts w:ascii="Times New Roman" w:hAnsi="Times New Roman" w:cs="Times New Roman"/>
                <w:sz w:val="28"/>
                <w:szCs w:val="28"/>
              </w:rPr>
              <w:t>Жилые при общей площади квартиры на одного человека</w:t>
            </w:r>
          </w:p>
        </w:tc>
        <w:tc>
          <w:tcPr>
            <w:tcW w:w="1397" w:type="pct"/>
            <w:tcBorders>
              <w:bottom w:val="nil"/>
            </w:tcBorders>
          </w:tcPr>
          <w:p w:rsidR="0089659C" w:rsidRPr="00091EDB" w:rsidRDefault="0089659C" w:rsidP="00DF0C1B">
            <w:pPr>
              <w:pStyle w:val="ConsPlusNormal"/>
              <w:rPr>
                <w:rFonts w:ascii="Times New Roman" w:hAnsi="Times New Roman" w:cs="Times New Roman"/>
                <w:sz w:val="28"/>
                <w:szCs w:val="28"/>
              </w:rPr>
            </w:pPr>
          </w:p>
        </w:tc>
        <w:tc>
          <w:tcPr>
            <w:tcW w:w="1468" w:type="pct"/>
            <w:tcBorders>
              <w:bottom w:val="nil"/>
            </w:tcBorders>
          </w:tcPr>
          <w:p w:rsidR="0089659C" w:rsidRPr="00091EDB" w:rsidRDefault="0089659C" w:rsidP="00DF0C1B">
            <w:pPr>
              <w:pStyle w:val="ConsPlusNormal"/>
              <w:rPr>
                <w:rFonts w:ascii="Times New Roman" w:hAnsi="Times New Roman" w:cs="Times New Roman"/>
                <w:sz w:val="28"/>
                <w:szCs w:val="28"/>
              </w:rPr>
            </w:pPr>
          </w:p>
        </w:tc>
      </w:tr>
      <w:tr w:rsidR="00C472F4" w:rsidRPr="00091EDB" w:rsidTr="0078476D">
        <w:tblPrEx>
          <w:tblBorders>
            <w:insideH w:val="nil"/>
          </w:tblBorders>
        </w:tblPrEx>
        <w:trPr>
          <w:gridAfter w:val="1"/>
          <w:wAfter w:w="4" w:type="pct"/>
        </w:trPr>
        <w:tc>
          <w:tcPr>
            <w:tcW w:w="2131" w:type="pct"/>
            <w:tcBorders>
              <w:top w:val="nil"/>
              <w:bottom w:val="nil"/>
            </w:tcBorders>
          </w:tcPr>
          <w:p w:rsidR="0089659C" w:rsidRPr="00091EDB" w:rsidRDefault="0089659C" w:rsidP="00DF0C1B">
            <w:pPr>
              <w:pStyle w:val="ConsPlusNormal"/>
              <w:ind w:firstLine="283"/>
              <w:rPr>
                <w:rFonts w:ascii="Times New Roman" w:hAnsi="Times New Roman" w:cs="Times New Roman"/>
                <w:sz w:val="28"/>
                <w:szCs w:val="28"/>
              </w:rPr>
            </w:pPr>
            <w:proofErr w:type="gramStart"/>
            <w:r w:rsidRPr="00091EDB">
              <w:rPr>
                <w:rFonts w:ascii="Times New Roman" w:hAnsi="Times New Roman" w:cs="Times New Roman"/>
                <w:sz w:val="28"/>
                <w:szCs w:val="28"/>
              </w:rPr>
              <w:t>более</w:t>
            </w:r>
            <w:proofErr w:type="gramEnd"/>
            <w:r w:rsidRPr="00091EDB">
              <w:rPr>
                <w:rFonts w:ascii="Times New Roman" w:hAnsi="Times New Roman" w:cs="Times New Roman"/>
                <w:sz w:val="28"/>
                <w:szCs w:val="28"/>
              </w:rPr>
              <w:t xml:space="preserve"> 20 м</w:t>
            </w:r>
            <w:r w:rsidRPr="00091EDB">
              <w:rPr>
                <w:rFonts w:ascii="Times New Roman" w:hAnsi="Times New Roman" w:cs="Times New Roman"/>
                <w:sz w:val="28"/>
                <w:szCs w:val="28"/>
                <w:vertAlign w:val="superscript"/>
              </w:rPr>
              <w:t>2</w:t>
            </w:r>
          </w:p>
        </w:tc>
        <w:tc>
          <w:tcPr>
            <w:tcW w:w="1397" w:type="pct"/>
            <w:tcBorders>
              <w:top w:val="nil"/>
              <w:bottom w:val="nil"/>
            </w:tcBorders>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 xml:space="preserve">30 </w:t>
            </w:r>
            <w:r w:rsidRPr="00091EDB">
              <w:rPr>
                <w:rFonts w:ascii="Times New Roman" w:hAnsi="Times New Roman" w:cs="Times New Roman"/>
                <w:sz w:val="28"/>
                <w:szCs w:val="28"/>
                <w:vertAlign w:val="superscript"/>
              </w:rPr>
              <w:t>3</w:t>
            </w:r>
            <w:r w:rsidR="00717B0D" w:rsidRPr="00091EDB">
              <w:rPr>
                <w:rFonts w:ascii="Times New Roman" w:hAnsi="Times New Roman" w:cs="Times New Roman"/>
                <w:sz w:val="28"/>
                <w:szCs w:val="28"/>
                <w:vertAlign w:val="superscript"/>
              </w:rPr>
              <w:t>)</w:t>
            </w:r>
            <w:hyperlink w:anchor="P1634" w:history="1"/>
          </w:p>
        </w:tc>
        <w:tc>
          <w:tcPr>
            <w:tcW w:w="1468" w:type="pct"/>
            <w:tcBorders>
              <w:top w:val="nil"/>
              <w:bottom w:val="nil"/>
            </w:tcBorders>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45</w:t>
            </w:r>
          </w:p>
        </w:tc>
      </w:tr>
      <w:tr w:rsidR="00C472F4" w:rsidRPr="00091EDB" w:rsidTr="00C750E4">
        <w:tblPrEx>
          <w:tblBorders>
            <w:insideH w:val="nil"/>
          </w:tblBorders>
        </w:tblPrEx>
        <w:trPr>
          <w:gridAfter w:val="1"/>
          <w:wAfter w:w="4" w:type="pct"/>
        </w:trPr>
        <w:tc>
          <w:tcPr>
            <w:tcW w:w="2131" w:type="pct"/>
            <w:tcBorders>
              <w:top w:val="nil"/>
              <w:bottom w:val="single" w:sz="4" w:space="0" w:color="auto"/>
            </w:tcBorders>
          </w:tcPr>
          <w:p w:rsidR="0089659C" w:rsidRPr="00091EDB" w:rsidRDefault="0089659C" w:rsidP="00DF0C1B">
            <w:pPr>
              <w:pStyle w:val="ConsPlusNormal"/>
              <w:ind w:firstLine="283"/>
              <w:rPr>
                <w:rFonts w:ascii="Times New Roman" w:hAnsi="Times New Roman" w:cs="Times New Roman"/>
                <w:sz w:val="28"/>
                <w:szCs w:val="28"/>
              </w:rPr>
            </w:pPr>
            <w:proofErr w:type="gramStart"/>
            <w:r w:rsidRPr="00091EDB">
              <w:rPr>
                <w:rFonts w:ascii="Times New Roman" w:hAnsi="Times New Roman" w:cs="Times New Roman"/>
                <w:sz w:val="28"/>
                <w:szCs w:val="28"/>
              </w:rPr>
              <w:t>менее</w:t>
            </w:r>
            <w:proofErr w:type="gramEnd"/>
            <w:r w:rsidRPr="00091EDB">
              <w:rPr>
                <w:rFonts w:ascii="Times New Roman" w:hAnsi="Times New Roman" w:cs="Times New Roman"/>
                <w:sz w:val="28"/>
                <w:szCs w:val="28"/>
              </w:rPr>
              <w:t xml:space="preserve"> 20 м</w:t>
            </w:r>
            <w:r w:rsidRPr="00091EDB">
              <w:rPr>
                <w:rFonts w:ascii="Times New Roman" w:hAnsi="Times New Roman" w:cs="Times New Roman"/>
                <w:sz w:val="28"/>
                <w:szCs w:val="28"/>
                <w:vertAlign w:val="superscript"/>
              </w:rPr>
              <w:t>2</w:t>
            </w:r>
          </w:p>
        </w:tc>
        <w:tc>
          <w:tcPr>
            <w:tcW w:w="1397" w:type="pct"/>
            <w:tcBorders>
              <w:top w:val="nil"/>
              <w:bottom w:val="single" w:sz="4" w:space="0" w:color="auto"/>
            </w:tcBorders>
          </w:tcPr>
          <w:p w:rsidR="0089659C" w:rsidRPr="00091EDB" w:rsidRDefault="0089659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3 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/ч на 1 м</w:t>
            </w:r>
            <w:r w:rsidRPr="00091EDB">
              <w:rPr>
                <w:rFonts w:ascii="Times New Roman" w:hAnsi="Times New Roman" w:cs="Times New Roman"/>
                <w:sz w:val="28"/>
                <w:szCs w:val="28"/>
                <w:vertAlign w:val="superscript"/>
              </w:rPr>
              <w:t>2</w:t>
            </w:r>
            <w:r w:rsidRPr="00091EDB">
              <w:rPr>
                <w:rFonts w:ascii="Times New Roman" w:hAnsi="Times New Roman" w:cs="Times New Roman"/>
                <w:sz w:val="28"/>
                <w:szCs w:val="28"/>
              </w:rPr>
              <w:t xml:space="preserve"> жилой площади</w:t>
            </w:r>
          </w:p>
        </w:tc>
        <w:tc>
          <w:tcPr>
            <w:tcW w:w="1468" w:type="pct"/>
            <w:tcBorders>
              <w:top w:val="nil"/>
              <w:bottom w:val="single" w:sz="4" w:space="0" w:color="auto"/>
            </w:tcBorders>
          </w:tcPr>
          <w:p w:rsidR="0089659C" w:rsidRPr="00091EDB" w:rsidRDefault="0012546C" w:rsidP="00DF0C1B">
            <w:pPr>
              <w:pStyle w:val="ConsPlusNormal"/>
              <w:jc w:val="center"/>
              <w:rPr>
                <w:rFonts w:ascii="Times New Roman" w:hAnsi="Times New Roman" w:cs="Times New Roman"/>
                <w:sz w:val="28"/>
                <w:szCs w:val="28"/>
              </w:rPr>
            </w:pPr>
            <w:r w:rsidRPr="00091EDB">
              <w:rPr>
                <w:rFonts w:ascii="Times New Roman" w:hAnsi="Times New Roman" w:cs="Times New Roman"/>
                <w:sz w:val="28"/>
                <w:szCs w:val="28"/>
              </w:rPr>
              <w:t>‒</w:t>
            </w:r>
          </w:p>
        </w:tc>
      </w:tr>
      <w:tr w:rsidR="00C472F4" w:rsidRPr="00C34A18" w:rsidTr="00C750E4">
        <w:trPr>
          <w:gridAfter w:val="1"/>
          <w:wAfter w:w="4" w:type="pct"/>
        </w:trPr>
        <w:tc>
          <w:tcPr>
            <w:tcW w:w="4996" w:type="pct"/>
            <w:gridSpan w:val="3"/>
            <w:tcBorders>
              <w:top w:val="single" w:sz="4" w:space="0" w:color="auto"/>
            </w:tcBorders>
          </w:tcPr>
          <w:p w:rsidR="0089659C" w:rsidRPr="00091EDB" w:rsidRDefault="0089659C" w:rsidP="00DF0C1B">
            <w:pPr>
              <w:pStyle w:val="ConsPlusNormal"/>
              <w:ind w:left="113" w:right="113" w:firstLine="284"/>
              <w:jc w:val="both"/>
              <w:rPr>
                <w:rFonts w:ascii="Times New Roman" w:hAnsi="Times New Roman" w:cs="Times New Roman"/>
                <w:sz w:val="24"/>
                <w:szCs w:val="24"/>
              </w:rPr>
            </w:pPr>
            <w:bookmarkStart w:id="93" w:name="P1632"/>
            <w:bookmarkEnd w:id="93"/>
            <w:r w:rsidRPr="00091EDB">
              <w:rPr>
                <w:rFonts w:ascii="Times New Roman" w:hAnsi="Times New Roman" w:cs="Times New Roman"/>
                <w:sz w:val="24"/>
                <w:szCs w:val="24"/>
                <w:vertAlign w:val="superscript"/>
              </w:rPr>
              <w:t>1</w:t>
            </w:r>
            <w:r w:rsidR="00717B0D" w:rsidRPr="00091EDB">
              <w:rPr>
                <w:rFonts w:ascii="Times New Roman" w:hAnsi="Times New Roman" w:cs="Times New Roman"/>
                <w:sz w:val="24"/>
                <w:szCs w:val="24"/>
                <w:vertAlign w:val="superscript"/>
              </w:rPr>
              <w:t>)</w:t>
            </w:r>
            <w:r w:rsidRPr="00091EDB">
              <w:rPr>
                <w:rFonts w:ascii="Times New Roman" w:hAnsi="Times New Roman" w:cs="Times New Roman"/>
                <w:sz w:val="24"/>
                <w:szCs w:val="24"/>
              </w:rPr>
              <w:t xml:space="preserve"> </w:t>
            </w:r>
            <w:r w:rsidR="00717B0D" w:rsidRPr="00091EDB">
              <w:rPr>
                <w:rFonts w:ascii="Times New Roman" w:hAnsi="Times New Roman" w:cs="Times New Roman"/>
                <w:sz w:val="24"/>
                <w:szCs w:val="24"/>
              </w:rPr>
              <w:t>Расход</w:t>
            </w:r>
            <w:r w:rsidRPr="00091EDB">
              <w:rPr>
                <w:rFonts w:ascii="Times New Roman" w:hAnsi="Times New Roman" w:cs="Times New Roman"/>
                <w:sz w:val="24"/>
                <w:szCs w:val="24"/>
              </w:rPr>
              <w:t xml:space="preserve"> наружного воздуха приведен для помещений кабинетов, офисов общественных зданий административного назначения. В других помещениях общественного назначения </w:t>
            </w:r>
            <w:r w:rsidR="00717B0D" w:rsidRPr="00091EDB">
              <w:rPr>
                <w:rFonts w:ascii="Times New Roman" w:hAnsi="Times New Roman" w:cs="Times New Roman"/>
                <w:sz w:val="24"/>
                <w:szCs w:val="24"/>
              </w:rPr>
              <w:t>расход</w:t>
            </w:r>
            <w:r w:rsidRPr="00091EDB">
              <w:rPr>
                <w:rFonts w:ascii="Times New Roman" w:hAnsi="Times New Roman" w:cs="Times New Roman"/>
                <w:sz w:val="24"/>
                <w:szCs w:val="24"/>
              </w:rPr>
              <w:t xml:space="preserve"> наружного воздуха следует принимать по требованиям соответствующих нормативных документов.</w:t>
            </w:r>
          </w:p>
          <w:p w:rsidR="0089659C" w:rsidRPr="00091EDB" w:rsidRDefault="0089659C" w:rsidP="00DF0C1B">
            <w:pPr>
              <w:pStyle w:val="ConsPlusNormal"/>
              <w:ind w:left="113" w:right="113" w:firstLine="284"/>
              <w:jc w:val="both"/>
              <w:rPr>
                <w:rFonts w:ascii="Times New Roman" w:hAnsi="Times New Roman" w:cs="Times New Roman"/>
                <w:sz w:val="24"/>
                <w:szCs w:val="24"/>
              </w:rPr>
            </w:pPr>
            <w:bookmarkStart w:id="94" w:name="P1633"/>
            <w:bookmarkEnd w:id="94"/>
            <w:r w:rsidRPr="00091EDB">
              <w:rPr>
                <w:rFonts w:ascii="Times New Roman" w:hAnsi="Times New Roman" w:cs="Times New Roman"/>
                <w:sz w:val="24"/>
                <w:szCs w:val="24"/>
                <w:vertAlign w:val="superscript"/>
              </w:rPr>
              <w:t>2</w:t>
            </w:r>
            <w:r w:rsidR="00717B0D" w:rsidRPr="00091EDB">
              <w:rPr>
                <w:rFonts w:ascii="Times New Roman" w:hAnsi="Times New Roman" w:cs="Times New Roman"/>
                <w:sz w:val="24"/>
                <w:szCs w:val="24"/>
                <w:vertAlign w:val="superscript"/>
              </w:rPr>
              <w:t>)</w:t>
            </w:r>
            <w:r w:rsidRPr="00091EDB">
              <w:rPr>
                <w:rFonts w:ascii="Times New Roman" w:hAnsi="Times New Roman" w:cs="Times New Roman"/>
                <w:sz w:val="24"/>
                <w:szCs w:val="24"/>
              </w:rPr>
              <w:t xml:space="preserve"> Для помещений, в которых люди находятся не более 2 ч непрерывно (кинотеатры, театры и др.).</w:t>
            </w:r>
          </w:p>
          <w:p w:rsidR="0089659C" w:rsidRPr="00C34A18" w:rsidRDefault="0089659C" w:rsidP="00A77566">
            <w:pPr>
              <w:pStyle w:val="ConsPlusNormal"/>
              <w:ind w:left="113" w:right="113" w:firstLine="284"/>
              <w:jc w:val="both"/>
              <w:rPr>
                <w:rFonts w:ascii="Times New Roman" w:hAnsi="Times New Roman" w:cs="Times New Roman"/>
                <w:sz w:val="24"/>
                <w:szCs w:val="24"/>
              </w:rPr>
            </w:pPr>
            <w:bookmarkStart w:id="95" w:name="P1634"/>
            <w:bookmarkEnd w:id="95"/>
            <w:r w:rsidRPr="00091EDB">
              <w:rPr>
                <w:rFonts w:ascii="Times New Roman" w:hAnsi="Times New Roman" w:cs="Times New Roman"/>
                <w:sz w:val="24"/>
                <w:szCs w:val="24"/>
                <w:vertAlign w:val="superscript"/>
              </w:rPr>
              <w:t>3</w:t>
            </w:r>
            <w:r w:rsidR="00717B0D" w:rsidRPr="00091EDB">
              <w:rPr>
                <w:rFonts w:ascii="Times New Roman" w:hAnsi="Times New Roman" w:cs="Times New Roman"/>
                <w:sz w:val="24"/>
                <w:szCs w:val="24"/>
                <w:vertAlign w:val="superscript"/>
              </w:rPr>
              <w:t>)</w:t>
            </w:r>
            <w:r w:rsidRPr="00091EDB">
              <w:rPr>
                <w:rFonts w:ascii="Times New Roman" w:hAnsi="Times New Roman" w:cs="Times New Roman"/>
                <w:sz w:val="24"/>
                <w:szCs w:val="24"/>
              </w:rPr>
              <w:t xml:space="preserve"> </w:t>
            </w:r>
            <w:r w:rsidR="00A77566" w:rsidRPr="00091EDB">
              <w:rPr>
                <w:rFonts w:ascii="Times New Roman" w:hAnsi="Times New Roman" w:cs="Times New Roman"/>
                <w:sz w:val="24"/>
                <w:szCs w:val="24"/>
              </w:rPr>
              <w:t>30 м</w:t>
            </w:r>
            <w:r w:rsidR="00A77566" w:rsidRPr="00091EDB">
              <w:rPr>
                <w:rFonts w:ascii="Times New Roman" w:hAnsi="Times New Roman" w:cs="Times New Roman"/>
                <w:sz w:val="24"/>
                <w:szCs w:val="24"/>
                <w:vertAlign w:val="superscript"/>
              </w:rPr>
              <w:t>3</w:t>
            </w:r>
            <w:r w:rsidR="00A77566" w:rsidRPr="00091EDB">
              <w:rPr>
                <w:rFonts w:ascii="Times New Roman" w:hAnsi="Times New Roman" w:cs="Times New Roman"/>
                <w:sz w:val="24"/>
                <w:szCs w:val="24"/>
              </w:rPr>
              <w:t>/ч на одного проживающего или</w:t>
            </w:r>
            <w:r w:rsidRPr="00091EDB">
              <w:rPr>
                <w:rFonts w:ascii="Times New Roman" w:hAnsi="Times New Roman" w:cs="Times New Roman"/>
                <w:sz w:val="24"/>
                <w:szCs w:val="24"/>
              </w:rPr>
              <w:t xml:space="preserve"> 0,35 воздухообмена в час, определяемому по общему объему квартиры.</w:t>
            </w:r>
          </w:p>
        </w:tc>
      </w:tr>
    </w:tbl>
    <w:p w:rsidR="0089659C" w:rsidRPr="00C34A18" w:rsidRDefault="0089659C" w:rsidP="00C17353">
      <w:pPr>
        <w:pStyle w:val="ConsPlusNormal"/>
        <w:spacing w:before="120" w:line="360" w:lineRule="auto"/>
        <w:ind w:firstLine="540"/>
        <w:jc w:val="both"/>
        <w:rPr>
          <w:rFonts w:ascii="Times New Roman" w:hAnsi="Times New Roman" w:cs="Times New Roman"/>
          <w:b/>
          <w:bCs/>
          <w:sz w:val="24"/>
          <w:highlight w:val="yellow"/>
        </w:rPr>
      </w:pPr>
      <w:r w:rsidRPr="00C34A18">
        <w:rPr>
          <w:rFonts w:ascii="Times New Roman" w:hAnsi="Times New Roman" w:cs="Times New Roman"/>
          <w:b/>
          <w:bCs/>
          <w:sz w:val="24"/>
          <w:highlight w:val="yellow"/>
        </w:rPr>
        <w:br w:type="page"/>
      </w:r>
    </w:p>
    <w:p w:rsidR="0065330D" w:rsidRPr="00C34A18" w:rsidRDefault="0065330D" w:rsidP="00091EDB">
      <w:pPr>
        <w:pStyle w:val="ConsPlusNormal"/>
        <w:spacing w:line="360" w:lineRule="auto"/>
        <w:jc w:val="center"/>
        <w:outlineLvl w:val="0"/>
        <w:rPr>
          <w:rFonts w:ascii="Times New Roman" w:hAnsi="Times New Roman" w:cs="Times New Roman"/>
          <w:b/>
          <w:sz w:val="28"/>
          <w:szCs w:val="28"/>
        </w:rPr>
      </w:pPr>
      <w:r w:rsidRPr="00C34A18">
        <w:rPr>
          <w:rFonts w:ascii="Times New Roman" w:hAnsi="Times New Roman" w:cs="Times New Roman"/>
          <w:b/>
          <w:sz w:val="28"/>
          <w:szCs w:val="28"/>
        </w:rPr>
        <w:lastRenderedPageBreak/>
        <w:t xml:space="preserve">Приложение </w:t>
      </w:r>
      <w:r w:rsidR="0089659C" w:rsidRPr="00C34A18">
        <w:rPr>
          <w:rFonts w:ascii="Times New Roman" w:hAnsi="Times New Roman" w:cs="Times New Roman"/>
          <w:b/>
          <w:sz w:val="28"/>
          <w:szCs w:val="28"/>
        </w:rPr>
        <w:t>Г</w:t>
      </w:r>
    </w:p>
    <w:p w:rsidR="0065330D" w:rsidRDefault="00DA5019" w:rsidP="00091EDB">
      <w:pPr>
        <w:pStyle w:val="ConsPlusNormal"/>
        <w:jc w:val="center"/>
        <w:rPr>
          <w:rFonts w:ascii="Times New Roman" w:hAnsi="Times New Roman" w:cs="Times New Roman"/>
          <w:b/>
          <w:bCs/>
          <w:sz w:val="28"/>
          <w:szCs w:val="28"/>
        </w:rPr>
      </w:pPr>
      <w:bookmarkStart w:id="96" w:name="P1495"/>
      <w:bookmarkEnd w:id="96"/>
      <w:r w:rsidRPr="00C34A18">
        <w:rPr>
          <w:rFonts w:ascii="Times New Roman" w:hAnsi="Times New Roman" w:cs="Times New Roman"/>
          <w:b/>
          <w:bCs/>
          <w:sz w:val="28"/>
          <w:szCs w:val="28"/>
        </w:rPr>
        <w:t>Расчет расхода</w:t>
      </w:r>
      <w:r w:rsidR="00EB01A5" w:rsidRPr="00C34A18">
        <w:rPr>
          <w:rFonts w:ascii="Times New Roman" w:hAnsi="Times New Roman" w:cs="Times New Roman"/>
          <w:b/>
          <w:bCs/>
          <w:sz w:val="28"/>
          <w:szCs w:val="28"/>
        </w:rPr>
        <w:t xml:space="preserve"> приточного</w:t>
      </w:r>
      <w:r w:rsidRPr="00C34A18">
        <w:rPr>
          <w:rFonts w:ascii="Times New Roman" w:hAnsi="Times New Roman" w:cs="Times New Roman"/>
          <w:b/>
          <w:bCs/>
          <w:sz w:val="28"/>
          <w:szCs w:val="28"/>
        </w:rPr>
        <w:t xml:space="preserve"> воздуха в центральных системах вентиляции и кондиционирования воздуха</w:t>
      </w:r>
    </w:p>
    <w:p w:rsidR="00091EDB" w:rsidRPr="00C34A18" w:rsidRDefault="00091EDB" w:rsidP="00091EDB">
      <w:pPr>
        <w:pStyle w:val="ConsPlusNormal"/>
        <w:jc w:val="center"/>
        <w:rPr>
          <w:rFonts w:ascii="Times New Roman" w:hAnsi="Times New Roman" w:cs="Times New Roman"/>
          <w:b/>
          <w:sz w:val="28"/>
          <w:szCs w:val="28"/>
        </w:rPr>
      </w:pPr>
    </w:p>
    <w:p w:rsidR="0065330D" w:rsidRPr="00091EDB" w:rsidRDefault="003E2DB2" w:rsidP="00091ED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Г</w:t>
      </w:r>
      <w:r w:rsidR="0065330D" w:rsidRPr="00091EDB">
        <w:rPr>
          <w:rFonts w:ascii="Times New Roman" w:hAnsi="Times New Roman" w:cs="Times New Roman"/>
          <w:sz w:val="28"/>
          <w:szCs w:val="28"/>
        </w:rPr>
        <w:t xml:space="preserve">.1 Расход приточного </w:t>
      </w:r>
      <w:proofErr w:type="gramStart"/>
      <w:r w:rsidR="0065330D" w:rsidRPr="00091EDB">
        <w:rPr>
          <w:rFonts w:ascii="Times New Roman" w:hAnsi="Times New Roman" w:cs="Times New Roman"/>
          <w:sz w:val="28"/>
          <w:szCs w:val="28"/>
        </w:rPr>
        <w:t xml:space="preserve">воздуха </w:t>
      </w:r>
      <m:oMath>
        <m:r>
          <w:rPr>
            <w:rFonts w:ascii="Cambria Math" w:hAnsi="Cambria Math" w:cs="Times New Roman"/>
            <w:sz w:val="28"/>
            <w:szCs w:val="28"/>
          </w:rPr>
          <m:t>L</m:t>
        </m:r>
      </m:oMath>
      <w:r w:rsidR="0065330D" w:rsidRPr="00091EDB">
        <w:rPr>
          <w:rFonts w:ascii="Times New Roman" w:hAnsi="Times New Roman" w:cs="Times New Roman"/>
          <w:sz w:val="28"/>
          <w:szCs w:val="28"/>
        </w:rPr>
        <w:t>,</w:t>
      </w:r>
      <w:proofErr w:type="gramEnd"/>
      <w:r w:rsidR="0065330D" w:rsidRPr="00091EDB">
        <w:rPr>
          <w:rFonts w:ascii="Times New Roman" w:hAnsi="Times New Roman" w:cs="Times New Roman"/>
          <w:sz w:val="28"/>
          <w:szCs w:val="28"/>
        </w:rPr>
        <w:t xml:space="preserve"> м</w:t>
      </w:r>
      <w:r w:rsidR="0065330D" w:rsidRPr="00091EDB">
        <w:rPr>
          <w:rFonts w:ascii="Times New Roman" w:hAnsi="Times New Roman" w:cs="Times New Roman"/>
          <w:sz w:val="28"/>
          <w:szCs w:val="28"/>
          <w:vertAlign w:val="superscript"/>
        </w:rPr>
        <w:t>3</w:t>
      </w:r>
      <w:r w:rsidR="0065330D" w:rsidRPr="00091EDB">
        <w:rPr>
          <w:rFonts w:ascii="Times New Roman" w:hAnsi="Times New Roman" w:cs="Times New Roman"/>
          <w:sz w:val="28"/>
          <w:szCs w:val="28"/>
        </w:rPr>
        <w:t>/ч, для системы вентиляции и кондиционирования воздуха следует определять расчетом и принимать больший из расходов, требуемых для обеспечения:</w:t>
      </w:r>
    </w:p>
    <w:p w:rsidR="0065330D" w:rsidRPr="00091EDB" w:rsidRDefault="00A9590F"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 </w:t>
      </w:r>
      <w:r w:rsidR="0065330D" w:rsidRPr="00091EDB">
        <w:rPr>
          <w:rFonts w:ascii="Times New Roman" w:hAnsi="Times New Roman" w:cs="Times New Roman"/>
          <w:sz w:val="28"/>
          <w:szCs w:val="28"/>
        </w:rPr>
        <w:t xml:space="preserve">санитарно-гигиенических норм в соответствии с </w:t>
      </w:r>
      <w:hyperlink w:anchor="P1506" w:history="1">
        <w:r w:rsidR="0065330D" w:rsidRPr="00091EDB">
          <w:rPr>
            <w:rFonts w:ascii="Times New Roman" w:hAnsi="Times New Roman" w:cs="Times New Roman"/>
            <w:sz w:val="28"/>
            <w:szCs w:val="28"/>
          </w:rPr>
          <w:t>формулой (</w:t>
        </w:r>
        <w:r w:rsidR="003E2DB2" w:rsidRPr="00091EDB">
          <w:rPr>
            <w:rFonts w:ascii="Times New Roman" w:hAnsi="Times New Roman" w:cs="Times New Roman"/>
            <w:sz w:val="28"/>
            <w:szCs w:val="28"/>
          </w:rPr>
          <w:t>Г</w:t>
        </w:r>
        <w:r w:rsidR="0065330D" w:rsidRPr="00091EDB">
          <w:rPr>
            <w:rFonts w:ascii="Times New Roman" w:hAnsi="Times New Roman" w:cs="Times New Roman"/>
            <w:sz w:val="28"/>
            <w:szCs w:val="28"/>
          </w:rPr>
          <w:t>.1)</w:t>
        </w:r>
      </w:hyperlink>
      <w:r w:rsidR="0065330D" w:rsidRPr="00091EDB">
        <w:rPr>
          <w:rFonts w:ascii="Times New Roman" w:hAnsi="Times New Roman" w:cs="Times New Roman"/>
          <w:sz w:val="28"/>
          <w:szCs w:val="28"/>
        </w:rPr>
        <w:t>;</w:t>
      </w:r>
    </w:p>
    <w:p w:rsidR="0065330D" w:rsidRPr="00091EDB" w:rsidRDefault="00A9590F"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 </w:t>
      </w:r>
      <w:r w:rsidR="0065330D" w:rsidRPr="00091EDB">
        <w:rPr>
          <w:rFonts w:ascii="Times New Roman" w:hAnsi="Times New Roman" w:cs="Times New Roman"/>
          <w:sz w:val="28"/>
          <w:szCs w:val="28"/>
        </w:rPr>
        <w:t xml:space="preserve">норм взрывопожарной безопасности в соответствии с </w:t>
      </w:r>
      <w:hyperlink w:anchor="P1514" w:history="1">
        <w:r w:rsidR="0065330D" w:rsidRPr="00091EDB">
          <w:rPr>
            <w:rFonts w:ascii="Times New Roman" w:hAnsi="Times New Roman" w:cs="Times New Roman"/>
            <w:sz w:val="28"/>
            <w:szCs w:val="28"/>
          </w:rPr>
          <w:t>формулой (</w:t>
        </w:r>
        <w:r w:rsidR="003E2DB2" w:rsidRPr="00091EDB">
          <w:rPr>
            <w:rFonts w:ascii="Times New Roman" w:hAnsi="Times New Roman" w:cs="Times New Roman"/>
            <w:sz w:val="28"/>
            <w:szCs w:val="28"/>
          </w:rPr>
          <w:t>Г</w:t>
        </w:r>
        <w:r w:rsidR="0065330D" w:rsidRPr="00091EDB">
          <w:rPr>
            <w:rFonts w:ascii="Times New Roman" w:hAnsi="Times New Roman" w:cs="Times New Roman"/>
            <w:sz w:val="28"/>
            <w:szCs w:val="28"/>
          </w:rPr>
          <w:t>.2)</w:t>
        </w:r>
      </w:hyperlink>
      <w:r w:rsidR="0065330D" w:rsidRPr="00091EDB">
        <w:rPr>
          <w:rFonts w:ascii="Times New Roman" w:hAnsi="Times New Roman" w:cs="Times New Roman"/>
          <w:sz w:val="28"/>
          <w:szCs w:val="28"/>
        </w:rPr>
        <w:t>;</w:t>
      </w:r>
    </w:p>
    <w:p w:rsidR="0065330D" w:rsidRPr="00091EDB" w:rsidRDefault="00A9590F"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 </w:t>
      </w:r>
      <w:r w:rsidR="0065330D" w:rsidRPr="00091EDB">
        <w:rPr>
          <w:rFonts w:ascii="Times New Roman" w:hAnsi="Times New Roman" w:cs="Times New Roman"/>
          <w:sz w:val="28"/>
          <w:szCs w:val="28"/>
        </w:rPr>
        <w:t xml:space="preserve">условий, исключающих образование конденсата в соответствии с </w:t>
      </w:r>
      <w:hyperlink w:anchor="P1519" w:history="1">
        <w:r w:rsidR="0065330D" w:rsidRPr="00091EDB">
          <w:rPr>
            <w:rFonts w:ascii="Times New Roman" w:hAnsi="Times New Roman" w:cs="Times New Roman"/>
            <w:sz w:val="28"/>
            <w:szCs w:val="28"/>
          </w:rPr>
          <w:t>формулой (</w:t>
        </w:r>
        <w:r w:rsidR="003E2DB2" w:rsidRPr="00091EDB">
          <w:rPr>
            <w:rFonts w:ascii="Times New Roman" w:hAnsi="Times New Roman" w:cs="Times New Roman"/>
            <w:sz w:val="28"/>
            <w:szCs w:val="28"/>
          </w:rPr>
          <w:t>Г</w:t>
        </w:r>
        <w:r w:rsidR="0065330D" w:rsidRPr="00091EDB">
          <w:rPr>
            <w:rFonts w:ascii="Times New Roman" w:hAnsi="Times New Roman" w:cs="Times New Roman"/>
            <w:sz w:val="28"/>
            <w:szCs w:val="28"/>
          </w:rPr>
          <w:t>.3)</w:t>
        </w:r>
      </w:hyperlink>
      <w:r w:rsidR="0065330D" w:rsidRPr="00091EDB">
        <w:rPr>
          <w:rFonts w:ascii="Times New Roman" w:hAnsi="Times New Roman" w:cs="Times New Roman"/>
          <w:sz w:val="28"/>
          <w:szCs w:val="28"/>
        </w:rPr>
        <w:t>.</w:t>
      </w:r>
    </w:p>
    <w:p w:rsidR="0065330D" w:rsidRPr="00091EDB" w:rsidRDefault="003E2DB2"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Г</w:t>
      </w:r>
      <w:r w:rsidR="0065330D" w:rsidRPr="00091EDB">
        <w:rPr>
          <w:rFonts w:ascii="Times New Roman" w:hAnsi="Times New Roman" w:cs="Times New Roman"/>
          <w:sz w:val="28"/>
          <w:szCs w:val="28"/>
        </w:rPr>
        <w:t xml:space="preserve">.2 Расход воздуха следует определять отдельно для теплого и холодного периодов года и переходных условий из условия ассимиляции тепло- и влаговыделений и по массе выделяющихся вредных или взрывоопасных веществ, принимая большую из величин, полученных по </w:t>
      </w:r>
      <w:hyperlink w:anchor="P1506" w:history="1">
        <w:r w:rsidR="0065330D" w:rsidRPr="00091EDB">
          <w:rPr>
            <w:rFonts w:ascii="Times New Roman" w:hAnsi="Times New Roman" w:cs="Times New Roman"/>
            <w:sz w:val="28"/>
            <w:szCs w:val="28"/>
          </w:rPr>
          <w:t>формулам (</w:t>
        </w:r>
        <w:r w:rsidRPr="00091EDB">
          <w:rPr>
            <w:rFonts w:ascii="Times New Roman" w:hAnsi="Times New Roman" w:cs="Times New Roman"/>
            <w:sz w:val="28"/>
            <w:szCs w:val="28"/>
          </w:rPr>
          <w:t>Г</w:t>
        </w:r>
        <w:r w:rsidR="0065330D" w:rsidRPr="00091EDB">
          <w:rPr>
            <w:rFonts w:ascii="Times New Roman" w:hAnsi="Times New Roman" w:cs="Times New Roman"/>
            <w:sz w:val="28"/>
            <w:szCs w:val="28"/>
          </w:rPr>
          <w:t>.1)</w:t>
        </w:r>
      </w:hyperlink>
      <w:r w:rsidR="0065330D" w:rsidRPr="00091EDB">
        <w:rPr>
          <w:rFonts w:ascii="Times New Roman" w:hAnsi="Times New Roman" w:cs="Times New Roman"/>
          <w:sz w:val="28"/>
          <w:szCs w:val="28"/>
        </w:rPr>
        <w:t xml:space="preserve"> </w:t>
      </w:r>
      <w:r w:rsidR="0012546C" w:rsidRPr="00091EDB">
        <w:rPr>
          <w:rFonts w:ascii="Times New Roman" w:hAnsi="Times New Roman" w:cs="Times New Roman"/>
          <w:sz w:val="28"/>
          <w:szCs w:val="28"/>
        </w:rPr>
        <w:t>‒</w:t>
      </w:r>
      <w:r w:rsidR="0065330D" w:rsidRPr="00091EDB">
        <w:rPr>
          <w:rFonts w:ascii="Times New Roman" w:hAnsi="Times New Roman" w:cs="Times New Roman"/>
          <w:sz w:val="28"/>
          <w:szCs w:val="28"/>
        </w:rPr>
        <w:t xml:space="preserve"> </w:t>
      </w:r>
      <w:hyperlink w:anchor="P1534" w:history="1">
        <w:r w:rsidR="0065330D" w:rsidRPr="00091EDB">
          <w:rPr>
            <w:rFonts w:ascii="Times New Roman" w:hAnsi="Times New Roman" w:cs="Times New Roman"/>
            <w:sz w:val="28"/>
            <w:szCs w:val="28"/>
          </w:rPr>
          <w:t>(</w:t>
        </w:r>
        <w:r w:rsidRPr="00091EDB">
          <w:rPr>
            <w:rFonts w:ascii="Times New Roman" w:hAnsi="Times New Roman" w:cs="Times New Roman"/>
            <w:sz w:val="28"/>
            <w:szCs w:val="28"/>
          </w:rPr>
          <w:t>Г</w:t>
        </w:r>
        <w:r w:rsidR="0065330D" w:rsidRPr="00091EDB">
          <w:rPr>
            <w:rFonts w:ascii="Times New Roman" w:hAnsi="Times New Roman" w:cs="Times New Roman"/>
            <w:sz w:val="28"/>
            <w:szCs w:val="28"/>
          </w:rPr>
          <w:t>.7)</w:t>
        </w:r>
      </w:hyperlink>
      <w:r w:rsidR="0065330D" w:rsidRPr="00091EDB">
        <w:rPr>
          <w:rFonts w:ascii="Times New Roman" w:hAnsi="Times New Roman" w:cs="Times New Roman"/>
          <w:sz w:val="28"/>
          <w:szCs w:val="28"/>
        </w:rPr>
        <w:t xml:space="preserve"> (при плотности приточного и удаляемого воздуха, равной 1,2 кг/м</w:t>
      </w:r>
      <w:r w:rsidR="0065330D" w:rsidRPr="00091EDB">
        <w:rPr>
          <w:rFonts w:ascii="Times New Roman" w:hAnsi="Times New Roman" w:cs="Times New Roman"/>
          <w:sz w:val="28"/>
          <w:szCs w:val="28"/>
          <w:vertAlign w:val="superscript"/>
        </w:rPr>
        <w:t>3</w:t>
      </w:r>
      <w:r w:rsidR="0065330D" w:rsidRPr="00091EDB">
        <w:rPr>
          <w:rFonts w:ascii="Times New Roman" w:hAnsi="Times New Roman" w:cs="Times New Roman"/>
          <w:sz w:val="28"/>
          <w:szCs w:val="28"/>
        </w:rPr>
        <w:t>):</w:t>
      </w:r>
    </w:p>
    <w:p w:rsidR="0065330D" w:rsidRPr="00091EDB" w:rsidRDefault="0065330D" w:rsidP="00DF0C1B">
      <w:pPr>
        <w:pStyle w:val="ConsPlusNormal"/>
        <w:spacing w:after="120"/>
        <w:ind w:firstLine="539"/>
        <w:jc w:val="both"/>
        <w:rPr>
          <w:rFonts w:ascii="Times New Roman" w:hAnsi="Times New Roman" w:cs="Times New Roman"/>
          <w:sz w:val="28"/>
          <w:szCs w:val="28"/>
        </w:rPr>
      </w:pPr>
      <w:proofErr w:type="gramStart"/>
      <w:r w:rsidRPr="00091EDB">
        <w:rPr>
          <w:rFonts w:ascii="Times New Roman" w:hAnsi="Times New Roman" w:cs="Times New Roman"/>
          <w:sz w:val="28"/>
          <w:szCs w:val="28"/>
        </w:rPr>
        <w:t>а</w:t>
      </w:r>
      <w:proofErr w:type="gramEnd"/>
      <w:r w:rsidRPr="00091EDB">
        <w:rPr>
          <w:rFonts w:ascii="Times New Roman" w:hAnsi="Times New Roman" w:cs="Times New Roman"/>
          <w:sz w:val="28"/>
          <w:szCs w:val="28"/>
        </w:rPr>
        <w:t>) по избыткам явной теплоты при значении углового коэффициента луча процесса в помещении</w:t>
      </w:r>
      <w:r w:rsidR="00C1731F" w:rsidRPr="00091EDB">
        <w:rPr>
          <w:rFonts w:ascii="Times New Roman" w:hAnsi="Times New Roman" w:cs="Times New Roman"/>
          <w:sz w:val="28"/>
          <w:szCs w:val="28"/>
        </w:rPr>
        <w:t xml:space="preserve"> более 40 000 кДж/кг</w:t>
      </w:r>
      <w:r w:rsidR="00C94D2B" w:rsidRPr="00091EDB">
        <w:rPr>
          <w:rFonts w:ascii="Times New Roman" w:hAnsi="Times New Roman" w:cs="Times New Roman"/>
          <w:sz w:val="28"/>
          <w:szCs w:val="28"/>
        </w:rPr>
        <w:t xml:space="preserve"> определяют по формуле</w:t>
      </w:r>
    </w:p>
    <w:p w:rsidR="002D5B36" w:rsidRPr="00091EDB" w:rsidRDefault="002D5B36" w:rsidP="00DF0C1B">
      <w:pPr>
        <w:pStyle w:val="ConsPlusNormal"/>
        <w:jc w:val="right"/>
        <w:rPr>
          <w:rFonts w:ascii="Times New Roman" w:hAnsi="Times New Roman" w:cs="Times New Roman"/>
          <w:sz w:val="28"/>
          <w:szCs w:val="28"/>
        </w:rPr>
      </w:pPr>
      <w:bookmarkStart w:id="97" w:name="P1506"/>
      <w:bookmarkEnd w:id="97"/>
      <m:oMath>
        <m:r>
          <w:rPr>
            <w:rFonts w:ascii="Cambria Math" w:hAnsi="Cambria Math" w:cs="Times New Roman"/>
            <w:sz w:val="28"/>
            <w:szCs w:val="28"/>
          </w:rPr>
          <m:t>L=</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w,z</m:t>
            </m:r>
          </m:sub>
        </m:sSub>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3,6</m:t>
            </m:r>
            <m:r>
              <w:rPr>
                <w:rFonts w:ascii="Cambria Math" w:hAnsi="Cambria Math" w:cs="Times New Roman"/>
                <w:sz w:val="28"/>
                <w:szCs w:val="28"/>
              </w:rPr>
              <m:t xml:space="preserve"> Q-c</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w,z</m:t>
                </m:r>
              </m:sub>
            </m:sSub>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w,z</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in</m:t>
                    </m:r>
                  </m:sub>
                </m:sSub>
              </m:e>
            </m:d>
          </m:num>
          <m:den>
            <m:r>
              <w:rPr>
                <w:rFonts w:ascii="Cambria Math" w:hAnsi="Cambria Math" w:cs="Times New Roman"/>
                <w:sz w:val="28"/>
                <w:szCs w:val="28"/>
              </w:rPr>
              <m:t>c</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l</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in</m:t>
                    </m:r>
                  </m:sub>
                </m:sSub>
              </m:e>
            </m:d>
          </m:den>
        </m:f>
      </m:oMath>
      <w:r w:rsidR="005B0FC8" w:rsidRPr="00091EDB">
        <w:rPr>
          <w:rFonts w:ascii="Times New Roman" w:hAnsi="Times New Roman" w:cs="Times New Roman"/>
          <w:sz w:val="28"/>
          <w:szCs w:val="28"/>
        </w:rPr>
        <w:t>;</w:t>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t>(Г.1)</w:t>
      </w:r>
    </w:p>
    <w:p w:rsidR="0065330D" w:rsidRPr="00091EDB" w:rsidRDefault="0065330D" w:rsidP="00DF0C1B">
      <w:pPr>
        <w:pStyle w:val="ConsPlusNormal"/>
        <w:spacing w:before="120"/>
        <w:ind w:firstLine="539"/>
        <w:jc w:val="both"/>
        <w:rPr>
          <w:rFonts w:ascii="Times New Roman" w:hAnsi="Times New Roman" w:cs="Times New Roman"/>
          <w:sz w:val="28"/>
          <w:szCs w:val="28"/>
        </w:rPr>
      </w:pPr>
      <w:r w:rsidRPr="00091EDB">
        <w:rPr>
          <w:rFonts w:ascii="Times New Roman" w:hAnsi="Times New Roman" w:cs="Times New Roman"/>
          <w:sz w:val="28"/>
          <w:szCs w:val="28"/>
        </w:rPr>
        <w:t>Для помещений с тепло- и влаговыделениями</w:t>
      </w:r>
      <w:r w:rsidR="008940E7" w:rsidRPr="00091EDB">
        <w:rPr>
          <w:rFonts w:ascii="Times New Roman" w:hAnsi="Times New Roman" w:cs="Times New Roman"/>
          <w:sz w:val="28"/>
          <w:szCs w:val="28"/>
        </w:rPr>
        <w:t>,</w:t>
      </w:r>
      <w:r w:rsidRPr="00091EDB">
        <w:rPr>
          <w:rFonts w:ascii="Times New Roman" w:hAnsi="Times New Roman" w:cs="Times New Roman"/>
          <w:sz w:val="28"/>
          <w:szCs w:val="28"/>
        </w:rPr>
        <w:t xml:space="preserve"> при значении углового коэффициента луча процесса в помещении</w:t>
      </w:r>
      <w:r w:rsidR="008940E7" w:rsidRPr="00091EDB">
        <w:rPr>
          <w:rFonts w:ascii="Times New Roman" w:hAnsi="Times New Roman" w:cs="Times New Roman"/>
          <w:sz w:val="28"/>
          <w:szCs w:val="28"/>
        </w:rPr>
        <w:t xml:space="preserve"> </w:t>
      </w:r>
      <w:r w:rsidR="00533BBE" w:rsidRPr="00091EDB">
        <w:rPr>
          <w:rFonts w:ascii="Times New Roman" w:hAnsi="Times New Roman" w:cs="Times New Roman"/>
          <w:sz w:val="28"/>
          <w:szCs w:val="28"/>
        </w:rPr>
        <w:t>менее</w:t>
      </w:r>
      <w:r w:rsidR="008940E7" w:rsidRPr="00091EDB">
        <w:rPr>
          <w:rFonts w:ascii="Times New Roman" w:hAnsi="Times New Roman" w:cs="Times New Roman"/>
          <w:sz w:val="28"/>
          <w:szCs w:val="28"/>
        </w:rPr>
        <w:t xml:space="preserve"> 40 000 кДж/кг, расход</w:t>
      </w:r>
      <w:r w:rsidRPr="00091EDB">
        <w:rPr>
          <w:rFonts w:ascii="Times New Roman" w:hAnsi="Times New Roman" w:cs="Times New Roman"/>
          <w:sz w:val="28"/>
          <w:szCs w:val="28"/>
        </w:rPr>
        <w:t xml:space="preserve"> воздуха следует вычислять по </w:t>
      </w:r>
      <w:hyperlink w:anchor="P1519" w:history="1">
        <w:r w:rsidRPr="00091EDB">
          <w:rPr>
            <w:rFonts w:ascii="Times New Roman" w:hAnsi="Times New Roman" w:cs="Times New Roman"/>
            <w:sz w:val="28"/>
            <w:szCs w:val="28"/>
          </w:rPr>
          <w:t>формул</w:t>
        </w:r>
        <w:r w:rsidR="00AF2F52" w:rsidRPr="00091EDB">
          <w:rPr>
            <w:rFonts w:ascii="Times New Roman" w:hAnsi="Times New Roman" w:cs="Times New Roman"/>
            <w:sz w:val="28"/>
            <w:szCs w:val="28"/>
          </w:rPr>
          <w:t>е</w:t>
        </w:r>
        <w:r w:rsidRPr="00091EDB">
          <w:rPr>
            <w:rFonts w:ascii="Times New Roman" w:hAnsi="Times New Roman" w:cs="Times New Roman"/>
            <w:sz w:val="28"/>
            <w:szCs w:val="28"/>
          </w:rPr>
          <w:t xml:space="preserve"> (</w:t>
        </w:r>
        <w:r w:rsidR="003E2DB2" w:rsidRPr="00091EDB">
          <w:rPr>
            <w:rFonts w:ascii="Times New Roman" w:hAnsi="Times New Roman" w:cs="Times New Roman"/>
            <w:sz w:val="28"/>
            <w:szCs w:val="28"/>
          </w:rPr>
          <w:t>Г</w:t>
        </w:r>
        <w:r w:rsidRPr="00091EDB">
          <w:rPr>
            <w:rFonts w:ascii="Times New Roman" w:hAnsi="Times New Roman" w:cs="Times New Roman"/>
            <w:sz w:val="28"/>
            <w:szCs w:val="28"/>
          </w:rPr>
          <w:t>.3)</w:t>
        </w:r>
      </w:hyperlink>
      <w:r w:rsidRPr="00091EDB">
        <w:rPr>
          <w:rFonts w:ascii="Times New Roman" w:hAnsi="Times New Roman" w:cs="Times New Roman"/>
          <w:sz w:val="28"/>
          <w:szCs w:val="28"/>
        </w:rPr>
        <w:t xml:space="preserve"> или </w:t>
      </w:r>
      <w:hyperlink w:anchor="P1524" w:history="1">
        <w:r w:rsidRPr="00091EDB">
          <w:rPr>
            <w:rFonts w:ascii="Times New Roman" w:hAnsi="Times New Roman" w:cs="Times New Roman"/>
            <w:sz w:val="28"/>
            <w:szCs w:val="28"/>
          </w:rPr>
          <w:t>(</w:t>
        </w:r>
        <w:r w:rsidR="003E2DB2" w:rsidRPr="00091EDB">
          <w:rPr>
            <w:rFonts w:ascii="Times New Roman" w:hAnsi="Times New Roman" w:cs="Times New Roman"/>
            <w:sz w:val="28"/>
            <w:szCs w:val="28"/>
          </w:rPr>
          <w:t>Г</w:t>
        </w:r>
        <w:r w:rsidRPr="00091EDB">
          <w:rPr>
            <w:rFonts w:ascii="Times New Roman" w:hAnsi="Times New Roman" w:cs="Times New Roman"/>
            <w:sz w:val="28"/>
            <w:szCs w:val="28"/>
          </w:rPr>
          <w:t>.4)</w:t>
        </w:r>
      </w:hyperlink>
      <w:r w:rsidRPr="00091EDB">
        <w:rPr>
          <w:rFonts w:ascii="Times New Roman" w:hAnsi="Times New Roman" w:cs="Times New Roman"/>
          <w:sz w:val="28"/>
          <w:szCs w:val="28"/>
        </w:rPr>
        <w:t>.</w:t>
      </w:r>
    </w:p>
    <w:p w:rsidR="0065330D" w:rsidRPr="00091EDB" w:rsidRDefault="0065330D"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Тепловой поток, поступающий в помещение от прямой и рассеянной солнечной радиации, следует учитывать при устройстве:</w:t>
      </w:r>
    </w:p>
    <w:p w:rsidR="0065330D" w:rsidRPr="00091EDB" w:rsidRDefault="0046763F"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 </w:t>
      </w:r>
      <w:r w:rsidR="0065330D" w:rsidRPr="00091EDB">
        <w:rPr>
          <w:rFonts w:ascii="Times New Roman" w:hAnsi="Times New Roman" w:cs="Times New Roman"/>
          <w:sz w:val="28"/>
          <w:szCs w:val="28"/>
        </w:rPr>
        <w:t>вентиляции, в том числе с испарительным охлаждением воздуха - для теплого периода года;</w:t>
      </w:r>
    </w:p>
    <w:p w:rsidR="0065330D" w:rsidRPr="00091EDB" w:rsidRDefault="0046763F"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 </w:t>
      </w:r>
      <w:r w:rsidR="0065330D" w:rsidRPr="00091EDB">
        <w:rPr>
          <w:rFonts w:ascii="Times New Roman" w:hAnsi="Times New Roman" w:cs="Times New Roman"/>
          <w:sz w:val="28"/>
          <w:szCs w:val="28"/>
        </w:rPr>
        <w:t xml:space="preserve">кондиционирования </w:t>
      </w:r>
      <w:r w:rsidRPr="00091EDB">
        <w:rPr>
          <w:rFonts w:ascii="Times New Roman" w:hAnsi="Times New Roman" w:cs="Times New Roman"/>
          <w:sz w:val="28"/>
          <w:szCs w:val="28"/>
        </w:rPr>
        <w:t>‒</w:t>
      </w:r>
      <w:r w:rsidR="0065330D" w:rsidRPr="00091EDB">
        <w:rPr>
          <w:rFonts w:ascii="Times New Roman" w:hAnsi="Times New Roman" w:cs="Times New Roman"/>
          <w:sz w:val="28"/>
          <w:szCs w:val="28"/>
        </w:rPr>
        <w:t xml:space="preserve"> для теплого и холодного периодов года и для переходных условий;</w:t>
      </w:r>
    </w:p>
    <w:p w:rsidR="0065330D" w:rsidRPr="00091EDB" w:rsidRDefault="0065330D" w:rsidP="00DF0C1B">
      <w:pPr>
        <w:pStyle w:val="ConsPlusNormal"/>
        <w:spacing w:after="120"/>
        <w:ind w:firstLine="539"/>
        <w:jc w:val="both"/>
        <w:rPr>
          <w:rFonts w:ascii="Times New Roman" w:hAnsi="Times New Roman" w:cs="Times New Roman"/>
          <w:sz w:val="28"/>
          <w:szCs w:val="28"/>
        </w:rPr>
      </w:pPr>
      <w:proofErr w:type="gramStart"/>
      <w:r w:rsidRPr="00091EDB">
        <w:rPr>
          <w:rFonts w:ascii="Times New Roman" w:hAnsi="Times New Roman" w:cs="Times New Roman"/>
          <w:sz w:val="28"/>
          <w:szCs w:val="28"/>
        </w:rPr>
        <w:t>б</w:t>
      </w:r>
      <w:proofErr w:type="gramEnd"/>
      <w:r w:rsidRPr="00091EDB">
        <w:rPr>
          <w:rFonts w:ascii="Times New Roman" w:hAnsi="Times New Roman" w:cs="Times New Roman"/>
          <w:sz w:val="28"/>
          <w:szCs w:val="28"/>
        </w:rPr>
        <w:t>) по массе выделяющихся вредных или взрывоопасных веществ</w:t>
      </w:r>
    </w:p>
    <w:p w:rsidR="002D5B36" w:rsidRPr="00091EDB" w:rsidRDefault="002D5B36" w:rsidP="00DF0C1B">
      <w:pPr>
        <w:pStyle w:val="ConsPlusNormal"/>
        <w:jc w:val="right"/>
        <w:rPr>
          <w:rFonts w:ascii="Times New Roman" w:hAnsi="Times New Roman" w:cs="Times New Roman"/>
          <w:sz w:val="28"/>
          <w:szCs w:val="28"/>
        </w:rPr>
      </w:pPr>
      <w:bookmarkStart w:id="98" w:name="P1514"/>
      <w:bookmarkEnd w:id="98"/>
      <m:oMath>
        <m:r>
          <w:rPr>
            <w:rFonts w:ascii="Cambria Math" w:hAnsi="Cambria Math" w:cs="Times New Roman"/>
            <w:sz w:val="28"/>
            <w:szCs w:val="28"/>
          </w:rPr>
          <m:t>L=</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w,z</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p0</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w,z</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w,z</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in</m:t>
                </m:r>
              </m:sub>
            </m:sSub>
            <m:r>
              <w:rPr>
                <w:rFonts w:ascii="Cambria Math" w:hAnsi="Cambria Math" w:cs="Times New Roman"/>
                <w:sz w:val="28"/>
                <w:szCs w:val="28"/>
              </w:rPr>
              <m:t>)</m:t>
            </m:r>
          </m:num>
          <m:den>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in</m:t>
                </m:r>
              </m:sub>
            </m:sSub>
          </m:den>
        </m:f>
      </m:oMath>
      <w:r w:rsidR="005B0FC8" w:rsidRPr="00091EDB">
        <w:rPr>
          <w:rFonts w:ascii="Times New Roman" w:hAnsi="Times New Roman" w:cs="Times New Roman"/>
          <w:sz w:val="28"/>
          <w:szCs w:val="28"/>
        </w:rPr>
        <w:t>;</w:t>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t>(Г.2)</w:t>
      </w:r>
    </w:p>
    <w:p w:rsidR="0065330D" w:rsidRPr="00091EDB" w:rsidRDefault="0065330D" w:rsidP="00DF0C1B">
      <w:pPr>
        <w:pStyle w:val="ConsPlusNormal"/>
        <w:spacing w:before="120"/>
        <w:ind w:firstLine="539"/>
        <w:jc w:val="both"/>
        <w:rPr>
          <w:rFonts w:ascii="Times New Roman" w:hAnsi="Times New Roman" w:cs="Times New Roman"/>
          <w:sz w:val="28"/>
          <w:szCs w:val="28"/>
        </w:rPr>
      </w:pPr>
      <w:r w:rsidRPr="00091EDB">
        <w:rPr>
          <w:rFonts w:ascii="Times New Roman" w:hAnsi="Times New Roman" w:cs="Times New Roman"/>
          <w:sz w:val="28"/>
          <w:szCs w:val="28"/>
        </w:rPr>
        <w:t>При одновременном выделении в помещение нескольких вредных веществ, обладающих эффектом суммации действия, воздухообмен следует определять, суммируя расходы воздуха, рассчитанные по каждому из этих веществ:</w:t>
      </w:r>
    </w:p>
    <w:p w:rsidR="0065330D" w:rsidRPr="00091EDB" w:rsidRDefault="005D40DC" w:rsidP="00DF0C1B">
      <w:pPr>
        <w:pStyle w:val="ConsPlusNormal"/>
        <w:spacing w:after="120"/>
        <w:ind w:firstLine="539"/>
        <w:jc w:val="both"/>
        <w:rPr>
          <w:rFonts w:ascii="Times New Roman" w:hAnsi="Times New Roman" w:cs="Times New Roman"/>
          <w:sz w:val="28"/>
          <w:szCs w:val="28"/>
        </w:rPr>
      </w:pPr>
      <w:proofErr w:type="gramStart"/>
      <w:r w:rsidRPr="00091EDB">
        <w:rPr>
          <w:rFonts w:ascii="Times New Roman" w:hAnsi="Times New Roman" w:cs="Times New Roman"/>
          <w:sz w:val="28"/>
          <w:szCs w:val="28"/>
        </w:rPr>
        <w:t>в</w:t>
      </w:r>
      <w:proofErr w:type="gramEnd"/>
      <w:r w:rsidR="0065330D" w:rsidRPr="00091EDB">
        <w:rPr>
          <w:rFonts w:ascii="Times New Roman" w:hAnsi="Times New Roman" w:cs="Times New Roman"/>
          <w:sz w:val="28"/>
          <w:szCs w:val="28"/>
        </w:rPr>
        <w:t>) по избыткам влаги (водяного пара)</w:t>
      </w:r>
    </w:p>
    <w:p w:rsidR="002D5B36" w:rsidRPr="00091EDB" w:rsidRDefault="002D5B36" w:rsidP="00DF0C1B">
      <w:pPr>
        <w:pStyle w:val="ConsPlusNormal"/>
        <w:jc w:val="right"/>
        <w:rPr>
          <w:rFonts w:ascii="Times New Roman" w:hAnsi="Times New Roman" w:cs="Times New Roman"/>
          <w:sz w:val="28"/>
          <w:szCs w:val="28"/>
        </w:rPr>
      </w:pPr>
      <w:bookmarkStart w:id="99" w:name="P1519"/>
      <w:bookmarkEnd w:id="99"/>
      <m:oMath>
        <m:r>
          <w:rPr>
            <w:rFonts w:ascii="Cambria Math" w:hAnsi="Cambria Math" w:cs="Times New Roman"/>
            <w:sz w:val="28"/>
            <w:szCs w:val="28"/>
          </w:rPr>
          <m:t>L=</m:t>
        </m:r>
        <m:sSub>
          <m:sSubPr>
            <m:ctrlPr>
              <w:rPr>
                <w:rFonts w:ascii="Cambria Math" w:hAnsi="Cambria Math" w:cs="Times New Roman"/>
                <w:i/>
                <w:iCs/>
                <w:sz w:val="28"/>
                <w:szCs w:val="28"/>
              </w:rPr>
            </m:ctrlPr>
          </m:sSubPr>
          <m:e>
            <m:r>
              <w:rPr>
                <w:rFonts w:ascii="Cambria Math" w:hAnsi="Cambria Math" w:cs="Times New Roman"/>
                <w:sz w:val="28"/>
                <w:szCs w:val="28"/>
              </w:rPr>
              <m:t>L</m:t>
            </m:r>
          </m:e>
          <m:sub>
            <m:r>
              <w:rPr>
                <w:rFonts w:ascii="Cambria Math" w:hAnsi="Cambria Math" w:cs="Times New Roman"/>
                <w:sz w:val="28"/>
                <w:szCs w:val="28"/>
              </w:rPr>
              <m:t>w,s</m:t>
            </m:r>
          </m:sub>
        </m:sSub>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W-</m:t>
            </m:r>
            <m:sSub>
              <m:sSubPr>
                <m:ctrlPr>
                  <w:rPr>
                    <w:rFonts w:ascii="Cambria Math" w:hAnsi="Cambria Math" w:cs="Times New Roman"/>
                    <w:iCs/>
                    <w:sz w:val="28"/>
                    <w:szCs w:val="28"/>
                  </w:rPr>
                </m:ctrlPr>
              </m:sSubPr>
              <m:e>
                <m:r>
                  <m:rPr>
                    <m:sty m:val="p"/>
                  </m:rPr>
                  <w:rPr>
                    <w:rFonts w:ascii="Cambria Math" w:hAnsi="Cambria Math" w:cs="Times New Roman"/>
                    <w:sz w:val="28"/>
                    <w:szCs w:val="28"/>
                  </w:rPr>
                  <m:t>ρ</m:t>
                </m:r>
              </m:e>
              <m:sub>
                <m:r>
                  <m:rPr>
                    <m:sty m:val="p"/>
                  </m:rPr>
                  <w:rPr>
                    <w:rFonts w:ascii="Cambria Math" w:hAnsi="Cambria Math" w:cs="Times New Roman"/>
                    <w:sz w:val="28"/>
                    <w:szCs w:val="28"/>
                  </w:rPr>
                  <m:t>в</m:t>
                </m:r>
              </m:sub>
            </m:sSub>
            <m:sSub>
              <m:sSubPr>
                <m:ctrlPr>
                  <w:rPr>
                    <w:rFonts w:ascii="Cambria Math" w:hAnsi="Cambria Math" w:cs="Times New Roman"/>
                    <w:i/>
                    <w:iCs/>
                    <w:sz w:val="28"/>
                    <w:szCs w:val="28"/>
                  </w:rPr>
                </m:ctrlPr>
              </m:sSubPr>
              <m:e>
                <m:r>
                  <w:rPr>
                    <w:rFonts w:ascii="Cambria Math" w:hAnsi="Cambria Math" w:cs="Times New Roman"/>
                    <w:sz w:val="28"/>
                    <w:szCs w:val="28"/>
                  </w:rPr>
                  <m:t>L</m:t>
                </m:r>
              </m:e>
              <m:sub>
                <m:r>
                  <w:rPr>
                    <w:rFonts w:ascii="Cambria Math" w:hAnsi="Cambria Math" w:cs="Times New Roman"/>
                    <w:sz w:val="28"/>
                    <w:szCs w:val="28"/>
                  </w:rPr>
                  <m:t>w,</m:t>
                </m:r>
                <m:r>
                  <w:rPr>
                    <w:rFonts w:ascii="Cambria Math" w:hAnsi="Cambria Math" w:cs="Times New Roman"/>
                    <w:sz w:val="28"/>
                    <w:szCs w:val="28"/>
                    <w:lang w:val="en-US"/>
                  </w:rPr>
                  <m:t>z</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w,z</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in</m:t>
                </m:r>
              </m:sub>
            </m:sSub>
            <m:r>
              <w:rPr>
                <w:rFonts w:ascii="Cambria Math" w:hAnsi="Cambria Math" w:cs="Times New Roman"/>
                <w:sz w:val="28"/>
                <w:szCs w:val="28"/>
              </w:rPr>
              <m:t>)</m:t>
            </m:r>
          </m:num>
          <m:den>
            <m:sSub>
              <m:sSubPr>
                <m:ctrlPr>
                  <w:rPr>
                    <w:rFonts w:ascii="Cambria Math" w:hAnsi="Cambria Math" w:cs="Times New Roman"/>
                    <w:iCs/>
                    <w:sz w:val="28"/>
                    <w:szCs w:val="28"/>
                  </w:rPr>
                </m:ctrlPr>
              </m:sSubPr>
              <m:e>
                <m:r>
                  <m:rPr>
                    <m:sty m:val="p"/>
                  </m:rPr>
                  <w:rPr>
                    <w:rFonts w:ascii="Cambria Math" w:hAnsi="Cambria Math" w:cs="Times New Roman"/>
                    <w:sz w:val="28"/>
                    <w:szCs w:val="28"/>
                  </w:rPr>
                  <m:t>ρ</m:t>
                </m:r>
              </m:e>
              <m:sub>
                <m:r>
                  <m:rPr>
                    <m:sty m:val="p"/>
                  </m:rPr>
                  <w:rPr>
                    <w:rFonts w:ascii="Cambria Math" w:hAnsi="Cambria Math" w:cs="Times New Roman"/>
                    <w:sz w:val="28"/>
                    <w:szCs w:val="28"/>
                  </w:rPr>
                  <m:t>в</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l</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in</m:t>
                </m:r>
              </m:sub>
            </m:sSub>
            <m:r>
              <w:rPr>
                <w:rFonts w:ascii="Cambria Math" w:hAnsi="Cambria Math" w:cs="Times New Roman"/>
                <w:sz w:val="28"/>
                <w:szCs w:val="28"/>
              </w:rPr>
              <m:t>)</m:t>
            </m:r>
          </m:den>
        </m:f>
      </m:oMath>
      <w:r w:rsidR="005B0FC8" w:rsidRPr="00091EDB">
        <w:rPr>
          <w:rFonts w:ascii="Times New Roman" w:hAnsi="Times New Roman" w:cs="Times New Roman"/>
          <w:iCs/>
          <w:sz w:val="28"/>
          <w:szCs w:val="28"/>
        </w:rPr>
        <w:t>;</w:t>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t>(Г.3)</w:t>
      </w:r>
    </w:p>
    <w:p w:rsidR="0065330D" w:rsidRPr="00091EDB" w:rsidRDefault="0065330D" w:rsidP="00DF0C1B">
      <w:pPr>
        <w:pStyle w:val="ConsPlusNormal"/>
        <w:spacing w:before="120"/>
        <w:ind w:firstLine="539"/>
        <w:jc w:val="both"/>
        <w:rPr>
          <w:rFonts w:ascii="Times New Roman" w:hAnsi="Times New Roman" w:cs="Times New Roman"/>
          <w:sz w:val="28"/>
          <w:szCs w:val="28"/>
        </w:rPr>
      </w:pPr>
      <w:r w:rsidRPr="00091EDB">
        <w:rPr>
          <w:rFonts w:ascii="Times New Roman" w:hAnsi="Times New Roman" w:cs="Times New Roman"/>
          <w:sz w:val="28"/>
          <w:szCs w:val="28"/>
        </w:rPr>
        <w:t xml:space="preserve">Для помещений с избытком влаги следует проверять достаточность воздухообмена для предупреждения образования конденсата на внутренней поверхности наружных ограждающих конструкций при расчетных параметрах </w:t>
      </w:r>
      <w:r w:rsidRPr="00091EDB">
        <w:rPr>
          <w:rFonts w:ascii="Times New Roman" w:hAnsi="Times New Roman" w:cs="Times New Roman"/>
          <w:sz w:val="28"/>
          <w:szCs w:val="28"/>
        </w:rPr>
        <w:lastRenderedPageBreak/>
        <w:t>Б наружного воздуха в холодный период года:</w:t>
      </w:r>
    </w:p>
    <w:p w:rsidR="0065330D" w:rsidRPr="00091EDB" w:rsidRDefault="005D40DC" w:rsidP="00DF0C1B">
      <w:pPr>
        <w:pStyle w:val="ConsPlusNormal"/>
        <w:spacing w:after="120"/>
        <w:ind w:firstLine="539"/>
        <w:jc w:val="both"/>
        <w:rPr>
          <w:rFonts w:ascii="Times New Roman" w:hAnsi="Times New Roman" w:cs="Times New Roman"/>
          <w:sz w:val="28"/>
          <w:szCs w:val="28"/>
        </w:rPr>
      </w:pPr>
      <w:proofErr w:type="gramStart"/>
      <w:r w:rsidRPr="00091EDB">
        <w:rPr>
          <w:rFonts w:ascii="Times New Roman" w:hAnsi="Times New Roman" w:cs="Times New Roman"/>
          <w:sz w:val="28"/>
          <w:szCs w:val="28"/>
        </w:rPr>
        <w:t>г</w:t>
      </w:r>
      <w:proofErr w:type="gramEnd"/>
      <w:r w:rsidR="0065330D" w:rsidRPr="00091EDB">
        <w:rPr>
          <w:rFonts w:ascii="Times New Roman" w:hAnsi="Times New Roman" w:cs="Times New Roman"/>
          <w:sz w:val="28"/>
          <w:szCs w:val="28"/>
        </w:rPr>
        <w:t>) по избыткам полной теплоты</w:t>
      </w:r>
    </w:p>
    <w:p w:rsidR="002D5B36" w:rsidRPr="00091EDB" w:rsidRDefault="002D5B36" w:rsidP="00DF0C1B">
      <w:pPr>
        <w:autoSpaceDE w:val="0"/>
        <w:autoSpaceDN w:val="0"/>
        <w:spacing w:line="240" w:lineRule="auto"/>
        <w:jc w:val="right"/>
        <w:rPr>
          <w:rFonts w:ascii="Times New Roman" w:hAnsi="Times New Roman" w:cs="Times New Roman"/>
          <w:sz w:val="28"/>
          <w:szCs w:val="28"/>
        </w:rPr>
      </w:pPr>
      <w:bookmarkStart w:id="100" w:name="P1524"/>
      <w:bookmarkEnd w:id="100"/>
      <m:oMath>
        <m:r>
          <w:rPr>
            <w:rFonts w:ascii="Cambria Math" w:hAnsi="Cambria Math" w:cs="Times New Roman"/>
            <w:sz w:val="28"/>
            <w:szCs w:val="28"/>
          </w:rPr>
          <m:t>L=</m:t>
        </m:r>
        <m:sSub>
          <m:sSubPr>
            <m:ctrlPr>
              <w:rPr>
                <w:rFonts w:ascii="Cambria Math" w:hAnsi="Cambria Math" w:cs="Times New Roman"/>
                <w:i/>
                <w:iCs/>
                <w:sz w:val="28"/>
                <w:szCs w:val="28"/>
              </w:rPr>
            </m:ctrlPr>
          </m:sSubPr>
          <m:e>
            <m:r>
              <w:rPr>
                <w:rFonts w:ascii="Cambria Math" w:hAnsi="Cambria Math" w:cs="Times New Roman"/>
                <w:sz w:val="28"/>
                <w:szCs w:val="28"/>
              </w:rPr>
              <m:t>L</m:t>
            </m:r>
          </m:e>
          <m:sub>
            <m:r>
              <w:rPr>
                <w:rFonts w:ascii="Cambria Math" w:hAnsi="Cambria Math" w:cs="Times New Roman"/>
                <w:sz w:val="28"/>
                <w:szCs w:val="28"/>
              </w:rPr>
              <m:t>w,</m:t>
            </m:r>
            <m:r>
              <w:rPr>
                <w:rFonts w:ascii="Cambria Math" w:hAnsi="Cambria Math" w:cs="Times New Roman"/>
                <w:sz w:val="28"/>
                <w:szCs w:val="28"/>
                <w:lang w:val="en-US"/>
              </w:rPr>
              <m:t>z</m:t>
            </m:r>
          </m:sub>
        </m:sSub>
        <m:r>
          <w:rPr>
            <w:rFonts w:ascii="Cambria Math" w:hAnsi="Cambria Math" w:cs="Times New Roman"/>
            <w:sz w:val="28"/>
            <w:szCs w:val="28"/>
          </w:rPr>
          <m:t>+</m:t>
        </m:r>
        <m:f>
          <m:fPr>
            <m:ctrlPr>
              <w:rPr>
                <w:rFonts w:ascii="Cambria Math" w:hAnsi="Cambria Math" w:cs="Times New Roman"/>
                <w:i/>
                <w:iCs/>
                <w:sz w:val="28"/>
                <w:szCs w:val="28"/>
              </w:rPr>
            </m:ctrlPr>
          </m:fPr>
          <m:num>
            <m:sSub>
              <m:sSubPr>
                <m:ctrlPr>
                  <w:rPr>
                    <w:rFonts w:ascii="Cambria Math" w:hAnsi="Cambria Math" w:cs="Times New Roman"/>
                    <w:i/>
                    <w:iCs/>
                    <w:sz w:val="28"/>
                    <w:szCs w:val="28"/>
                  </w:rPr>
                </m:ctrlPr>
              </m:sSubPr>
              <m:e>
                <m:r>
                  <w:rPr>
                    <w:rFonts w:ascii="Cambria Math" w:hAnsi="Cambria Math" w:cs="Times New Roman"/>
                    <w:sz w:val="28"/>
                    <w:szCs w:val="28"/>
                  </w:rPr>
                  <m:t>3,6</m:t>
                </m:r>
                <m:r>
                  <w:rPr>
                    <w:rFonts w:ascii="Cambria Math" w:hAnsi="Cambria Math" w:cs="Times New Roman"/>
                    <w:sz w:val="28"/>
                    <w:szCs w:val="28"/>
                    <w:lang w:val="en-US"/>
                  </w:rPr>
                  <m:t>Q</m:t>
                </m:r>
              </m:e>
              <m:sub>
                <m:r>
                  <w:rPr>
                    <w:rFonts w:ascii="Cambria Math" w:hAnsi="Cambria Math" w:cs="Times New Roman"/>
                    <w:sz w:val="28"/>
                    <w:szCs w:val="28"/>
                  </w:rPr>
                  <m:t>h,f</m:t>
                </m:r>
              </m:sub>
            </m:sSub>
            <m:r>
              <w:rPr>
                <w:rFonts w:ascii="Cambria Math" w:hAnsi="Cambria Math" w:cs="Times New Roman"/>
                <w:sz w:val="28"/>
                <w:szCs w:val="28"/>
              </w:rPr>
              <m:t>-</m:t>
            </m:r>
            <m:sSub>
              <m:sSubPr>
                <m:ctrlPr>
                  <w:rPr>
                    <w:rFonts w:ascii="Cambria Math" w:hAnsi="Cambria Math" w:cs="Times New Roman"/>
                    <w:iCs/>
                    <w:sz w:val="28"/>
                    <w:szCs w:val="28"/>
                  </w:rPr>
                </m:ctrlPr>
              </m:sSubPr>
              <m:e>
                <m:r>
                  <m:rPr>
                    <m:sty m:val="p"/>
                  </m:rPr>
                  <w:rPr>
                    <w:rFonts w:ascii="Cambria Math" w:hAnsi="Cambria Math" w:cs="Times New Roman"/>
                    <w:sz w:val="28"/>
                    <w:szCs w:val="28"/>
                  </w:rPr>
                  <m:t>ρ</m:t>
                </m:r>
              </m:e>
              <m:sub>
                <m:r>
                  <m:rPr>
                    <m:sty m:val="p"/>
                  </m:rPr>
                  <w:rPr>
                    <w:rFonts w:ascii="Cambria Math" w:hAnsi="Cambria Math" w:cs="Times New Roman"/>
                    <w:sz w:val="28"/>
                    <w:szCs w:val="28"/>
                  </w:rPr>
                  <m:t>в</m:t>
                </m:r>
              </m:sub>
            </m:sSub>
            <m:sSub>
              <m:sSubPr>
                <m:ctrlPr>
                  <w:rPr>
                    <w:rFonts w:ascii="Cambria Math" w:hAnsi="Cambria Math" w:cs="Times New Roman"/>
                    <w:i/>
                    <w:iCs/>
                    <w:sz w:val="28"/>
                    <w:szCs w:val="28"/>
                  </w:rPr>
                </m:ctrlPr>
              </m:sSubPr>
              <m:e>
                <m:r>
                  <w:rPr>
                    <w:rFonts w:ascii="Cambria Math" w:hAnsi="Cambria Math" w:cs="Times New Roman"/>
                    <w:sz w:val="28"/>
                    <w:szCs w:val="28"/>
                  </w:rPr>
                  <m:t>L</m:t>
                </m:r>
              </m:e>
              <m:sub>
                <m:r>
                  <w:rPr>
                    <w:rFonts w:ascii="Cambria Math" w:hAnsi="Cambria Math" w:cs="Times New Roman"/>
                    <w:sz w:val="28"/>
                    <w:szCs w:val="28"/>
                  </w:rPr>
                  <m:t>w,</m:t>
                </m:r>
                <m:r>
                  <w:rPr>
                    <w:rFonts w:ascii="Cambria Math" w:hAnsi="Cambria Math" w:cs="Times New Roman"/>
                    <w:sz w:val="28"/>
                    <w:szCs w:val="28"/>
                    <w:lang w:val="en-US"/>
                  </w:rPr>
                  <m:t>z</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w,z</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in</m:t>
                </m:r>
              </m:sub>
            </m:sSub>
            <m:r>
              <w:rPr>
                <w:rFonts w:ascii="Cambria Math" w:hAnsi="Cambria Math" w:cs="Times New Roman"/>
                <w:sz w:val="28"/>
                <w:szCs w:val="28"/>
              </w:rPr>
              <m:t>)</m:t>
            </m:r>
          </m:num>
          <m:den>
            <m:sSub>
              <m:sSubPr>
                <m:ctrlPr>
                  <w:rPr>
                    <w:rFonts w:ascii="Cambria Math" w:hAnsi="Cambria Math" w:cs="Times New Roman"/>
                    <w:iCs/>
                    <w:sz w:val="28"/>
                    <w:szCs w:val="28"/>
                  </w:rPr>
                </m:ctrlPr>
              </m:sSubPr>
              <m:e>
                <m:r>
                  <m:rPr>
                    <m:sty m:val="p"/>
                  </m:rPr>
                  <w:rPr>
                    <w:rFonts w:ascii="Cambria Math" w:hAnsi="Cambria Math" w:cs="Times New Roman"/>
                    <w:sz w:val="28"/>
                    <w:szCs w:val="28"/>
                  </w:rPr>
                  <m:t>ρ</m:t>
                </m:r>
              </m:e>
              <m:sub>
                <m:r>
                  <m:rPr>
                    <m:sty m:val="p"/>
                  </m:rPr>
                  <w:rPr>
                    <w:rFonts w:ascii="Cambria Math" w:hAnsi="Cambria Math" w:cs="Times New Roman"/>
                    <w:sz w:val="28"/>
                    <w:szCs w:val="28"/>
                  </w:rPr>
                  <m:t>в</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l</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in</m:t>
                </m:r>
              </m:sub>
            </m:sSub>
            <m:r>
              <w:rPr>
                <w:rFonts w:ascii="Cambria Math" w:hAnsi="Cambria Math" w:cs="Times New Roman"/>
                <w:sz w:val="28"/>
                <w:szCs w:val="28"/>
              </w:rPr>
              <m:t>)</m:t>
            </m:r>
          </m:den>
        </m:f>
      </m:oMath>
      <w:r w:rsidR="00AF2F52" w:rsidRPr="00091EDB">
        <w:rPr>
          <w:rFonts w:ascii="Times New Roman" w:eastAsiaTheme="minorEastAsia" w:hAnsi="Times New Roman" w:cs="Times New Roman"/>
          <w:iCs/>
          <w:sz w:val="28"/>
          <w:szCs w:val="28"/>
        </w:rPr>
        <w:t>;</w:t>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t>(Г.4)</w:t>
      </w:r>
    </w:p>
    <w:p w:rsidR="0065330D" w:rsidRPr="00091EDB" w:rsidRDefault="005D40DC" w:rsidP="00DF0C1B">
      <w:pPr>
        <w:pStyle w:val="ConsPlusNormal"/>
        <w:spacing w:after="120"/>
        <w:ind w:firstLine="539"/>
        <w:jc w:val="both"/>
        <w:rPr>
          <w:rFonts w:ascii="Times New Roman" w:hAnsi="Times New Roman" w:cs="Times New Roman"/>
          <w:sz w:val="28"/>
          <w:szCs w:val="28"/>
        </w:rPr>
      </w:pPr>
      <w:proofErr w:type="gramStart"/>
      <w:r w:rsidRPr="00091EDB">
        <w:rPr>
          <w:rFonts w:ascii="Times New Roman" w:hAnsi="Times New Roman" w:cs="Times New Roman"/>
          <w:sz w:val="28"/>
          <w:szCs w:val="28"/>
        </w:rPr>
        <w:t>д</w:t>
      </w:r>
      <w:proofErr w:type="gramEnd"/>
      <w:r w:rsidR="0065330D" w:rsidRPr="00091EDB">
        <w:rPr>
          <w:rFonts w:ascii="Times New Roman" w:hAnsi="Times New Roman" w:cs="Times New Roman"/>
          <w:sz w:val="28"/>
          <w:szCs w:val="28"/>
        </w:rPr>
        <w:t>) по нормируемой кратности воздухообмена:</w:t>
      </w:r>
    </w:p>
    <w:p w:rsidR="002D5B36" w:rsidRPr="00091EDB" w:rsidRDefault="002D5B36" w:rsidP="00DF0C1B">
      <w:pPr>
        <w:pStyle w:val="ConsPlusNormal"/>
        <w:jc w:val="right"/>
        <w:rPr>
          <w:rFonts w:ascii="Times New Roman" w:hAnsi="Times New Roman" w:cs="Times New Roman"/>
          <w:sz w:val="28"/>
          <w:szCs w:val="28"/>
        </w:rPr>
      </w:pPr>
      <m:oMath>
        <m:r>
          <w:rPr>
            <w:rFonts w:ascii="Cambria Math" w:hAnsi="Cambria Math" w:cs="Times New Roman"/>
            <w:sz w:val="28"/>
            <w:szCs w:val="28"/>
          </w:rPr>
          <m:t>L =</m:t>
        </m:r>
        <m:sSub>
          <m:sSubPr>
            <m:ctrlPr>
              <w:rPr>
                <w:rFonts w:ascii="Cambria Math" w:hAnsi="Cambria Math" w:cs="Times New Roman"/>
                <w:i/>
                <w:sz w:val="28"/>
                <w:szCs w:val="28"/>
              </w:rPr>
            </m:ctrlPr>
          </m:sSubPr>
          <m:e>
            <m:r>
              <w:rPr>
                <w:rFonts w:ascii="Cambria Math" w:hAnsi="Cambria Math" w:cs="Times New Roman"/>
                <w:sz w:val="28"/>
                <w:szCs w:val="28"/>
              </w:rPr>
              <m:t xml:space="preserve"> V</m:t>
            </m:r>
          </m:e>
          <m:sub>
            <m:r>
              <w:rPr>
                <w:rFonts w:ascii="Cambria Math" w:hAnsi="Cambria Math" w:cs="Times New Roman"/>
                <w:sz w:val="28"/>
                <w:szCs w:val="28"/>
              </w:rPr>
              <m:t>P</m:t>
            </m:r>
          </m:sub>
        </m:sSub>
        <m:r>
          <w:rPr>
            <w:rFonts w:ascii="Cambria Math" w:hAnsi="Cambria Math" w:cs="Times New Roman"/>
            <w:sz w:val="28"/>
            <w:szCs w:val="28"/>
            <w:vertAlign w:val="subscript"/>
          </w:rPr>
          <m:t>∙</m:t>
        </m:r>
        <m:r>
          <w:rPr>
            <w:rFonts w:ascii="Cambria Math" w:hAnsi="Cambria Math" w:cs="Times New Roman"/>
            <w:sz w:val="28"/>
            <w:szCs w:val="28"/>
          </w:rPr>
          <m:t>n</m:t>
        </m:r>
      </m:oMath>
      <w:r w:rsidR="00AF2F52" w:rsidRPr="00091EDB">
        <w:rPr>
          <w:rFonts w:ascii="Times New Roman" w:eastAsiaTheme="minorEastAsia" w:hAnsi="Times New Roman" w:cs="Times New Roman"/>
          <w:iCs/>
          <w:sz w:val="28"/>
          <w:szCs w:val="28"/>
        </w:rPr>
        <w:t>;</w:t>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r>
      <w:r w:rsidRPr="00091EDB">
        <w:rPr>
          <w:rFonts w:ascii="Times New Roman" w:hAnsi="Times New Roman" w:cs="Times New Roman"/>
          <w:sz w:val="28"/>
          <w:szCs w:val="28"/>
        </w:rPr>
        <w:tab/>
        <w:t>(Г.5)</w:t>
      </w:r>
    </w:p>
    <w:p w:rsidR="0065330D" w:rsidRPr="00091EDB" w:rsidRDefault="005D40DC" w:rsidP="00DF0C1B">
      <w:pPr>
        <w:spacing w:before="120" w:after="120" w:line="240" w:lineRule="auto"/>
        <w:rPr>
          <w:rFonts w:ascii="Times New Roman" w:hAnsi="Times New Roman" w:cs="Times New Roman"/>
          <w:sz w:val="28"/>
          <w:szCs w:val="28"/>
        </w:rPr>
      </w:pPr>
      <w:proofErr w:type="gramStart"/>
      <w:r w:rsidRPr="00091EDB">
        <w:rPr>
          <w:rFonts w:ascii="Times New Roman" w:hAnsi="Times New Roman" w:cs="Times New Roman"/>
          <w:sz w:val="28"/>
          <w:szCs w:val="28"/>
        </w:rPr>
        <w:t>е</w:t>
      </w:r>
      <w:proofErr w:type="gramEnd"/>
      <w:r w:rsidR="0065330D" w:rsidRPr="00091EDB">
        <w:rPr>
          <w:rFonts w:ascii="Times New Roman" w:hAnsi="Times New Roman" w:cs="Times New Roman"/>
          <w:sz w:val="28"/>
          <w:szCs w:val="28"/>
        </w:rPr>
        <w:t>) по нормируемому удельному расходу приточного воздуха:</w:t>
      </w:r>
    </w:p>
    <w:p w:rsidR="0065330D" w:rsidRPr="00091EDB" w:rsidRDefault="00AC66F4" w:rsidP="00DF0C1B">
      <w:pPr>
        <w:pStyle w:val="ConsPlusNormal"/>
        <w:jc w:val="right"/>
        <w:rPr>
          <w:rFonts w:ascii="Times New Roman" w:hAnsi="Times New Roman" w:cs="Times New Roman"/>
          <w:sz w:val="28"/>
          <w:szCs w:val="28"/>
        </w:rPr>
      </w:pPr>
      <m:oMath>
        <m:r>
          <w:rPr>
            <w:rFonts w:ascii="Cambria Math" w:hAnsi="Cambria Math" w:cs="Times New Roman"/>
            <w:sz w:val="28"/>
            <w:szCs w:val="28"/>
          </w:rPr>
          <m:t xml:space="preserve">L = A∙k </m:t>
        </m:r>
      </m:oMath>
      <w:r w:rsidR="00AF2F52" w:rsidRPr="00091EDB">
        <w:rPr>
          <w:rFonts w:ascii="Times New Roman" w:eastAsiaTheme="minorEastAsia" w:hAnsi="Times New Roman" w:cs="Times New Roman"/>
          <w:iCs/>
          <w:sz w:val="28"/>
          <w:szCs w:val="28"/>
        </w:rPr>
        <w:t>;</w:t>
      </w:r>
      <w:r w:rsidR="00DA5019"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DA5019" w:rsidRPr="00091EDB">
        <w:rPr>
          <w:rFonts w:ascii="Times New Roman" w:hAnsi="Times New Roman" w:cs="Times New Roman"/>
          <w:sz w:val="28"/>
          <w:szCs w:val="28"/>
        </w:rPr>
        <w:tab/>
      </w:r>
      <w:r w:rsidR="0065330D" w:rsidRPr="00091EDB">
        <w:rPr>
          <w:rFonts w:ascii="Times New Roman" w:hAnsi="Times New Roman" w:cs="Times New Roman"/>
          <w:sz w:val="28"/>
          <w:szCs w:val="28"/>
        </w:rPr>
        <w:t>(</w:t>
      </w:r>
      <w:r w:rsidR="003E2DB2" w:rsidRPr="00091EDB">
        <w:rPr>
          <w:rFonts w:ascii="Times New Roman" w:hAnsi="Times New Roman" w:cs="Times New Roman"/>
          <w:sz w:val="28"/>
          <w:szCs w:val="28"/>
        </w:rPr>
        <w:t>Г</w:t>
      </w:r>
      <w:r w:rsidR="0065330D" w:rsidRPr="00091EDB">
        <w:rPr>
          <w:rFonts w:ascii="Times New Roman" w:hAnsi="Times New Roman" w:cs="Times New Roman"/>
          <w:sz w:val="28"/>
          <w:szCs w:val="28"/>
        </w:rPr>
        <w:t>.6)</w:t>
      </w:r>
    </w:p>
    <w:p w:rsidR="0065330D" w:rsidRPr="00091EDB" w:rsidRDefault="00AC66F4" w:rsidP="00DF0C1B">
      <w:pPr>
        <w:pStyle w:val="ConsPlusNormal"/>
        <w:spacing w:before="120"/>
        <w:jc w:val="right"/>
        <w:rPr>
          <w:rFonts w:ascii="Times New Roman" w:hAnsi="Times New Roman" w:cs="Times New Roman"/>
          <w:sz w:val="28"/>
          <w:szCs w:val="28"/>
        </w:rPr>
      </w:pPr>
      <w:bookmarkStart w:id="101" w:name="P1534"/>
      <w:bookmarkEnd w:id="101"/>
      <m:oMath>
        <m:r>
          <w:rPr>
            <w:rFonts w:ascii="Cambria Math" w:hAnsi="Cambria Math" w:cs="Times New Roman"/>
            <w:sz w:val="28"/>
            <w:szCs w:val="28"/>
          </w:rPr>
          <m:t>L = N∙m .</m:t>
        </m:r>
      </m:oMath>
      <w:r w:rsidR="00DA5019"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5D49A4" w:rsidRPr="00091EDB">
        <w:rPr>
          <w:rFonts w:ascii="Times New Roman" w:hAnsi="Times New Roman" w:cs="Times New Roman"/>
          <w:sz w:val="28"/>
          <w:szCs w:val="28"/>
        </w:rPr>
        <w:tab/>
      </w:r>
      <w:r w:rsidR="00DA5019" w:rsidRPr="00091EDB">
        <w:rPr>
          <w:rFonts w:ascii="Times New Roman" w:hAnsi="Times New Roman" w:cs="Times New Roman"/>
          <w:sz w:val="28"/>
          <w:szCs w:val="28"/>
        </w:rPr>
        <w:tab/>
      </w:r>
      <w:r w:rsidR="0065330D" w:rsidRPr="00091EDB">
        <w:rPr>
          <w:rFonts w:ascii="Times New Roman" w:hAnsi="Times New Roman" w:cs="Times New Roman"/>
          <w:sz w:val="28"/>
          <w:szCs w:val="28"/>
        </w:rPr>
        <w:t>(</w:t>
      </w:r>
      <w:r w:rsidR="003E2DB2" w:rsidRPr="00091EDB">
        <w:rPr>
          <w:rFonts w:ascii="Times New Roman" w:hAnsi="Times New Roman" w:cs="Times New Roman"/>
          <w:sz w:val="28"/>
          <w:szCs w:val="28"/>
        </w:rPr>
        <w:t>Г</w:t>
      </w:r>
      <w:r w:rsidR="0065330D" w:rsidRPr="00091EDB">
        <w:rPr>
          <w:rFonts w:ascii="Times New Roman" w:hAnsi="Times New Roman" w:cs="Times New Roman"/>
          <w:sz w:val="28"/>
          <w:szCs w:val="28"/>
        </w:rPr>
        <w:t>.7)</w:t>
      </w:r>
    </w:p>
    <w:p w:rsidR="0065330D" w:rsidRPr="00091EDB" w:rsidRDefault="0065330D" w:rsidP="00DF0C1B">
      <w:pPr>
        <w:pStyle w:val="ConsPlusNormal"/>
        <w:spacing w:before="120"/>
        <w:ind w:firstLine="539"/>
        <w:jc w:val="both"/>
        <w:rPr>
          <w:rFonts w:ascii="Times New Roman" w:hAnsi="Times New Roman" w:cs="Times New Roman"/>
          <w:sz w:val="28"/>
          <w:szCs w:val="28"/>
        </w:rPr>
      </w:pPr>
      <w:r w:rsidRPr="00091EDB">
        <w:rPr>
          <w:rFonts w:ascii="Times New Roman" w:hAnsi="Times New Roman" w:cs="Times New Roman"/>
          <w:sz w:val="28"/>
          <w:szCs w:val="28"/>
        </w:rPr>
        <w:t xml:space="preserve">В </w:t>
      </w:r>
      <w:hyperlink w:anchor="P1506" w:history="1">
        <w:r w:rsidRPr="00091EDB">
          <w:rPr>
            <w:rFonts w:ascii="Times New Roman" w:hAnsi="Times New Roman" w:cs="Times New Roman"/>
            <w:sz w:val="28"/>
            <w:szCs w:val="28"/>
          </w:rPr>
          <w:t>формулах (</w:t>
        </w:r>
        <w:r w:rsidR="003E2DB2" w:rsidRPr="00091EDB">
          <w:rPr>
            <w:rFonts w:ascii="Times New Roman" w:hAnsi="Times New Roman" w:cs="Times New Roman"/>
            <w:sz w:val="28"/>
            <w:szCs w:val="28"/>
          </w:rPr>
          <w:t>Г</w:t>
        </w:r>
        <w:r w:rsidRPr="00091EDB">
          <w:rPr>
            <w:rFonts w:ascii="Times New Roman" w:hAnsi="Times New Roman" w:cs="Times New Roman"/>
            <w:sz w:val="28"/>
            <w:szCs w:val="28"/>
          </w:rPr>
          <w:t>.1)</w:t>
        </w:r>
      </w:hyperlink>
      <w:r w:rsidRPr="00091EDB">
        <w:rPr>
          <w:rFonts w:ascii="Times New Roman" w:hAnsi="Times New Roman" w:cs="Times New Roman"/>
          <w:sz w:val="28"/>
          <w:szCs w:val="28"/>
        </w:rPr>
        <w:t xml:space="preserve"> </w:t>
      </w:r>
      <w:r w:rsidR="0012546C" w:rsidRPr="00091EDB">
        <w:rPr>
          <w:rFonts w:ascii="Times New Roman" w:hAnsi="Times New Roman" w:cs="Times New Roman"/>
          <w:sz w:val="28"/>
          <w:szCs w:val="28"/>
        </w:rPr>
        <w:t>‒</w:t>
      </w:r>
      <w:r w:rsidRPr="00091EDB">
        <w:rPr>
          <w:rFonts w:ascii="Times New Roman" w:hAnsi="Times New Roman" w:cs="Times New Roman"/>
          <w:sz w:val="28"/>
          <w:szCs w:val="28"/>
        </w:rPr>
        <w:t xml:space="preserve"> (</w:t>
      </w:r>
      <w:r w:rsidR="003E2DB2" w:rsidRPr="00091EDB">
        <w:rPr>
          <w:rFonts w:ascii="Times New Roman" w:hAnsi="Times New Roman" w:cs="Times New Roman"/>
          <w:sz w:val="28"/>
          <w:szCs w:val="28"/>
        </w:rPr>
        <w:t>Г</w:t>
      </w:r>
      <w:r w:rsidRPr="00091EDB">
        <w:rPr>
          <w:rFonts w:ascii="Times New Roman" w:hAnsi="Times New Roman" w:cs="Times New Roman"/>
          <w:sz w:val="28"/>
          <w:szCs w:val="28"/>
        </w:rPr>
        <w:t>.7)</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rPr>
              <m:t>L</m:t>
            </m:r>
          </m:e>
          <m:sub>
            <m:r>
              <w:rPr>
                <w:rFonts w:ascii="Cambria Math" w:hAnsi="Cambria Math" w:cs="Times New Roman"/>
                <w:sz w:val="28"/>
                <w:szCs w:val="28"/>
              </w:rPr>
              <m:t>w,</m:t>
            </m:r>
            <m:r>
              <w:rPr>
                <w:rFonts w:ascii="Cambria Math" w:hAnsi="Cambria Math" w:cs="Times New Roman"/>
                <w:sz w:val="28"/>
                <w:szCs w:val="28"/>
                <w:lang w:val="en-US"/>
              </w:rPr>
              <m:t>z</m:t>
            </m:r>
          </m:sub>
        </m:sSub>
      </m:oMath>
      <w:r w:rsidR="007A0271" w:rsidRPr="00091EDB">
        <w:rPr>
          <w:rFonts w:ascii="Times New Roman" w:hAnsi="Times New Roman" w:cs="Times New Roman"/>
          <w:sz w:val="28"/>
          <w:szCs w:val="28"/>
        </w:rPr>
        <w:t>‒ расход воздуха, удаляемого из обслуживаемой или рабочей зоны помещения системами местных отсосов и на технологические нужды, м</w:t>
      </w:r>
      <w:r w:rsidR="007A0271" w:rsidRPr="00091EDB">
        <w:rPr>
          <w:rFonts w:ascii="Times New Roman" w:hAnsi="Times New Roman" w:cs="Times New Roman"/>
          <w:sz w:val="28"/>
          <w:szCs w:val="28"/>
          <w:vertAlign w:val="superscript"/>
        </w:rPr>
        <w:t>3</w:t>
      </w:r>
      <w:r w:rsidR="007A0271" w:rsidRPr="00091EDB">
        <w:rPr>
          <w:rFonts w:ascii="Times New Roman" w:hAnsi="Times New Roman" w:cs="Times New Roman"/>
          <w:sz w:val="28"/>
          <w:szCs w:val="28"/>
        </w:rPr>
        <w:t>/ч;</w:t>
      </w:r>
    </w:p>
    <w:p w:rsidR="007A0271" w:rsidRPr="00091EDB" w:rsidRDefault="007A0271"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i/>
          <w:sz w:val="28"/>
          <w:szCs w:val="28"/>
        </w:rPr>
        <w:t>Q</w:t>
      </w:r>
      <w:r w:rsidRPr="00091EDB">
        <w:rPr>
          <w:rFonts w:ascii="Times New Roman" w:hAnsi="Times New Roman" w:cs="Times New Roman"/>
          <w:sz w:val="28"/>
          <w:szCs w:val="28"/>
        </w:rPr>
        <w:t xml:space="preserve">, </w:t>
      </w:r>
      <w:proofErr w:type="gramStart"/>
      <w:r w:rsidRPr="00091EDB">
        <w:rPr>
          <w:rFonts w:ascii="Times New Roman" w:hAnsi="Times New Roman" w:cs="Times New Roman"/>
          <w:i/>
          <w:sz w:val="28"/>
          <w:szCs w:val="28"/>
        </w:rPr>
        <w:t>Q</w:t>
      </w:r>
      <w:r w:rsidRPr="00091EDB">
        <w:rPr>
          <w:rFonts w:ascii="Times New Roman" w:hAnsi="Times New Roman" w:cs="Times New Roman"/>
          <w:i/>
          <w:sz w:val="28"/>
          <w:szCs w:val="28"/>
          <w:vertAlign w:val="subscript"/>
        </w:rPr>
        <w:t>h,f</w:t>
      </w:r>
      <w:proofErr w:type="gramEnd"/>
      <w:r w:rsidRPr="00091EDB">
        <w:rPr>
          <w:rFonts w:ascii="Times New Roman" w:hAnsi="Times New Roman" w:cs="Times New Roman"/>
          <w:sz w:val="28"/>
          <w:szCs w:val="28"/>
        </w:rPr>
        <w:t xml:space="preserve"> ‒ избыточный явный и полный тепловой потоки в помещении, ассимилируемые воздухом центральных систем вентиляции и кондиционирования, Вт;</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Cs/>
                <w:sz w:val="28"/>
                <w:szCs w:val="28"/>
              </w:rPr>
            </m:ctrlPr>
          </m:sSubPr>
          <m:e>
            <m:r>
              <m:rPr>
                <m:sty m:val="p"/>
              </m:rPr>
              <w:rPr>
                <w:rFonts w:ascii="Cambria Math" w:hAnsi="Cambria Math" w:cs="Times New Roman"/>
                <w:sz w:val="28"/>
                <w:szCs w:val="28"/>
              </w:rPr>
              <m:t>ρ</m:t>
            </m:r>
          </m:e>
          <m:sub>
            <m:r>
              <m:rPr>
                <m:sty m:val="p"/>
              </m:rPr>
              <w:rPr>
                <w:rFonts w:ascii="Cambria Math" w:hAnsi="Cambria Math" w:cs="Times New Roman"/>
                <w:sz w:val="28"/>
                <w:szCs w:val="28"/>
              </w:rPr>
              <m:t>в</m:t>
            </m:r>
          </m:sub>
        </m:sSub>
      </m:oMath>
      <w:r w:rsidR="007A0271" w:rsidRPr="00091EDB">
        <w:rPr>
          <w:rFonts w:ascii="Times New Roman" w:hAnsi="Times New Roman" w:cs="Times New Roman"/>
          <w:sz w:val="28"/>
          <w:szCs w:val="28"/>
        </w:rPr>
        <w:t xml:space="preserve"> ‒ плотность воздуха, кг/м</w:t>
      </w:r>
      <w:r w:rsidR="007A0271" w:rsidRPr="00091EDB">
        <w:rPr>
          <w:rFonts w:ascii="Times New Roman" w:hAnsi="Times New Roman" w:cs="Times New Roman"/>
          <w:sz w:val="28"/>
          <w:szCs w:val="28"/>
          <w:vertAlign w:val="superscript"/>
        </w:rPr>
        <w:t>3</w:t>
      </w:r>
      <w:r w:rsidR="007A0271" w:rsidRPr="00091EDB">
        <w:rPr>
          <w:rFonts w:ascii="Times New Roman" w:hAnsi="Times New Roman" w:cs="Times New Roman"/>
          <w:sz w:val="28"/>
          <w:szCs w:val="28"/>
        </w:rPr>
        <w:t>;</w:t>
      </w:r>
    </w:p>
    <w:p w:rsidR="007A0271" w:rsidRPr="00091EDB" w:rsidRDefault="007A0271" w:rsidP="00DF0C1B">
      <w:pPr>
        <w:pStyle w:val="ConsPlusNormal"/>
        <w:ind w:firstLine="540"/>
        <w:jc w:val="both"/>
        <w:rPr>
          <w:rFonts w:ascii="Times New Roman" w:hAnsi="Times New Roman" w:cs="Times New Roman"/>
          <w:i/>
          <w:sz w:val="28"/>
          <w:szCs w:val="28"/>
        </w:rPr>
      </w:pPr>
      <m:oMath>
        <m:r>
          <w:rPr>
            <w:rFonts w:ascii="Cambria Math" w:hAnsi="Cambria Math" w:cs="Times New Roman"/>
            <w:sz w:val="28"/>
            <w:szCs w:val="28"/>
          </w:rPr>
          <m:t>c</m:t>
        </m:r>
      </m:oMath>
      <w:r w:rsidRPr="00091EDB">
        <w:rPr>
          <w:rFonts w:ascii="Times New Roman" w:hAnsi="Times New Roman" w:cs="Times New Roman"/>
          <w:i/>
          <w:sz w:val="28"/>
          <w:szCs w:val="28"/>
        </w:rPr>
        <w:t xml:space="preserve"> </w:t>
      </w:r>
      <w:r w:rsidRPr="00091EDB">
        <w:rPr>
          <w:rFonts w:ascii="Times New Roman" w:hAnsi="Times New Roman" w:cs="Times New Roman"/>
          <w:sz w:val="28"/>
          <w:szCs w:val="28"/>
        </w:rPr>
        <w:t>‒</w:t>
      </w:r>
      <w:r w:rsidRPr="00091EDB">
        <w:rPr>
          <w:rFonts w:ascii="Times New Roman" w:hAnsi="Times New Roman" w:cs="Times New Roman"/>
          <w:i/>
          <w:sz w:val="28"/>
          <w:szCs w:val="28"/>
        </w:rPr>
        <w:t xml:space="preserve"> </w:t>
      </w:r>
      <w:r w:rsidRPr="00091EDB">
        <w:rPr>
          <w:rFonts w:ascii="Times New Roman" w:hAnsi="Times New Roman" w:cs="Times New Roman"/>
          <w:sz w:val="28"/>
          <w:szCs w:val="28"/>
        </w:rPr>
        <w:t>удельная объемная теплоемкость воздуха, равная 1,2 кДж/(м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·°С);</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w,z</m:t>
            </m:r>
          </m:sub>
        </m:sSub>
      </m:oMath>
      <w:r w:rsidR="007A0271" w:rsidRPr="00091EDB">
        <w:rPr>
          <w:rFonts w:ascii="Times New Roman" w:hAnsi="Times New Roman" w:cs="Times New Roman"/>
          <w:sz w:val="28"/>
          <w:szCs w:val="28"/>
        </w:rPr>
        <w:t xml:space="preserve"> ‒ температура воздуха, удаляемого системами местных отсосов из обслуживаемой или рабочей зоны помещения и на технологические нужды, °C;</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l</m:t>
            </m:r>
          </m:sub>
        </m:sSub>
      </m:oMath>
      <w:r w:rsidR="007A0271" w:rsidRPr="00091EDB">
        <w:rPr>
          <w:rFonts w:ascii="Times New Roman" w:hAnsi="Times New Roman" w:cs="Times New Roman"/>
          <w:sz w:val="28"/>
          <w:szCs w:val="28"/>
        </w:rPr>
        <w:t xml:space="preserve"> ‒ температура воздуха, удаляемого из помещения за пределами обслуживаемой или рабочей зоны, °C;</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in</m:t>
            </m:r>
          </m:sub>
        </m:sSub>
      </m:oMath>
      <w:r w:rsidR="007A0271" w:rsidRPr="00091EDB">
        <w:rPr>
          <w:rFonts w:ascii="Times New Roman" w:hAnsi="Times New Roman" w:cs="Times New Roman"/>
          <w:sz w:val="28"/>
          <w:szCs w:val="28"/>
        </w:rPr>
        <w:t xml:space="preserve"> ‒ температура воздуха, подаваемого в помещение, °C;</w:t>
      </w:r>
    </w:p>
    <w:p w:rsidR="007A0271" w:rsidRPr="00091EDB" w:rsidRDefault="007A0271" w:rsidP="00DF0C1B">
      <w:pPr>
        <w:pStyle w:val="ConsPlusNormal"/>
        <w:ind w:firstLine="540"/>
        <w:jc w:val="both"/>
        <w:rPr>
          <w:rFonts w:ascii="Times New Roman" w:hAnsi="Times New Roman" w:cs="Times New Roman"/>
          <w:sz w:val="28"/>
          <w:szCs w:val="28"/>
        </w:rPr>
      </w:pPr>
      <m:oMath>
        <m:r>
          <w:rPr>
            <w:rFonts w:ascii="Cambria Math" w:hAnsi="Cambria Math" w:cs="Times New Roman"/>
            <w:sz w:val="28"/>
            <w:szCs w:val="28"/>
          </w:rPr>
          <m:t>W</m:t>
        </m:r>
      </m:oMath>
      <w:r w:rsidRPr="00091EDB">
        <w:rPr>
          <w:rFonts w:ascii="Times New Roman" w:hAnsi="Times New Roman" w:cs="Times New Roman"/>
          <w:sz w:val="28"/>
          <w:szCs w:val="28"/>
        </w:rPr>
        <w:t xml:space="preserve"> ‒ избытки влаги в помещении, ассимилируемые воздухом центральных систем вентиляции и кондиционирования, г/ч;</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w,z</m:t>
            </m:r>
          </m:sub>
        </m:sSub>
      </m:oMath>
      <w:r w:rsidR="007A0271" w:rsidRPr="00091EDB">
        <w:rPr>
          <w:rFonts w:ascii="Times New Roman" w:hAnsi="Times New Roman" w:cs="Times New Roman"/>
          <w:sz w:val="28"/>
          <w:szCs w:val="28"/>
        </w:rPr>
        <w:t xml:space="preserve"> ‒ влагосодержание воздуха, удаляемого из обслуживаемой или рабочей зоны помещения системами местных отсосов, и на технологические нужды, г/кг;</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l</m:t>
            </m:r>
          </m:sub>
        </m:sSub>
      </m:oMath>
      <w:r w:rsidR="007A0271" w:rsidRPr="00091EDB">
        <w:rPr>
          <w:rFonts w:ascii="Times New Roman" w:hAnsi="Times New Roman" w:cs="Times New Roman"/>
          <w:sz w:val="28"/>
          <w:szCs w:val="28"/>
        </w:rPr>
        <w:t xml:space="preserve"> ‒ влагосодержание воздуха, удаляемого из помещения за пределами обслуживаемой или рабочей зоны, г/кг;</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in</m:t>
            </m:r>
          </m:sub>
        </m:sSub>
      </m:oMath>
      <w:r w:rsidR="007A0271" w:rsidRPr="00091EDB">
        <w:rPr>
          <w:rFonts w:ascii="Times New Roman" w:hAnsi="Times New Roman" w:cs="Times New Roman"/>
          <w:sz w:val="28"/>
          <w:szCs w:val="28"/>
        </w:rPr>
        <w:t xml:space="preserve"> ‒ влагосодержание воздуха, подаваемого в помещение, г/кг;</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w,z</m:t>
            </m:r>
          </m:sub>
        </m:sSub>
      </m:oMath>
      <w:r w:rsidR="007A0271" w:rsidRPr="00091EDB">
        <w:rPr>
          <w:rFonts w:ascii="Times New Roman" w:hAnsi="Times New Roman" w:cs="Times New Roman"/>
          <w:sz w:val="28"/>
          <w:szCs w:val="28"/>
        </w:rPr>
        <w:t xml:space="preserve"> ‒ удельная энтальпия воздуха, удаляемого из обслуживаемой или рабочей зоны помещения системами местных отсосов, и на технологические нужды, кДж/кг;</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l</m:t>
            </m:r>
          </m:sub>
        </m:sSub>
      </m:oMath>
      <w:r w:rsidR="007A0271" w:rsidRPr="00091EDB">
        <w:rPr>
          <w:rFonts w:ascii="Times New Roman" w:hAnsi="Times New Roman" w:cs="Times New Roman"/>
          <w:sz w:val="28"/>
          <w:szCs w:val="28"/>
        </w:rPr>
        <w:t xml:space="preserve"> ‒ удельная энтальпия воздуха, удаляемого из помещения за пределами обслуживаемой или рабочей зоны, кДж/кг;</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in</m:t>
            </m:r>
          </m:sub>
        </m:sSub>
      </m:oMath>
      <w:r w:rsidR="007A0271" w:rsidRPr="00091EDB">
        <w:rPr>
          <w:rFonts w:ascii="Times New Roman" w:hAnsi="Times New Roman" w:cs="Times New Roman"/>
          <w:sz w:val="28"/>
          <w:szCs w:val="28"/>
        </w:rPr>
        <w:t xml:space="preserve"> ‒ удельная энтальпия воздуха, подаваемого в помещение, кДж/кг, определяемая с учетом повышения температуры;</w:t>
      </w:r>
    </w:p>
    <w:p w:rsidR="007A0271" w:rsidRPr="00091EDB" w:rsidRDefault="00A21275" w:rsidP="00DF0C1B">
      <w:pPr>
        <w:pStyle w:val="ConsPlusNormal"/>
        <w:ind w:firstLine="540"/>
        <w:jc w:val="both"/>
        <w:rPr>
          <w:rFonts w:ascii="Times New Roman"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p0</m:t>
            </m:r>
          </m:sub>
        </m:sSub>
      </m:oMath>
      <w:r w:rsidR="007A0271" w:rsidRPr="00091EDB">
        <w:rPr>
          <w:rFonts w:ascii="Times New Roman" w:hAnsi="Times New Roman" w:cs="Times New Roman"/>
          <w:sz w:val="28"/>
          <w:szCs w:val="28"/>
        </w:rPr>
        <w:t xml:space="preserve"> ‒ расход каждого из вредных или взрывоопасных веществ, поступающих в воздух помещения, мг/ч; </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w,z</m:t>
            </m:r>
          </m:sub>
        </m:sSub>
      </m:oMath>
      <w:proofErr w:type="gramStart"/>
      <w:r w:rsidR="007A0271" w:rsidRPr="00091EDB">
        <w:rPr>
          <w:rFonts w:ascii="Times New Roman" w:hAnsi="Times New Roman" w:cs="Times New Roman"/>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l</m:t>
            </m:r>
          </m:sub>
        </m:sSub>
      </m:oMath>
      <w:r w:rsidR="007A0271" w:rsidRPr="00091EDB">
        <w:rPr>
          <w:rFonts w:ascii="Times New Roman" w:hAnsi="Times New Roman" w:cs="Times New Roman"/>
          <w:sz w:val="28"/>
          <w:szCs w:val="28"/>
        </w:rPr>
        <w:t xml:space="preserve"> ‒</w:t>
      </w:r>
      <w:proofErr w:type="gramEnd"/>
      <w:r w:rsidR="007A0271" w:rsidRPr="00091EDB">
        <w:rPr>
          <w:rFonts w:ascii="Times New Roman" w:hAnsi="Times New Roman" w:cs="Times New Roman"/>
          <w:sz w:val="28"/>
          <w:szCs w:val="28"/>
        </w:rPr>
        <w:t xml:space="preserve"> концентрация вредного или взрывоопасного вещества в воздухе, удаляемом соответственно из обслуживаемой или рабочей зоны помещения и за ее пределами, мг/м</w:t>
      </w:r>
      <w:r w:rsidR="007A0271" w:rsidRPr="00091EDB">
        <w:rPr>
          <w:rFonts w:ascii="Times New Roman" w:hAnsi="Times New Roman" w:cs="Times New Roman"/>
          <w:sz w:val="28"/>
          <w:szCs w:val="28"/>
          <w:vertAlign w:val="superscript"/>
        </w:rPr>
        <w:t>3</w:t>
      </w:r>
      <w:r w:rsidR="007A0271" w:rsidRPr="00091EDB">
        <w:rPr>
          <w:rFonts w:ascii="Times New Roman" w:hAnsi="Times New Roman" w:cs="Times New Roman"/>
          <w:sz w:val="28"/>
          <w:szCs w:val="28"/>
        </w:rPr>
        <w:t>;</w:t>
      </w:r>
    </w:p>
    <w:p w:rsidR="007A0271"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iCs/>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in</m:t>
            </m:r>
          </m:sub>
        </m:sSub>
      </m:oMath>
      <w:r w:rsidR="007A0271" w:rsidRPr="00091EDB">
        <w:rPr>
          <w:rFonts w:ascii="Times New Roman" w:hAnsi="Times New Roman" w:cs="Times New Roman"/>
          <w:sz w:val="28"/>
          <w:szCs w:val="28"/>
        </w:rPr>
        <w:t xml:space="preserve"> ‒ концентрация вредного или взрывоопасного вещества в воздухе, подаваемом в помещение, мг/м</w:t>
      </w:r>
      <w:r w:rsidR="007A0271" w:rsidRPr="00091EDB">
        <w:rPr>
          <w:rFonts w:ascii="Times New Roman" w:hAnsi="Times New Roman" w:cs="Times New Roman"/>
          <w:sz w:val="28"/>
          <w:szCs w:val="28"/>
          <w:vertAlign w:val="superscript"/>
        </w:rPr>
        <w:t>3</w:t>
      </w:r>
      <w:r w:rsidR="007A0271" w:rsidRPr="00091EDB">
        <w:rPr>
          <w:rFonts w:ascii="Times New Roman" w:hAnsi="Times New Roman" w:cs="Times New Roman"/>
          <w:sz w:val="28"/>
          <w:szCs w:val="28"/>
        </w:rPr>
        <w:t>;</w:t>
      </w:r>
    </w:p>
    <w:p w:rsidR="007A0271" w:rsidRPr="00091EDB" w:rsidRDefault="007A0271"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i/>
          <w:sz w:val="28"/>
          <w:szCs w:val="28"/>
        </w:rPr>
        <w:t>V</w:t>
      </w:r>
      <w:r w:rsidRPr="00091EDB">
        <w:rPr>
          <w:rFonts w:ascii="Times New Roman" w:hAnsi="Times New Roman" w:cs="Times New Roman"/>
          <w:i/>
          <w:sz w:val="28"/>
          <w:szCs w:val="28"/>
          <w:vertAlign w:val="subscript"/>
        </w:rPr>
        <w:t>P</w:t>
      </w:r>
      <w:r w:rsidRPr="00091EDB">
        <w:rPr>
          <w:rFonts w:ascii="Times New Roman" w:hAnsi="Times New Roman" w:cs="Times New Roman"/>
          <w:sz w:val="28"/>
          <w:szCs w:val="28"/>
        </w:rPr>
        <w:t xml:space="preserve"> ‒ объем помещения, 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 xml:space="preserve"> (для производственных помещений высотой 6 м и более следует принимать </w:t>
      </w:r>
      <w:r w:rsidRPr="00091EDB">
        <w:rPr>
          <w:rFonts w:ascii="Times New Roman" w:hAnsi="Times New Roman" w:cs="Times New Roman"/>
          <w:i/>
          <w:sz w:val="28"/>
          <w:szCs w:val="28"/>
        </w:rPr>
        <w:t>V</w:t>
      </w:r>
      <w:r w:rsidRPr="00091EDB">
        <w:rPr>
          <w:rFonts w:ascii="Times New Roman" w:hAnsi="Times New Roman" w:cs="Times New Roman"/>
          <w:i/>
          <w:sz w:val="28"/>
          <w:szCs w:val="28"/>
          <w:vertAlign w:val="subscript"/>
        </w:rPr>
        <w:t>P</w:t>
      </w:r>
      <w:r w:rsidRPr="00091EDB">
        <w:rPr>
          <w:rFonts w:ascii="Times New Roman" w:hAnsi="Times New Roman" w:cs="Times New Roman"/>
          <w:sz w:val="28"/>
          <w:szCs w:val="28"/>
        </w:rPr>
        <w:t xml:space="preserve"> = 6 </w:t>
      </w:r>
      <w:r w:rsidRPr="00091EDB">
        <w:rPr>
          <w:rFonts w:ascii="Times New Roman" w:hAnsi="Times New Roman" w:cs="Times New Roman"/>
          <w:i/>
          <w:sz w:val="28"/>
          <w:szCs w:val="28"/>
        </w:rPr>
        <w:t xml:space="preserve">A, </w:t>
      </w:r>
      <w:r w:rsidRPr="00091EDB">
        <w:rPr>
          <w:rFonts w:ascii="Times New Roman" w:hAnsi="Times New Roman" w:cs="Times New Roman"/>
          <w:sz w:val="28"/>
          <w:szCs w:val="28"/>
        </w:rPr>
        <w:t xml:space="preserve">для помещений жилых и общественных зданий высотой 4 м и более следует принимать </w:t>
      </w:r>
      <w:r w:rsidRPr="00091EDB">
        <w:rPr>
          <w:rFonts w:ascii="Times New Roman" w:hAnsi="Times New Roman" w:cs="Times New Roman"/>
          <w:i/>
          <w:sz w:val="28"/>
          <w:szCs w:val="28"/>
        </w:rPr>
        <w:t>V</w:t>
      </w:r>
      <w:r w:rsidRPr="00091EDB">
        <w:rPr>
          <w:rFonts w:ascii="Times New Roman" w:hAnsi="Times New Roman" w:cs="Times New Roman"/>
          <w:i/>
          <w:sz w:val="28"/>
          <w:szCs w:val="28"/>
          <w:vertAlign w:val="subscript"/>
        </w:rPr>
        <w:t>P</w:t>
      </w:r>
      <w:r w:rsidRPr="00091EDB">
        <w:rPr>
          <w:rFonts w:ascii="Times New Roman" w:hAnsi="Times New Roman" w:cs="Times New Roman"/>
          <w:sz w:val="28"/>
          <w:szCs w:val="28"/>
        </w:rPr>
        <w:t xml:space="preserve"> = 4 </w:t>
      </w:r>
      <w:r w:rsidRPr="00091EDB">
        <w:rPr>
          <w:rFonts w:ascii="Times New Roman" w:hAnsi="Times New Roman" w:cs="Times New Roman"/>
          <w:i/>
          <w:sz w:val="28"/>
          <w:szCs w:val="28"/>
        </w:rPr>
        <w:t>A)</w:t>
      </w:r>
      <w:r w:rsidRPr="00091EDB">
        <w:rPr>
          <w:rFonts w:ascii="Times New Roman" w:hAnsi="Times New Roman" w:cs="Times New Roman"/>
          <w:sz w:val="28"/>
          <w:szCs w:val="28"/>
        </w:rPr>
        <w:t>;</w:t>
      </w:r>
    </w:p>
    <w:p w:rsidR="007A0271" w:rsidRPr="00091EDB" w:rsidRDefault="007A0271"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i/>
          <w:sz w:val="28"/>
          <w:szCs w:val="28"/>
        </w:rPr>
        <w:t>A</w:t>
      </w:r>
      <w:r w:rsidRPr="00091EDB">
        <w:rPr>
          <w:rFonts w:ascii="Times New Roman" w:hAnsi="Times New Roman" w:cs="Times New Roman"/>
          <w:sz w:val="28"/>
          <w:szCs w:val="28"/>
        </w:rPr>
        <w:t xml:space="preserve"> ‒ площадь помещения, м</w:t>
      </w:r>
      <w:r w:rsidRPr="00091EDB">
        <w:rPr>
          <w:rFonts w:ascii="Times New Roman" w:hAnsi="Times New Roman" w:cs="Times New Roman"/>
          <w:sz w:val="28"/>
          <w:szCs w:val="28"/>
          <w:vertAlign w:val="superscript"/>
        </w:rPr>
        <w:t>2</w:t>
      </w:r>
      <w:r w:rsidRPr="00091EDB">
        <w:rPr>
          <w:rFonts w:ascii="Times New Roman" w:hAnsi="Times New Roman" w:cs="Times New Roman"/>
          <w:sz w:val="28"/>
          <w:szCs w:val="28"/>
        </w:rPr>
        <w:t>;</w:t>
      </w:r>
    </w:p>
    <w:p w:rsidR="007A0271" w:rsidRPr="00091EDB" w:rsidRDefault="007A0271"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i/>
          <w:sz w:val="28"/>
          <w:szCs w:val="28"/>
        </w:rPr>
        <w:t>N</w:t>
      </w:r>
      <w:r w:rsidRPr="00091EDB">
        <w:rPr>
          <w:rFonts w:ascii="Times New Roman" w:hAnsi="Times New Roman" w:cs="Times New Roman"/>
          <w:sz w:val="28"/>
          <w:szCs w:val="28"/>
        </w:rPr>
        <w:t xml:space="preserve"> ‒ число людей (посетителей), рабочих мест, единиц оборудования;</w:t>
      </w:r>
    </w:p>
    <w:p w:rsidR="007A0271" w:rsidRPr="00091EDB" w:rsidRDefault="007A0271" w:rsidP="00DF0C1B">
      <w:pPr>
        <w:pStyle w:val="ConsPlusNormal"/>
        <w:ind w:firstLine="540"/>
        <w:jc w:val="both"/>
        <w:rPr>
          <w:rFonts w:ascii="Times New Roman" w:hAnsi="Times New Roman" w:cs="Times New Roman"/>
          <w:sz w:val="28"/>
          <w:szCs w:val="28"/>
        </w:rPr>
      </w:pPr>
      <w:proofErr w:type="gramStart"/>
      <w:r w:rsidRPr="00091EDB">
        <w:rPr>
          <w:rFonts w:ascii="Times New Roman" w:hAnsi="Times New Roman" w:cs="Times New Roman"/>
          <w:i/>
          <w:sz w:val="28"/>
          <w:szCs w:val="28"/>
        </w:rPr>
        <w:t>n</w:t>
      </w:r>
      <w:proofErr w:type="gramEnd"/>
      <w:r w:rsidRPr="00091EDB">
        <w:rPr>
          <w:rFonts w:ascii="Times New Roman" w:hAnsi="Times New Roman" w:cs="Times New Roman"/>
          <w:sz w:val="28"/>
          <w:szCs w:val="28"/>
        </w:rPr>
        <w:t xml:space="preserve"> ‒ нормируемая кратность воздухообмена, ч</w:t>
      </w:r>
      <w:r w:rsidRPr="00091EDB">
        <w:rPr>
          <w:rFonts w:ascii="Times New Roman" w:hAnsi="Times New Roman" w:cs="Times New Roman"/>
          <w:sz w:val="28"/>
          <w:szCs w:val="28"/>
          <w:vertAlign w:val="superscript"/>
        </w:rPr>
        <w:t>-1</w:t>
      </w:r>
      <w:r w:rsidRPr="00091EDB">
        <w:rPr>
          <w:rFonts w:ascii="Times New Roman" w:hAnsi="Times New Roman" w:cs="Times New Roman"/>
          <w:sz w:val="28"/>
          <w:szCs w:val="28"/>
        </w:rPr>
        <w:t>;</w:t>
      </w:r>
    </w:p>
    <w:p w:rsidR="007A0271" w:rsidRPr="00091EDB" w:rsidRDefault="007A0271" w:rsidP="00DF0C1B">
      <w:pPr>
        <w:pStyle w:val="ConsPlusNormal"/>
        <w:ind w:firstLine="540"/>
        <w:jc w:val="both"/>
        <w:rPr>
          <w:rFonts w:ascii="Times New Roman" w:hAnsi="Times New Roman" w:cs="Times New Roman"/>
          <w:sz w:val="28"/>
          <w:szCs w:val="28"/>
        </w:rPr>
      </w:pPr>
      <w:proofErr w:type="gramStart"/>
      <w:r w:rsidRPr="00091EDB">
        <w:rPr>
          <w:rFonts w:ascii="Times New Roman" w:hAnsi="Times New Roman" w:cs="Times New Roman"/>
          <w:i/>
          <w:sz w:val="28"/>
          <w:szCs w:val="28"/>
        </w:rPr>
        <w:t>k</w:t>
      </w:r>
      <w:proofErr w:type="gramEnd"/>
      <w:r w:rsidRPr="00091EDB">
        <w:rPr>
          <w:rFonts w:ascii="Times New Roman" w:hAnsi="Times New Roman" w:cs="Times New Roman"/>
          <w:sz w:val="28"/>
          <w:szCs w:val="28"/>
        </w:rPr>
        <w:t xml:space="preserve"> ‒ нормируемый расход приточного воздуха на 1 м</w:t>
      </w:r>
      <w:r w:rsidRPr="00091EDB">
        <w:rPr>
          <w:rFonts w:ascii="Times New Roman" w:hAnsi="Times New Roman" w:cs="Times New Roman"/>
          <w:sz w:val="28"/>
          <w:szCs w:val="28"/>
          <w:vertAlign w:val="superscript"/>
        </w:rPr>
        <w:t>2</w:t>
      </w:r>
      <w:r w:rsidRPr="00091EDB">
        <w:rPr>
          <w:rFonts w:ascii="Times New Roman" w:hAnsi="Times New Roman" w:cs="Times New Roman"/>
          <w:sz w:val="28"/>
          <w:szCs w:val="28"/>
        </w:rPr>
        <w:t xml:space="preserve"> пола помещения, 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/(ч·м</w:t>
      </w:r>
      <w:r w:rsidRPr="00091EDB">
        <w:rPr>
          <w:rFonts w:ascii="Times New Roman" w:hAnsi="Times New Roman" w:cs="Times New Roman"/>
          <w:sz w:val="28"/>
          <w:szCs w:val="28"/>
          <w:vertAlign w:val="superscript"/>
        </w:rPr>
        <w:t>2</w:t>
      </w:r>
      <w:r w:rsidRPr="00091EDB">
        <w:rPr>
          <w:rFonts w:ascii="Times New Roman" w:hAnsi="Times New Roman" w:cs="Times New Roman"/>
          <w:sz w:val="28"/>
          <w:szCs w:val="28"/>
        </w:rPr>
        <w:t>);</w:t>
      </w:r>
    </w:p>
    <w:p w:rsidR="007A0271" w:rsidRPr="00091EDB" w:rsidRDefault="007A0271" w:rsidP="00DF0C1B">
      <w:pPr>
        <w:pStyle w:val="ConsPlusNormal"/>
        <w:ind w:firstLine="540"/>
        <w:jc w:val="both"/>
        <w:rPr>
          <w:rFonts w:ascii="Times New Roman" w:hAnsi="Times New Roman" w:cs="Times New Roman"/>
          <w:sz w:val="28"/>
          <w:szCs w:val="28"/>
        </w:rPr>
      </w:pPr>
      <w:proofErr w:type="gramStart"/>
      <w:r w:rsidRPr="00091EDB">
        <w:rPr>
          <w:rFonts w:ascii="Times New Roman" w:hAnsi="Times New Roman" w:cs="Times New Roman"/>
          <w:i/>
          <w:sz w:val="28"/>
          <w:szCs w:val="28"/>
        </w:rPr>
        <w:t>m</w:t>
      </w:r>
      <w:proofErr w:type="gramEnd"/>
      <w:r w:rsidRPr="00091EDB">
        <w:rPr>
          <w:rFonts w:ascii="Times New Roman" w:hAnsi="Times New Roman" w:cs="Times New Roman"/>
          <w:sz w:val="28"/>
          <w:szCs w:val="28"/>
        </w:rPr>
        <w:t xml:space="preserve"> ‒ нормируемый удельный расход приточного воздуха на 1 чел., 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/ч, на одно рабочее место, на одного посетителя (см. приложение В) или единицу оборудования.</w:t>
      </w:r>
    </w:p>
    <w:p w:rsidR="0065330D" w:rsidRPr="00091EDB" w:rsidRDefault="0065330D"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Параметры </w:t>
      </w:r>
      <w:proofErr w:type="gramStart"/>
      <w:r w:rsidRPr="00091EDB">
        <w:rPr>
          <w:rFonts w:ascii="Times New Roman" w:hAnsi="Times New Roman" w:cs="Times New Roman"/>
          <w:sz w:val="28"/>
          <w:szCs w:val="28"/>
        </w:rPr>
        <w:t xml:space="preserve">воздуха </w:t>
      </w: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w,z</m:t>
            </m:r>
          </m:sub>
        </m:sSub>
      </m:oMath>
      <w:r w:rsidRPr="00091EDB">
        <w:rPr>
          <w:rFonts w:ascii="Times New Roman" w:hAnsi="Times New Roman" w:cs="Times New Roman"/>
          <w:sz w:val="28"/>
          <w:szCs w:val="28"/>
        </w:rPr>
        <w:t>,</w:t>
      </w:r>
      <w:proofErr w:type="gramEnd"/>
      <w:r w:rsidRPr="00091EDB">
        <w:rPr>
          <w:rFonts w:ascii="Times New Roman" w:hAnsi="Times New Roman" w:cs="Times New Roman"/>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d</m:t>
            </m:r>
          </m:e>
          <m:sub>
            <m:r>
              <w:rPr>
                <w:rFonts w:ascii="Cambria Math" w:hAnsi="Cambria Math" w:cs="Times New Roman"/>
                <w:sz w:val="28"/>
                <w:szCs w:val="28"/>
              </w:rPr>
              <m:t>w,z</m:t>
            </m:r>
          </m:sub>
        </m:sSub>
      </m:oMath>
      <w:r w:rsidRPr="00091EDB">
        <w:rPr>
          <w:rFonts w:ascii="Times New Roman" w:hAnsi="Times New Roman" w:cs="Times New Roman"/>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w,z</m:t>
            </m:r>
          </m:sub>
        </m:sSub>
        <m:r>
          <w:rPr>
            <w:rFonts w:ascii="Cambria Math" w:hAnsi="Cambria Math" w:cs="Times New Roman"/>
            <w:sz w:val="28"/>
            <w:szCs w:val="28"/>
          </w:rPr>
          <m:t xml:space="preserve"> </m:t>
        </m:r>
      </m:oMath>
      <w:r w:rsidRPr="00091EDB">
        <w:rPr>
          <w:rFonts w:ascii="Times New Roman" w:hAnsi="Times New Roman" w:cs="Times New Roman"/>
          <w:sz w:val="28"/>
          <w:szCs w:val="28"/>
        </w:rPr>
        <w:t xml:space="preserve">следует принимать равными расчетным параметрам в обслуживаемой или рабочей зоне помещения по </w:t>
      </w:r>
      <w:hyperlink w:anchor="P171" w:history="1">
        <w:r w:rsidRPr="00091EDB">
          <w:rPr>
            <w:rFonts w:ascii="Times New Roman" w:hAnsi="Times New Roman" w:cs="Times New Roman"/>
            <w:sz w:val="28"/>
            <w:szCs w:val="28"/>
          </w:rPr>
          <w:t>разделу 5</w:t>
        </w:r>
      </w:hyperlink>
      <w:r w:rsidRPr="00091EDB">
        <w:rPr>
          <w:rFonts w:ascii="Times New Roman" w:hAnsi="Times New Roman" w:cs="Times New Roman"/>
          <w:sz w:val="28"/>
          <w:szCs w:val="28"/>
        </w:rPr>
        <w:t xml:space="preserve">, а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w,z</m:t>
            </m:r>
          </m:sub>
        </m:sSub>
      </m:oMath>
      <w:r w:rsidRPr="00091EDB">
        <w:rPr>
          <w:rFonts w:ascii="Times New Roman" w:hAnsi="Times New Roman" w:cs="Times New Roman"/>
          <w:sz w:val="28"/>
          <w:szCs w:val="28"/>
        </w:rPr>
        <w:t xml:space="preserve"> </w:t>
      </w:r>
      <w:r w:rsidR="00AF2F52" w:rsidRPr="00091EDB">
        <w:rPr>
          <w:rFonts w:ascii="Times New Roman" w:hAnsi="Times New Roman" w:cs="Times New Roman"/>
          <w:sz w:val="28"/>
          <w:szCs w:val="28"/>
        </w:rPr>
        <w:t>‒</w:t>
      </w:r>
      <w:r w:rsidRPr="00091EDB">
        <w:rPr>
          <w:rFonts w:ascii="Times New Roman" w:hAnsi="Times New Roman" w:cs="Times New Roman"/>
          <w:sz w:val="28"/>
          <w:szCs w:val="28"/>
        </w:rPr>
        <w:t xml:space="preserve"> равной ПДК в рабочей зоне помещения.</w:t>
      </w:r>
    </w:p>
    <w:p w:rsidR="0065330D" w:rsidRPr="00091EDB" w:rsidRDefault="003E2DB2"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Г</w:t>
      </w:r>
      <w:r w:rsidR="0065330D" w:rsidRPr="00091EDB">
        <w:rPr>
          <w:rFonts w:ascii="Times New Roman" w:hAnsi="Times New Roman" w:cs="Times New Roman"/>
          <w:sz w:val="28"/>
          <w:szCs w:val="28"/>
        </w:rPr>
        <w:t xml:space="preserve">.3 Расход воздуха для обеспечения норм взрывопожарной безопасности следует определять по </w:t>
      </w:r>
      <w:hyperlink w:anchor="P1514" w:history="1">
        <w:r w:rsidR="0065330D" w:rsidRPr="00091EDB">
          <w:rPr>
            <w:rFonts w:ascii="Times New Roman" w:hAnsi="Times New Roman" w:cs="Times New Roman"/>
            <w:sz w:val="28"/>
            <w:szCs w:val="28"/>
          </w:rPr>
          <w:t>формуле (</w:t>
        </w:r>
        <w:r w:rsidRPr="00091EDB">
          <w:rPr>
            <w:rFonts w:ascii="Times New Roman" w:hAnsi="Times New Roman" w:cs="Times New Roman"/>
            <w:sz w:val="28"/>
            <w:szCs w:val="28"/>
          </w:rPr>
          <w:t>Г</w:t>
        </w:r>
        <w:r w:rsidR="0065330D" w:rsidRPr="00091EDB">
          <w:rPr>
            <w:rFonts w:ascii="Times New Roman" w:hAnsi="Times New Roman" w:cs="Times New Roman"/>
            <w:sz w:val="28"/>
            <w:szCs w:val="28"/>
          </w:rPr>
          <w:t>.2)</w:t>
        </w:r>
      </w:hyperlink>
      <w:r w:rsidR="0065330D" w:rsidRPr="00091EDB">
        <w:rPr>
          <w:rFonts w:ascii="Times New Roman" w:hAnsi="Times New Roman" w:cs="Times New Roman"/>
          <w:sz w:val="28"/>
          <w:szCs w:val="28"/>
        </w:rPr>
        <w:t>.</w:t>
      </w:r>
    </w:p>
    <w:p w:rsidR="0065330D" w:rsidRPr="00091EDB" w:rsidRDefault="0065330D" w:rsidP="00DF0C1B">
      <w:pPr>
        <w:pStyle w:val="ConsPlusNormal"/>
        <w:ind w:firstLine="540"/>
        <w:jc w:val="both"/>
        <w:rPr>
          <w:rFonts w:ascii="Times New Roman" w:hAnsi="Times New Roman" w:cs="Times New Roman"/>
          <w:sz w:val="28"/>
          <w:szCs w:val="28"/>
        </w:rPr>
      </w:pPr>
      <w:r w:rsidRPr="00091EDB">
        <w:rPr>
          <w:rFonts w:ascii="Times New Roman" w:hAnsi="Times New Roman" w:cs="Times New Roman"/>
          <w:sz w:val="28"/>
          <w:szCs w:val="28"/>
        </w:rPr>
        <w:t xml:space="preserve">При этом в </w:t>
      </w:r>
      <w:hyperlink w:anchor="P1514" w:history="1">
        <w:r w:rsidRPr="00091EDB">
          <w:rPr>
            <w:rFonts w:ascii="Times New Roman" w:hAnsi="Times New Roman" w:cs="Times New Roman"/>
            <w:sz w:val="28"/>
            <w:szCs w:val="28"/>
          </w:rPr>
          <w:t>формуле (</w:t>
        </w:r>
        <w:r w:rsidR="005D40DC" w:rsidRPr="00091EDB">
          <w:rPr>
            <w:rFonts w:ascii="Times New Roman" w:hAnsi="Times New Roman" w:cs="Times New Roman"/>
            <w:sz w:val="28"/>
            <w:szCs w:val="28"/>
          </w:rPr>
          <w:t>Г</w:t>
        </w:r>
        <w:r w:rsidRPr="00091EDB">
          <w:rPr>
            <w:rFonts w:ascii="Times New Roman" w:hAnsi="Times New Roman" w:cs="Times New Roman"/>
            <w:sz w:val="28"/>
            <w:szCs w:val="28"/>
          </w:rPr>
          <w:t>.2</w:t>
        </w:r>
        <w:proofErr w:type="gramStart"/>
        <w:r w:rsidRPr="00091EDB">
          <w:rPr>
            <w:rFonts w:ascii="Times New Roman" w:hAnsi="Times New Roman" w:cs="Times New Roman"/>
            <w:sz w:val="28"/>
            <w:szCs w:val="28"/>
          </w:rPr>
          <w:t>)</w:t>
        </w:r>
      </w:hyperlink>
      <w:r w:rsidRPr="00091EDB">
        <w:rPr>
          <w:rFonts w:ascii="Times New Roman" w:hAnsi="Times New Roman" w:cs="Times New Roman"/>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w,z</m:t>
            </m:r>
          </m:sub>
        </m:sSub>
      </m:oMath>
      <w:r w:rsidRPr="00091EDB">
        <w:rPr>
          <w:rFonts w:ascii="Times New Roman" w:hAnsi="Times New Roman" w:cs="Times New Roman"/>
          <w:sz w:val="28"/>
          <w:szCs w:val="28"/>
        </w:rPr>
        <w:t xml:space="preserve"> и</w:t>
      </w:r>
      <w:proofErr w:type="gramEnd"/>
      <w:r w:rsidRPr="00091EDB">
        <w:rPr>
          <w:rFonts w:ascii="Times New Roman" w:hAnsi="Times New Roman" w:cs="Times New Roman"/>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l</m:t>
            </m:r>
          </m:sub>
        </m:sSub>
      </m:oMath>
      <w:r w:rsidRPr="00091EDB">
        <w:rPr>
          <w:rFonts w:ascii="Times New Roman" w:hAnsi="Times New Roman" w:cs="Times New Roman"/>
          <w:sz w:val="28"/>
          <w:szCs w:val="28"/>
        </w:rPr>
        <w:t xml:space="preserve"> следует замен</w:t>
      </w:r>
      <w:r w:rsidR="006D0D79" w:rsidRPr="00091EDB">
        <w:rPr>
          <w:rFonts w:ascii="Times New Roman" w:hAnsi="Times New Roman" w:cs="Times New Roman"/>
          <w:sz w:val="28"/>
          <w:szCs w:val="28"/>
        </w:rPr>
        <w:t>и</w:t>
      </w:r>
      <w:r w:rsidRPr="00091EDB">
        <w:rPr>
          <w:rFonts w:ascii="Times New Roman" w:hAnsi="Times New Roman" w:cs="Times New Roman"/>
          <w:sz w:val="28"/>
          <w:szCs w:val="28"/>
        </w:rPr>
        <w:t>ть на 0,1</w:t>
      </w:r>
      <w:r w:rsidRPr="00091EDB">
        <w:rPr>
          <w:rFonts w:ascii="Times New Roman" w:hAnsi="Times New Roman" w:cs="Times New Roman"/>
          <w:i/>
          <w:sz w:val="28"/>
          <w:szCs w:val="28"/>
        </w:rPr>
        <w:t>q</w:t>
      </w:r>
      <w:r w:rsidRPr="00091EDB">
        <w:rPr>
          <w:rFonts w:ascii="Times New Roman" w:hAnsi="Times New Roman" w:cs="Times New Roman"/>
          <w:i/>
          <w:sz w:val="28"/>
          <w:szCs w:val="28"/>
          <w:vertAlign w:val="subscript"/>
        </w:rPr>
        <w:t>g</w:t>
      </w:r>
      <w:r w:rsidRPr="00091EDB">
        <w:rPr>
          <w:rFonts w:ascii="Times New Roman" w:hAnsi="Times New Roman" w:cs="Times New Roman"/>
          <w:sz w:val="28"/>
          <w:szCs w:val="28"/>
        </w:rPr>
        <w:t>, мг/м</w:t>
      </w:r>
      <w:r w:rsidRPr="00091EDB">
        <w:rPr>
          <w:rFonts w:ascii="Times New Roman" w:hAnsi="Times New Roman" w:cs="Times New Roman"/>
          <w:sz w:val="28"/>
          <w:szCs w:val="28"/>
          <w:vertAlign w:val="superscript"/>
        </w:rPr>
        <w:t>3</w:t>
      </w:r>
      <w:r w:rsidRPr="00091EDB">
        <w:rPr>
          <w:rFonts w:ascii="Times New Roman" w:hAnsi="Times New Roman" w:cs="Times New Roman"/>
          <w:sz w:val="28"/>
          <w:szCs w:val="28"/>
        </w:rPr>
        <w:t xml:space="preserve"> (где </w:t>
      </w:r>
      <w:r w:rsidRPr="00091EDB">
        <w:rPr>
          <w:rFonts w:ascii="Times New Roman" w:hAnsi="Times New Roman" w:cs="Times New Roman"/>
          <w:i/>
          <w:sz w:val="28"/>
          <w:szCs w:val="28"/>
        </w:rPr>
        <w:t>q</w:t>
      </w:r>
      <w:r w:rsidRPr="00091EDB">
        <w:rPr>
          <w:rFonts w:ascii="Times New Roman" w:hAnsi="Times New Roman" w:cs="Times New Roman"/>
          <w:i/>
          <w:sz w:val="28"/>
          <w:szCs w:val="28"/>
          <w:vertAlign w:val="subscript"/>
        </w:rPr>
        <w:t>g</w:t>
      </w:r>
      <w:r w:rsidRPr="00091EDB">
        <w:rPr>
          <w:rFonts w:ascii="Times New Roman" w:hAnsi="Times New Roman" w:cs="Times New Roman"/>
          <w:sz w:val="28"/>
          <w:szCs w:val="28"/>
        </w:rPr>
        <w:t xml:space="preserve"> - нижний концентрационный предел распространения пламени по газо-, паро- и пылевоздушной смесям).</w:t>
      </w:r>
    </w:p>
    <w:p w:rsidR="0065330D" w:rsidRPr="00091EDB" w:rsidRDefault="00EE36A5" w:rsidP="00DF0C1B">
      <w:pPr>
        <w:pStyle w:val="ConsPlusNormal"/>
        <w:spacing w:after="120"/>
        <w:ind w:firstLine="539"/>
        <w:jc w:val="both"/>
        <w:rPr>
          <w:rFonts w:ascii="Times New Roman" w:hAnsi="Times New Roman" w:cs="Times New Roman"/>
          <w:sz w:val="28"/>
          <w:szCs w:val="28"/>
        </w:rPr>
      </w:pPr>
      <w:r w:rsidRPr="00091EDB">
        <w:rPr>
          <w:rFonts w:ascii="Times New Roman" w:hAnsi="Times New Roman" w:cs="Times New Roman"/>
          <w:sz w:val="28"/>
          <w:szCs w:val="28"/>
        </w:rPr>
        <w:t>Г</w:t>
      </w:r>
      <w:r w:rsidR="0065330D" w:rsidRPr="00091EDB">
        <w:rPr>
          <w:rFonts w:ascii="Times New Roman" w:hAnsi="Times New Roman" w:cs="Times New Roman"/>
          <w:sz w:val="28"/>
          <w:szCs w:val="28"/>
        </w:rPr>
        <w:t xml:space="preserve">.4 Расход </w:t>
      </w:r>
      <w:proofErr w:type="gramStart"/>
      <w:r w:rsidR="0065330D" w:rsidRPr="00091EDB">
        <w:rPr>
          <w:rFonts w:ascii="Times New Roman" w:hAnsi="Times New Roman" w:cs="Times New Roman"/>
          <w:sz w:val="28"/>
          <w:szCs w:val="28"/>
        </w:rPr>
        <w:t xml:space="preserve">воздуха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he</m:t>
            </m:r>
          </m:sub>
        </m:sSub>
      </m:oMath>
      <w:r w:rsidR="0065330D" w:rsidRPr="00091EDB">
        <w:rPr>
          <w:rFonts w:ascii="Times New Roman" w:hAnsi="Times New Roman" w:cs="Times New Roman"/>
          <w:sz w:val="28"/>
          <w:szCs w:val="28"/>
        </w:rPr>
        <w:t>,</w:t>
      </w:r>
      <w:proofErr w:type="gramEnd"/>
      <w:r w:rsidR="0065330D" w:rsidRPr="00091EDB">
        <w:rPr>
          <w:rFonts w:ascii="Times New Roman" w:hAnsi="Times New Roman" w:cs="Times New Roman"/>
          <w:sz w:val="28"/>
          <w:szCs w:val="28"/>
        </w:rPr>
        <w:t xml:space="preserve"> м</w:t>
      </w:r>
      <w:r w:rsidR="0065330D" w:rsidRPr="00091EDB">
        <w:rPr>
          <w:rFonts w:ascii="Times New Roman" w:hAnsi="Times New Roman" w:cs="Times New Roman"/>
          <w:sz w:val="28"/>
          <w:szCs w:val="28"/>
          <w:vertAlign w:val="superscript"/>
        </w:rPr>
        <w:t>3</w:t>
      </w:r>
      <w:r w:rsidR="0065330D" w:rsidRPr="00091EDB">
        <w:rPr>
          <w:rFonts w:ascii="Times New Roman" w:hAnsi="Times New Roman" w:cs="Times New Roman"/>
          <w:sz w:val="28"/>
          <w:szCs w:val="28"/>
        </w:rPr>
        <w:t>/ч, для воздушного отопления, не совмещенного с вентиляцией, следует определять по формуле</w:t>
      </w:r>
    </w:p>
    <w:p w:rsidR="002D5B36" w:rsidRPr="00091EDB" w:rsidRDefault="00A21275" w:rsidP="00DF0C1B">
      <w:pPr>
        <w:pStyle w:val="ConsPlusNormal"/>
        <w:jc w:val="right"/>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he</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w,z</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3,6</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he</m:t>
                </m:r>
              </m:sub>
            </m:sSub>
          </m:num>
          <m:den>
            <m:r>
              <w:rPr>
                <w:rFonts w:ascii="Cambria Math" w:hAnsi="Cambria Math" w:cs="Times New Roman"/>
                <w:sz w:val="28"/>
                <w:szCs w:val="28"/>
              </w:rPr>
              <m:t>c</m:t>
            </m:r>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he</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w,z</m:t>
                    </m:r>
                  </m:sub>
                </m:sSub>
              </m:e>
            </m:d>
          </m:den>
        </m:f>
        <m:r>
          <w:rPr>
            <w:rFonts w:ascii="Cambria Math" w:hAnsi="Cambria Math" w:cs="Times New Roman"/>
            <w:sz w:val="28"/>
            <w:szCs w:val="28"/>
          </w:rPr>
          <m:t xml:space="preserve"> ,</m:t>
        </m:r>
      </m:oMath>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t>(Г.8)</w:t>
      </w:r>
    </w:p>
    <w:p w:rsidR="0065330D" w:rsidRPr="00091EDB" w:rsidRDefault="0065330D" w:rsidP="00DF0C1B">
      <w:pPr>
        <w:pStyle w:val="ConsPlusNormal"/>
        <w:ind w:firstLine="567"/>
        <w:jc w:val="both"/>
        <w:rPr>
          <w:rFonts w:ascii="Times New Roman" w:hAnsi="Times New Roman" w:cs="Times New Roman"/>
          <w:sz w:val="28"/>
          <w:szCs w:val="28"/>
        </w:rPr>
      </w:pPr>
      <w:proofErr w:type="gramStart"/>
      <w:r w:rsidRPr="00091EDB">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he</m:t>
            </m:r>
          </m:sub>
        </m:sSub>
      </m:oMath>
      <w:r w:rsidRPr="00091EDB">
        <w:rPr>
          <w:rFonts w:ascii="Times New Roman" w:hAnsi="Times New Roman" w:cs="Times New Roman"/>
          <w:sz w:val="28"/>
          <w:szCs w:val="28"/>
        </w:rPr>
        <w:t xml:space="preserve"> </w:t>
      </w:r>
      <w:r w:rsidR="0012546C" w:rsidRPr="00091EDB">
        <w:rPr>
          <w:rFonts w:ascii="Times New Roman" w:hAnsi="Times New Roman" w:cs="Times New Roman"/>
          <w:sz w:val="28"/>
          <w:szCs w:val="28"/>
        </w:rPr>
        <w:t>‒</w:t>
      </w:r>
      <w:proofErr w:type="gramEnd"/>
      <w:r w:rsidRPr="00091EDB">
        <w:rPr>
          <w:rFonts w:ascii="Times New Roman" w:hAnsi="Times New Roman" w:cs="Times New Roman"/>
          <w:sz w:val="28"/>
          <w:szCs w:val="28"/>
        </w:rPr>
        <w:t xml:space="preserve"> тепловой поток для воздушного отопления помещения, Вт;</w:t>
      </w:r>
    </w:p>
    <w:p w:rsidR="0065330D" w:rsidRPr="00091EDB" w:rsidRDefault="00A21275" w:rsidP="00DF0C1B">
      <w:pPr>
        <w:pStyle w:val="ConsPlusNormal"/>
        <w:ind w:firstLine="540"/>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he</m:t>
            </m:r>
          </m:sub>
        </m:sSub>
      </m:oMath>
      <w:r w:rsidR="0065330D" w:rsidRPr="00091EDB">
        <w:rPr>
          <w:rFonts w:ascii="Times New Roman" w:hAnsi="Times New Roman" w:cs="Times New Roman"/>
          <w:sz w:val="28"/>
          <w:szCs w:val="28"/>
        </w:rPr>
        <w:t xml:space="preserve"> </w:t>
      </w:r>
      <w:r w:rsidR="0012546C" w:rsidRPr="00091EDB">
        <w:rPr>
          <w:rFonts w:ascii="Times New Roman" w:hAnsi="Times New Roman" w:cs="Times New Roman"/>
          <w:sz w:val="28"/>
          <w:szCs w:val="28"/>
        </w:rPr>
        <w:t>‒</w:t>
      </w:r>
      <w:r w:rsidR="0065330D" w:rsidRPr="00091EDB">
        <w:rPr>
          <w:rFonts w:ascii="Times New Roman" w:hAnsi="Times New Roman" w:cs="Times New Roman"/>
          <w:sz w:val="28"/>
          <w:szCs w:val="28"/>
        </w:rPr>
        <w:t xml:space="preserve"> температура подогретого воздуха, °C, подаваемого в помещение, определяется расчетом.</w:t>
      </w:r>
    </w:p>
    <w:p w:rsidR="0065330D" w:rsidRPr="00091EDB" w:rsidRDefault="00EE36A5" w:rsidP="00DF0C1B">
      <w:pPr>
        <w:pStyle w:val="ConsPlusNormal"/>
        <w:spacing w:after="120"/>
        <w:ind w:firstLine="539"/>
        <w:jc w:val="both"/>
        <w:rPr>
          <w:rFonts w:ascii="Times New Roman" w:hAnsi="Times New Roman" w:cs="Times New Roman"/>
          <w:sz w:val="28"/>
          <w:szCs w:val="28"/>
        </w:rPr>
      </w:pPr>
      <w:r w:rsidRPr="00091EDB">
        <w:rPr>
          <w:rFonts w:ascii="Times New Roman" w:hAnsi="Times New Roman" w:cs="Times New Roman"/>
          <w:sz w:val="28"/>
          <w:szCs w:val="28"/>
        </w:rPr>
        <w:t>Г</w:t>
      </w:r>
      <w:r w:rsidR="0065330D" w:rsidRPr="00091EDB">
        <w:rPr>
          <w:rFonts w:ascii="Times New Roman" w:hAnsi="Times New Roman" w:cs="Times New Roman"/>
          <w:sz w:val="28"/>
          <w:szCs w:val="28"/>
        </w:rPr>
        <w:t xml:space="preserve">.5 Расход </w:t>
      </w:r>
      <w:proofErr w:type="gramStart"/>
      <w:r w:rsidR="0065330D" w:rsidRPr="00091EDB">
        <w:rPr>
          <w:rFonts w:ascii="Times New Roman" w:hAnsi="Times New Roman" w:cs="Times New Roman"/>
          <w:sz w:val="28"/>
          <w:szCs w:val="28"/>
        </w:rPr>
        <w:t xml:space="preserve">воздуха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mt</m:t>
            </m:r>
          </m:sub>
        </m:sSub>
      </m:oMath>
      <w:r w:rsidR="0065330D" w:rsidRPr="00091EDB">
        <w:rPr>
          <w:rFonts w:ascii="Times New Roman" w:hAnsi="Times New Roman" w:cs="Times New Roman"/>
          <w:sz w:val="28"/>
          <w:szCs w:val="28"/>
        </w:rPr>
        <w:t xml:space="preserve"> от</w:t>
      </w:r>
      <w:proofErr w:type="gramEnd"/>
      <w:r w:rsidR="0065330D" w:rsidRPr="00091EDB">
        <w:rPr>
          <w:rFonts w:ascii="Times New Roman" w:hAnsi="Times New Roman" w:cs="Times New Roman"/>
          <w:sz w:val="28"/>
          <w:szCs w:val="28"/>
        </w:rPr>
        <w:t xml:space="preserve"> периодически работающих вентиляционных систем с номинальной производительностью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d</m:t>
            </m:r>
          </m:sub>
        </m:sSub>
      </m:oMath>
      <w:r w:rsidR="0065330D" w:rsidRPr="00091EDB">
        <w:rPr>
          <w:rFonts w:ascii="Times New Roman" w:hAnsi="Times New Roman" w:cs="Times New Roman"/>
          <w:sz w:val="28"/>
          <w:szCs w:val="28"/>
        </w:rPr>
        <w:t>, м</w:t>
      </w:r>
      <w:r w:rsidR="0065330D" w:rsidRPr="00091EDB">
        <w:rPr>
          <w:rFonts w:ascii="Times New Roman" w:hAnsi="Times New Roman" w:cs="Times New Roman"/>
          <w:sz w:val="28"/>
          <w:szCs w:val="28"/>
          <w:vertAlign w:val="superscript"/>
        </w:rPr>
        <w:t>3</w:t>
      </w:r>
      <w:r w:rsidR="0065330D" w:rsidRPr="00091EDB">
        <w:rPr>
          <w:rFonts w:ascii="Times New Roman" w:hAnsi="Times New Roman" w:cs="Times New Roman"/>
          <w:sz w:val="28"/>
          <w:szCs w:val="28"/>
        </w:rPr>
        <w:t xml:space="preserve">/ч, приводится исходя из </w:t>
      </w:r>
      <m:oMath>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m:t>
            </m:r>
          </m:sup>
        </m:sSup>
      </m:oMath>
      <w:r w:rsidR="0065330D" w:rsidRPr="00091EDB">
        <w:rPr>
          <w:rFonts w:ascii="Times New Roman" w:hAnsi="Times New Roman" w:cs="Times New Roman"/>
          <w:sz w:val="28"/>
          <w:szCs w:val="28"/>
        </w:rPr>
        <w:t>, мин, прерываемой работой системы в течение 1 ч, по формуле</w:t>
      </w:r>
    </w:p>
    <w:p w:rsidR="002D5B36" w:rsidRPr="00091EDB" w:rsidRDefault="00A21275" w:rsidP="00DF0C1B">
      <w:pPr>
        <w:pStyle w:val="ConsPlusNormal"/>
        <w:jc w:val="right"/>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mt</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d</m:t>
            </m:r>
          </m:sub>
        </m:sSub>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m:t>
            </m:r>
          </m:sup>
        </m:sSup>
        <m:r>
          <w:rPr>
            <w:rFonts w:ascii="Cambria Math" w:hAnsi="Cambria Math" w:cs="Times New Roman"/>
            <w:sz w:val="28"/>
            <w:szCs w:val="28"/>
          </w:rPr>
          <m:t>/60</m:t>
        </m:r>
      </m:oMath>
      <w:r w:rsidR="00AF2F52" w:rsidRPr="00091EDB">
        <w:rPr>
          <w:rFonts w:ascii="Times New Roman" w:hAnsi="Times New Roman" w:cs="Times New Roman"/>
          <w:sz w:val="28"/>
          <w:szCs w:val="28"/>
        </w:rPr>
        <w:t>.</w:t>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r>
      <w:r w:rsidR="002D5B36" w:rsidRPr="00091EDB">
        <w:rPr>
          <w:rFonts w:ascii="Times New Roman" w:hAnsi="Times New Roman" w:cs="Times New Roman"/>
          <w:sz w:val="28"/>
          <w:szCs w:val="28"/>
        </w:rPr>
        <w:tab/>
        <w:t>(Г.9)</w:t>
      </w:r>
    </w:p>
    <w:p w:rsidR="007A0271" w:rsidRPr="00091EDB" w:rsidRDefault="007A0271">
      <w:pPr>
        <w:rPr>
          <w:rFonts w:ascii="Times New Roman" w:hAnsi="Times New Roman" w:cs="Times New Roman"/>
          <w:sz w:val="28"/>
          <w:szCs w:val="28"/>
          <w:highlight w:val="yellow"/>
        </w:rPr>
      </w:pPr>
      <w:r w:rsidRPr="00091EDB">
        <w:rPr>
          <w:rFonts w:ascii="Times New Roman" w:hAnsi="Times New Roman" w:cs="Times New Roman"/>
          <w:sz w:val="28"/>
          <w:szCs w:val="28"/>
          <w:highlight w:val="yellow"/>
        </w:rPr>
        <w:br w:type="page"/>
      </w:r>
    </w:p>
    <w:p w:rsidR="00CC2F29" w:rsidRPr="00A029C4" w:rsidRDefault="00CC2F29" w:rsidP="00A029C4">
      <w:pPr>
        <w:pStyle w:val="ConsPlusNormal"/>
        <w:jc w:val="center"/>
        <w:outlineLvl w:val="0"/>
        <w:rPr>
          <w:rFonts w:ascii="Times New Roman" w:hAnsi="Times New Roman" w:cs="Times New Roman"/>
          <w:b/>
          <w:sz w:val="28"/>
          <w:szCs w:val="28"/>
        </w:rPr>
      </w:pPr>
      <w:r w:rsidRPr="00A029C4">
        <w:rPr>
          <w:rFonts w:ascii="Times New Roman" w:hAnsi="Times New Roman" w:cs="Times New Roman"/>
          <w:b/>
          <w:sz w:val="28"/>
          <w:szCs w:val="28"/>
        </w:rPr>
        <w:lastRenderedPageBreak/>
        <w:t xml:space="preserve">Приложение </w:t>
      </w:r>
      <w:r w:rsidR="0089659C" w:rsidRPr="00A029C4">
        <w:rPr>
          <w:rFonts w:ascii="Times New Roman" w:hAnsi="Times New Roman" w:cs="Times New Roman"/>
          <w:b/>
          <w:sz w:val="28"/>
          <w:szCs w:val="28"/>
        </w:rPr>
        <w:t>Д</w:t>
      </w:r>
    </w:p>
    <w:p w:rsidR="00CC2F29" w:rsidRPr="00A029C4" w:rsidRDefault="00CC2F29" w:rsidP="00A029C4">
      <w:pPr>
        <w:pStyle w:val="ConsPlusNormal"/>
        <w:jc w:val="center"/>
        <w:rPr>
          <w:rFonts w:ascii="Times New Roman" w:hAnsi="Times New Roman" w:cs="Times New Roman"/>
          <w:b/>
          <w:sz w:val="28"/>
          <w:szCs w:val="28"/>
        </w:rPr>
      </w:pPr>
      <w:r w:rsidRPr="00A029C4">
        <w:rPr>
          <w:rFonts w:ascii="Times New Roman" w:hAnsi="Times New Roman" w:cs="Times New Roman"/>
          <w:b/>
          <w:sz w:val="28"/>
          <w:szCs w:val="28"/>
        </w:rPr>
        <w:t xml:space="preserve">Допустимая скорость </w:t>
      </w:r>
      <w:r w:rsidR="00AF2FDB" w:rsidRPr="00A029C4">
        <w:rPr>
          <w:rFonts w:ascii="Times New Roman" w:hAnsi="Times New Roman" w:cs="Times New Roman"/>
          <w:b/>
          <w:sz w:val="28"/>
          <w:szCs w:val="28"/>
        </w:rPr>
        <w:t>и температура</w:t>
      </w:r>
      <w:r w:rsidRPr="00A029C4">
        <w:rPr>
          <w:rFonts w:ascii="Times New Roman" w:hAnsi="Times New Roman" w:cs="Times New Roman"/>
          <w:b/>
          <w:sz w:val="28"/>
          <w:szCs w:val="28"/>
        </w:rPr>
        <w:t xml:space="preserve"> в струе приточного воздуха</w:t>
      </w:r>
    </w:p>
    <w:p w:rsidR="00A029C4" w:rsidRPr="00A029C4" w:rsidRDefault="00A029C4" w:rsidP="00A029C4">
      <w:pPr>
        <w:pStyle w:val="ConsPlusNormal"/>
        <w:jc w:val="center"/>
        <w:rPr>
          <w:rFonts w:ascii="Times New Roman" w:hAnsi="Times New Roman" w:cs="Times New Roman"/>
          <w:b/>
          <w:sz w:val="28"/>
          <w:szCs w:val="28"/>
        </w:rPr>
      </w:pPr>
    </w:p>
    <w:p w:rsidR="00CC2F29" w:rsidRPr="00A029C4" w:rsidRDefault="00EE36A5" w:rsidP="00A029C4">
      <w:pPr>
        <w:pStyle w:val="ConsPlusNormal"/>
        <w:ind w:firstLine="540"/>
        <w:jc w:val="both"/>
        <w:rPr>
          <w:rFonts w:ascii="Times New Roman" w:hAnsi="Times New Roman" w:cs="Times New Roman"/>
          <w:sz w:val="28"/>
          <w:szCs w:val="28"/>
        </w:rPr>
      </w:pPr>
      <w:r w:rsidRPr="00A029C4">
        <w:rPr>
          <w:rFonts w:ascii="Times New Roman" w:hAnsi="Times New Roman" w:cs="Times New Roman"/>
          <w:sz w:val="28"/>
          <w:szCs w:val="28"/>
        </w:rPr>
        <w:t>Д</w:t>
      </w:r>
      <w:r w:rsidR="00CC2F29" w:rsidRPr="00A029C4">
        <w:rPr>
          <w:rFonts w:ascii="Times New Roman" w:hAnsi="Times New Roman" w:cs="Times New Roman"/>
          <w:sz w:val="28"/>
          <w:szCs w:val="28"/>
        </w:rPr>
        <w:t xml:space="preserve">.1 В струе приточного воздуха при входе в обслуживаемую или рабочую зону (на рабочих местах) максимальную скорость движения воздуха </w:t>
      </w:r>
      <w:r w:rsidR="00CC2F29" w:rsidRPr="00A029C4">
        <w:rPr>
          <w:rFonts w:ascii="Times New Roman" w:hAnsi="Times New Roman" w:cs="Times New Roman"/>
          <w:i/>
          <w:sz w:val="28"/>
          <w:szCs w:val="28"/>
        </w:rPr>
        <w:t>v</w:t>
      </w:r>
      <w:r w:rsidR="00CC2F29" w:rsidRPr="00A029C4">
        <w:rPr>
          <w:rFonts w:ascii="Times New Roman" w:hAnsi="Times New Roman" w:cs="Times New Roman"/>
          <w:sz w:val="28"/>
          <w:szCs w:val="28"/>
          <w:vertAlign w:val="subscript"/>
        </w:rPr>
        <w:t>x</w:t>
      </w:r>
      <w:r w:rsidR="00CC2F29" w:rsidRPr="00A029C4">
        <w:rPr>
          <w:rFonts w:ascii="Times New Roman" w:hAnsi="Times New Roman" w:cs="Times New Roman"/>
          <w:sz w:val="28"/>
          <w:szCs w:val="28"/>
        </w:rPr>
        <w:t>, м/с, следует определять по формуле</w:t>
      </w:r>
    </w:p>
    <w:p w:rsidR="00CC2F29" w:rsidRPr="00A029C4" w:rsidRDefault="00CC2F29" w:rsidP="00A029C4">
      <w:pPr>
        <w:pStyle w:val="ConsPlusNormal"/>
        <w:jc w:val="right"/>
        <w:rPr>
          <w:rFonts w:ascii="Times New Roman" w:hAnsi="Times New Roman" w:cs="Times New Roman"/>
          <w:sz w:val="28"/>
          <w:szCs w:val="28"/>
        </w:rPr>
      </w:pPr>
      <w:proofErr w:type="gramStart"/>
      <w:r w:rsidRPr="00A029C4">
        <w:rPr>
          <w:rFonts w:ascii="Times New Roman" w:hAnsi="Times New Roman" w:cs="Times New Roman"/>
          <w:i/>
          <w:sz w:val="28"/>
          <w:szCs w:val="28"/>
        </w:rPr>
        <w:t>v</w:t>
      </w:r>
      <w:r w:rsidRPr="00A029C4">
        <w:rPr>
          <w:rFonts w:ascii="Times New Roman" w:hAnsi="Times New Roman" w:cs="Times New Roman"/>
          <w:sz w:val="28"/>
          <w:szCs w:val="28"/>
          <w:vertAlign w:val="subscript"/>
        </w:rPr>
        <w:t>x</w:t>
      </w:r>
      <w:proofErr w:type="gramEnd"/>
      <w:r w:rsidRPr="00A029C4">
        <w:rPr>
          <w:rFonts w:ascii="Times New Roman" w:hAnsi="Times New Roman" w:cs="Times New Roman"/>
          <w:sz w:val="28"/>
          <w:szCs w:val="28"/>
        </w:rPr>
        <w:t xml:space="preserve"> = </w:t>
      </w:r>
      <w:r w:rsidRPr="00A029C4">
        <w:rPr>
          <w:rFonts w:ascii="Times New Roman" w:hAnsi="Times New Roman" w:cs="Times New Roman"/>
          <w:i/>
          <w:sz w:val="28"/>
          <w:szCs w:val="28"/>
        </w:rPr>
        <w:t>K</w:t>
      </w:r>
      <w:r w:rsidRPr="00A029C4">
        <w:rPr>
          <w:rFonts w:ascii="Times New Roman" w:hAnsi="Times New Roman" w:cs="Times New Roman"/>
          <w:i/>
          <w:sz w:val="28"/>
          <w:szCs w:val="28"/>
          <w:vertAlign w:val="subscript"/>
        </w:rPr>
        <w:t>п</w:t>
      </w:r>
      <w:r w:rsidR="007A5615" w:rsidRPr="00A029C4">
        <w:rPr>
          <w:rFonts w:ascii="Times New Roman" w:hAnsi="Times New Roman" w:cs="Times New Roman"/>
          <w:sz w:val="28"/>
          <w:szCs w:val="28"/>
          <w:vertAlign w:val="subscript"/>
        </w:rPr>
        <w:t xml:space="preserve"> </w:t>
      </w:r>
      <w:r w:rsidRPr="00A029C4">
        <w:rPr>
          <w:rFonts w:ascii="Times New Roman" w:hAnsi="Times New Roman" w:cs="Times New Roman"/>
          <w:i/>
          <w:sz w:val="28"/>
          <w:szCs w:val="28"/>
        </w:rPr>
        <w:t>v</w:t>
      </w:r>
      <w:r w:rsidRPr="00A029C4">
        <w:rPr>
          <w:rFonts w:ascii="Times New Roman" w:hAnsi="Times New Roman" w:cs="Times New Roman"/>
          <w:sz w:val="28"/>
          <w:szCs w:val="28"/>
          <w:vertAlign w:val="subscript"/>
        </w:rPr>
        <w:t>н</w:t>
      </w:r>
      <w:r w:rsidRPr="00A029C4">
        <w:rPr>
          <w:rFonts w:ascii="Times New Roman" w:hAnsi="Times New Roman" w:cs="Times New Roman"/>
          <w:sz w:val="28"/>
          <w:szCs w:val="28"/>
        </w:rPr>
        <w:t>,</w:t>
      </w:r>
      <w:r w:rsidR="006D0D79" w:rsidRPr="00A029C4">
        <w:rPr>
          <w:rFonts w:ascii="Times New Roman" w:hAnsi="Times New Roman" w:cs="Times New Roman"/>
          <w:sz w:val="28"/>
          <w:szCs w:val="28"/>
        </w:rPr>
        <w:tab/>
      </w:r>
      <w:r w:rsidRPr="00A029C4">
        <w:rPr>
          <w:rFonts w:ascii="Times New Roman" w:hAnsi="Times New Roman" w:cs="Times New Roman"/>
          <w:sz w:val="28"/>
          <w:szCs w:val="28"/>
        </w:rPr>
        <w:tab/>
      </w:r>
      <w:r w:rsidR="00FC1605" w:rsidRPr="00A029C4">
        <w:rPr>
          <w:rFonts w:ascii="Times New Roman" w:hAnsi="Times New Roman" w:cs="Times New Roman"/>
          <w:sz w:val="28"/>
          <w:szCs w:val="28"/>
        </w:rPr>
        <w:tab/>
      </w:r>
      <w:r w:rsidRPr="00A029C4">
        <w:rPr>
          <w:rFonts w:ascii="Times New Roman" w:hAnsi="Times New Roman" w:cs="Times New Roman"/>
          <w:sz w:val="28"/>
          <w:szCs w:val="28"/>
        </w:rPr>
        <w:tab/>
      </w:r>
      <w:r w:rsidRPr="00A029C4">
        <w:rPr>
          <w:rFonts w:ascii="Times New Roman" w:hAnsi="Times New Roman" w:cs="Times New Roman"/>
          <w:sz w:val="28"/>
          <w:szCs w:val="28"/>
        </w:rPr>
        <w:tab/>
      </w:r>
      <w:r w:rsidRPr="00A029C4">
        <w:rPr>
          <w:rFonts w:ascii="Times New Roman" w:hAnsi="Times New Roman" w:cs="Times New Roman"/>
          <w:sz w:val="28"/>
          <w:szCs w:val="28"/>
        </w:rPr>
        <w:tab/>
        <w:t>(</w:t>
      </w:r>
      <w:r w:rsidR="00EE36A5" w:rsidRPr="00A029C4">
        <w:rPr>
          <w:rFonts w:ascii="Times New Roman" w:hAnsi="Times New Roman" w:cs="Times New Roman"/>
          <w:sz w:val="28"/>
          <w:szCs w:val="28"/>
        </w:rPr>
        <w:t>Д</w:t>
      </w:r>
      <w:r w:rsidRPr="00A029C4">
        <w:rPr>
          <w:rFonts w:ascii="Times New Roman" w:hAnsi="Times New Roman" w:cs="Times New Roman"/>
          <w:sz w:val="28"/>
          <w:szCs w:val="28"/>
        </w:rPr>
        <w:t>.1)</w:t>
      </w:r>
    </w:p>
    <w:p w:rsidR="00CC2F29" w:rsidRPr="00A029C4" w:rsidRDefault="00CC2F29" w:rsidP="00A029C4">
      <w:pPr>
        <w:pStyle w:val="ConsPlusNormal"/>
        <w:ind w:firstLine="540"/>
        <w:jc w:val="both"/>
        <w:rPr>
          <w:rFonts w:ascii="Times New Roman" w:hAnsi="Times New Roman" w:cs="Times New Roman"/>
          <w:sz w:val="28"/>
          <w:szCs w:val="28"/>
        </w:rPr>
      </w:pPr>
      <w:proofErr w:type="gramStart"/>
      <w:r w:rsidRPr="00A029C4">
        <w:rPr>
          <w:rFonts w:ascii="Times New Roman" w:hAnsi="Times New Roman" w:cs="Times New Roman"/>
          <w:sz w:val="28"/>
          <w:szCs w:val="28"/>
        </w:rPr>
        <w:t>где</w:t>
      </w:r>
      <w:proofErr w:type="gramEnd"/>
      <w:r w:rsidRPr="00A029C4">
        <w:rPr>
          <w:rFonts w:ascii="Times New Roman" w:hAnsi="Times New Roman" w:cs="Times New Roman"/>
          <w:sz w:val="28"/>
          <w:szCs w:val="28"/>
        </w:rPr>
        <w:t xml:space="preserve"> </w:t>
      </w:r>
      <w:r w:rsidRPr="00A029C4">
        <w:rPr>
          <w:rFonts w:ascii="Times New Roman" w:hAnsi="Times New Roman" w:cs="Times New Roman"/>
          <w:i/>
          <w:sz w:val="28"/>
          <w:szCs w:val="28"/>
        </w:rPr>
        <w:t>K</w:t>
      </w:r>
      <w:r w:rsidRPr="00A029C4">
        <w:rPr>
          <w:rFonts w:ascii="Times New Roman" w:hAnsi="Times New Roman" w:cs="Times New Roman"/>
          <w:i/>
          <w:sz w:val="28"/>
          <w:szCs w:val="28"/>
          <w:vertAlign w:val="subscript"/>
        </w:rPr>
        <w:t>п</w:t>
      </w:r>
      <w:r w:rsidRPr="00A029C4">
        <w:rPr>
          <w:rFonts w:ascii="Times New Roman" w:hAnsi="Times New Roman" w:cs="Times New Roman"/>
          <w:sz w:val="28"/>
          <w:szCs w:val="28"/>
        </w:rPr>
        <w:t xml:space="preserve"> </w:t>
      </w:r>
      <w:r w:rsidR="0012546C" w:rsidRPr="00A029C4">
        <w:rPr>
          <w:rFonts w:ascii="Times New Roman" w:hAnsi="Times New Roman" w:cs="Times New Roman"/>
          <w:sz w:val="28"/>
          <w:szCs w:val="28"/>
        </w:rPr>
        <w:t>‒</w:t>
      </w:r>
      <w:r w:rsidRPr="00A029C4">
        <w:rPr>
          <w:rFonts w:ascii="Times New Roman" w:hAnsi="Times New Roman" w:cs="Times New Roman"/>
          <w:sz w:val="28"/>
          <w:szCs w:val="28"/>
        </w:rPr>
        <w:t xml:space="preserve"> коэффициент перехода от нормируемой скорости движения воздуха в помещении к максимальной скорости в струе воздуха, определяемый по таблице </w:t>
      </w:r>
      <w:r w:rsidR="004F3C7F" w:rsidRPr="00A029C4">
        <w:rPr>
          <w:rFonts w:ascii="Times New Roman" w:hAnsi="Times New Roman" w:cs="Times New Roman"/>
          <w:sz w:val="28"/>
          <w:szCs w:val="28"/>
        </w:rPr>
        <w:t>Д</w:t>
      </w:r>
      <w:r w:rsidRPr="00A029C4">
        <w:rPr>
          <w:rFonts w:ascii="Times New Roman" w:hAnsi="Times New Roman" w:cs="Times New Roman"/>
          <w:sz w:val="28"/>
          <w:szCs w:val="28"/>
        </w:rPr>
        <w:t>.1;</w:t>
      </w:r>
    </w:p>
    <w:p w:rsidR="00CC2F29" w:rsidRDefault="00CC2F29" w:rsidP="00A029C4">
      <w:pPr>
        <w:pStyle w:val="ConsPlusNormal"/>
        <w:ind w:firstLine="539"/>
        <w:jc w:val="both"/>
        <w:rPr>
          <w:rFonts w:ascii="Times New Roman" w:hAnsi="Times New Roman" w:cs="Times New Roman"/>
          <w:sz w:val="28"/>
          <w:szCs w:val="28"/>
        </w:rPr>
      </w:pPr>
      <w:proofErr w:type="gramStart"/>
      <w:r w:rsidRPr="00A029C4">
        <w:rPr>
          <w:rFonts w:ascii="Times New Roman" w:hAnsi="Times New Roman" w:cs="Times New Roman"/>
          <w:i/>
          <w:sz w:val="28"/>
          <w:szCs w:val="28"/>
        </w:rPr>
        <w:t>v</w:t>
      </w:r>
      <w:proofErr w:type="gramEnd"/>
      <w:r w:rsidRPr="00A029C4">
        <w:rPr>
          <w:rFonts w:ascii="Times New Roman" w:hAnsi="Times New Roman" w:cs="Times New Roman"/>
          <w:sz w:val="28"/>
          <w:szCs w:val="28"/>
          <w:vertAlign w:val="subscript"/>
        </w:rPr>
        <w:t>н</w:t>
      </w:r>
      <w:r w:rsidRPr="00A029C4">
        <w:rPr>
          <w:rFonts w:ascii="Times New Roman" w:hAnsi="Times New Roman" w:cs="Times New Roman"/>
          <w:sz w:val="28"/>
          <w:szCs w:val="28"/>
        </w:rPr>
        <w:t xml:space="preserve"> </w:t>
      </w:r>
      <w:r w:rsidR="0012546C" w:rsidRPr="00A029C4">
        <w:rPr>
          <w:rFonts w:ascii="Times New Roman" w:hAnsi="Times New Roman" w:cs="Times New Roman"/>
          <w:sz w:val="28"/>
          <w:szCs w:val="28"/>
        </w:rPr>
        <w:t>‒</w:t>
      </w:r>
      <w:r w:rsidRPr="00A029C4">
        <w:rPr>
          <w:rFonts w:ascii="Times New Roman" w:hAnsi="Times New Roman" w:cs="Times New Roman"/>
          <w:sz w:val="28"/>
          <w:szCs w:val="28"/>
        </w:rPr>
        <w:t xml:space="preserve"> нормируемая скорость движения воздуха, м/с.</w:t>
      </w:r>
    </w:p>
    <w:p w:rsidR="00A029C4" w:rsidRPr="00487EEE" w:rsidRDefault="00A029C4" w:rsidP="00A029C4">
      <w:pPr>
        <w:pStyle w:val="ConsPlusNormal"/>
        <w:ind w:firstLine="539"/>
        <w:jc w:val="both"/>
        <w:rPr>
          <w:rFonts w:ascii="Times New Roman" w:hAnsi="Times New Roman" w:cs="Times New Roman"/>
          <w:sz w:val="26"/>
          <w:szCs w:val="26"/>
        </w:rPr>
      </w:pPr>
    </w:p>
    <w:p w:rsidR="00CC2F29" w:rsidRPr="00487EEE" w:rsidRDefault="005C7F28" w:rsidP="00A029C4">
      <w:pPr>
        <w:pStyle w:val="ConsPlusNormal"/>
        <w:rPr>
          <w:rFonts w:ascii="Times New Roman" w:hAnsi="Times New Roman" w:cs="Times New Roman"/>
          <w:sz w:val="26"/>
          <w:szCs w:val="26"/>
        </w:rPr>
      </w:pPr>
      <w:r w:rsidRPr="00487EEE">
        <w:rPr>
          <w:rFonts w:ascii="Times New Roman" w:hAnsi="Times New Roman" w:cs="Times New Roman"/>
          <w:spacing w:val="30"/>
          <w:sz w:val="26"/>
          <w:szCs w:val="26"/>
        </w:rPr>
        <w:t>Таблица</w:t>
      </w:r>
      <w:r w:rsidR="00CC2F29" w:rsidRPr="00487EEE">
        <w:rPr>
          <w:rFonts w:ascii="Times New Roman" w:hAnsi="Times New Roman" w:cs="Times New Roman"/>
          <w:sz w:val="26"/>
          <w:szCs w:val="26"/>
        </w:rPr>
        <w:t xml:space="preserve"> </w:t>
      </w:r>
      <w:r w:rsidR="00EE36A5" w:rsidRPr="00487EEE">
        <w:rPr>
          <w:rFonts w:ascii="Times New Roman" w:hAnsi="Times New Roman" w:cs="Times New Roman"/>
          <w:sz w:val="26"/>
          <w:szCs w:val="26"/>
        </w:rPr>
        <w:t>Д</w:t>
      </w:r>
      <w:r w:rsidR="00CC2F29" w:rsidRPr="00487EEE">
        <w:rPr>
          <w:rFonts w:ascii="Times New Roman" w:hAnsi="Times New Roman" w:cs="Times New Roman"/>
          <w:sz w:val="26"/>
          <w:szCs w:val="26"/>
        </w:rPr>
        <w:t>.1</w:t>
      </w:r>
    </w:p>
    <w:p w:rsidR="00A029C4" w:rsidRPr="00487EEE" w:rsidRDefault="00A029C4" w:rsidP="00A029C4">
      <w:pPr>
        <w:pStyle w:val="ConsPlusNormal"/>
        <w:rPr>
          <w:rFonts w:ascii="Times New Roman" w:hAnsi="Times New Roman" w:cs="Times New Roman"/>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4901"/>
        <w:gridCol w:w="1417"/>
        <w:gridCol w:w="1418"/>
      </w:tblGrid>
      <w:tr w:rsidR="00C472F4" w:rsidRPr="00487EEE" w:rsidTr="00C61921">
        <w:tc>
          <w:tcPr>
            <w:tcW w:w="1757" w:type="dxa"/>
            <w:vMerge w:val="restart"/>
            <w:tcBorders>
              <w:top w:val="single" w:sz="4" w:space="0" w:color="auto"/>
              <w:bottom w:val="single" w:sz="4" w:space="0" w:color="auto"/>
            </w:tcBorders>
            <w:vAlign w:val="center"/>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Параметры микроклимата</w:t>
            </w:r>
          </w:p>
        </w:tc>
        <w:tc>
          <w:tcPr>
            <w:tcW w:w="4901" w:type="dxa"/>
            <w:vMerge w:val="restart"/>
            <w:tcBorders>
              <w:top w:val="single" w:sz="4" w:space="0" w:color="auto"/>
              <w:bottom w:val="single" w:sz="4" w:space="0" w:color="auto"/>
            </w:tcBorders>
            <w:vAlign w:val="center"/>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Размещение людей</w:t>
            </w:r>
          </w:p>
        </w:tc>
        <w:tc>
          <w:tcPr>
            <w:tcW w:w="2835" w:type="dxa"/>
            <w:gridSpan w:val="2"/>
            <w:tcBorders>
              <w:top w:val="single" w:sz="4" w:space="0" w:color="auto"/>
              <w:bottom w:val="single" w:sz="4" w:space="0" w:color="auto"/>
            </w:tcBorders>
            <w:vAlign w:val="center"/>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Категория работ</w:t>
            </w:r>
          </w:p>
        </w:tc>
      </w:tr>
      <w:tr w:rsidR="00C472F4" w:rsidRPr="00487EEE" w:rsidTr="00A029C4">
        <w:trPr>
          <w:trHeight w:val="1637"/>
        </w:trPr>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1417" w:type="dxa"/>
            <w:tcBorders>
              <w:top w:val="single" w:sz="4" w:space="0" w:color="auto"/>
              <w:bottom w:val="single" w:sz="4" w:space="0" w:color="auto"/>
            </w:tcBorders>
            <w:vAlign w:val="center"/>
          </w:tcPr>
          <w:p w:rsidR="00CC2F29" w:rsidRPr="00487EEE" w:rsidRDefault="00CC2F29" w:rsidP="00A029C4">
            <w:pPr>
              <w:pStyle w:val="ConsPlusNormal"/>
              <w:jc w:val="center"/>
              <w:rPr>
                <w:rFonts w:ascii="Times New Roman" w:hAnsi="Times New Roman" w:cs="Times New Roman"/>
                <w:sz w:val="26"/>
                <w:szCs w:val="26"/>
              </w:rPr>
            </w:pPr>
            <w:proofErr w:type="gramStart"/>
            <w:r w:rsidRPr="00487EEE">
              <w:rPr>
                <w:rFonts w:ascii="Times New Roman" w:hAnsi="Times New Roman" w:cs="Times New Roman"/>
                <w:sz w:val="26"/>
                <w:szCs w:val="26"/>
              </w:rPr>
              <w:t>легкая</w:t>
            </w:r>
            <w:proofErr w:type="gramEnd"/>
            <w:r w:rsidRPr="00487EEE">
              <w:rPr>
                <w:rFonts w:ascii="Times New Roman" w:hAnsi="Times New Roman" w:cs="Times New Roman"/>
                <w:sz w:val="26"/>
                <w:szCs w:val="26"/>
              </w:rPr>
              <w:t xml:space="preserve"> – </w:t>
            </w:r>
          </w:p>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Iа, Iб</w:t>
            </w:r>
          </w:p>
        </w:tc>
        <w:tc>
          <w:tcPr>
            <w:tcW w:w="1418" w:type="dxa"/>
            <w:tcBorders>
              <w:top w:val="single" w:sz="4" w:space="0" w:color="auto"/>
              <w:bottom w:val="single" w:sz="4" w:space="0" w:color="auto"/>
            </w:tcBorders>
            <w:vAlign w:val="center"/>
          </w:tcPr>
          <w:p w:rsidR="00CC2F29" w:rsidRPr="00487EEE" w:rsidRDefault="00CC2F29" w:rsidP="00A029C4">
            <w:pPr>
              <w:pStyle w:val="ConsPlusNormal"/>
              <w:jc w:val="center"/>
              <w:rPr>
                <w:rFonts w:ascii="Times New Roman" w:hAnsi="Times New Roman" w:cs="Times New Roman"/>
                <w:sz w:val="26"/>
                <w:szCs w:val="26"/>
              </w:rPr>
            </w:pPr>
            <w:proofErr w:type="gramStart"/>
            <w:r w:rsidRPr="00487EEE">
              <w:rPr>
                <w:rFonts w:ascii="Times New Roman" w:hAnsi="Times New Roman" w:cs="Times New Roman"/>
                <w:sz w:val="26"/>
                <w:szCs w:val="26"/>
              </w:rPr>
              <w:t>средней</w:t>
            </w:r>
            <w:proofErr w:type="gramEnd"/>
            <w:r w:rsidRPr="00487EEE">
              <w:rPr>
                <w:rFonts w:ascii="Times New Roman" w:hAnsi="Times New Roman" w:cs="Times New Roman"/>
                <w:sz w:val="26"/>
                <w:szCs w:val="26"/>
              </w:rPr>
              <w:t xml:space="preserve"> тяжести – </w:t>
            </w:r>
          </w:p>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 xml:space="preserve">IIа, IIб, тяжелая </w:t>
            </w:r>
            <w:r w:rsidR="0012546C" w:rsidRPr="00487EEE">
              <w:rPr>
                <w:rFonts w:ascii="Times New Roman" w:hAnsi="Times New Roman" w:cs="Times New Roman"/>
                <w:sz w:val="26"/>
                <w:szCs w:val="26"/>
              </w:rPr>
              <w:t>‒</w:t>
            </w:r>
            <w:r w:rsidRPr="00487EEE">
              <w:rPr>
                <w:rFonts w:ascii="Times New Roman" w:hAnsi="Times New Roman" w:cs="Times New Roman"/>
                <w:sz w:val="26"/>
                <w:szCs w:val="26"/>
              </w:rPr>
              <w:t xml:space="preserve"> III</w:t>
            </w:r>
          </w:p>
        </w:tc>
      </w:tr>
      <w:tr w:rsidR="00C472F4" w:rsidRPr="00487EEE" w:rsidTr="00C61921">
        <w:tc>
          <w:tcPr>
            <w:tcW w:w="1757" w:type="dxa"/>
            <w:vMerge w:val="restart"/>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Допустимые</w:t>
            </w:r>
          </w:p>
        </w:tc>
        <w:tc>
          <w:tcPr>
            <w:tcW w:w="4901"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В зоне прямого воздействия приточной струи воздуха в пределах участка:</w:t>
            </w:r>
          </w:p>
        </w:tc>
        <w:tc>
          <w:tcPr>
            <w:tcW w:w="1417"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p>
        </w:tc>
        <w:tc>
          <w:tcPr>
            <w:tcW w:w="1418"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p>
        </w:tc>
      </w:tr>
      <w:tr w:rsidR="00C472F4" w:rsidRPr="00487EEE" w:rsidTr="00C61921">
        <w:tblPrEx>
          <w:tblBorders>
            <w:insideH w:val="none" w:sz="0" w:space="0" w:color="auto"/>
          </w:tblBorders>
        </w:tblPrEx>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ind w:firstLine="283"/>
              <w:rPr>
                <w:rFonts w:ascii="Times New Roman" w:hAnsi="Times New Roman" w:cs="Times New Roman"/>
                <w:sz w:val="26"/>
                <w:szCs w:val="26"/>
              </w:rPr>
            </w:pPr>
            <w:proofErr w:type="gramStart"/>
            <w:r w:rsidRPr="00487EEE">
              <w:rPr>
                <w:rFonts w:ascii="Times New Roman" w:hAnsi="Times New Roman" w:cs="Times New Roman"/>
                <w:sz w:val="26"/>
                <w:szCs w:val="26"/>
              </w:rPr>
              <w:t>начального</w:t>
            </w:r>
            <w:proofErr w:type="gramEnd"/>
            <w:r w:rsidRPr="00487EEE">
              <w:rPr>
                <w:rFonts w:ascii="Times New Roman" w:hAnsi="Times New Roman" w:cs="Times New Roman"/>
                <w:sz w:val="26"/>
                <w:szCs w:val="26"/>
              </w:rPr>
              <w:t xml:space="preserve"> и при воздушном душировании</w:t>
            </w:r>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w:t>
            </w:r>
          </w:p>
        </w:tc>
      </w:tr>
      <w:tr w:rsidR="00C472F4" w:rsidRPr="00487EEE" w:rsidTr="00C61921">
        <w:tblPrEx>
          <w:tblBorders>
            <w:insideH w:val="none" w:sz="0" w:space="0" w:color="auto"/>
          </w:tblBorders>
        </w:tblPrEx>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ind w:firstLine="283"/>
              <w:rPr>
                <w:rFonts w:ascii="Times New Roman" w:hAnsi="Times New Roman" w:cs="Times New Roman"/>
                <w:sz w:val="26"/>
                <w:szCs w:val="26"/>
              </w:rPr>
            </w:pPr>
            <w:proofErr w:type="gramStart"/>
            <w:r w:rsidRPr="00487EEE">
              <w:rPr>
                <w:rFonts w:ascii="Times New Roman" w:hAnsi="Times New Roman" w:cs="Times New Roman"/>
                <w:sz w:val="26"/>
                <w:szCs w:val="26"/>
              </w:rPr>
              <w:t>основного</w:t>
            </w:r>
            <w:proofErr w:type="gramEnd"/>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1,4</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1,8</w:t>
            </w:r>
          </w:p>
        </w:tc>
      </w:tr>
      <w:tr w:rsidR="00C472F4" w:rsidRPr="00487EEE" w:rsidTr="00C61921">
        <w:tblPrEx>
          <w:tblBorders>
            <w:insideH w:val="none" w:sz="0" w:space="0" w:color="auto"/>
          </w:tblBorders>
        </w:tblPrEx>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Вне зоны прямого воздействия приточной струи воздуха</w:t>
            </w:r>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1,6</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w:t>
            </w:r>
          </w:p>
        </w:tc>
      </w:tr>
      <w:tr w:rsidR="00C472F4" w:rsidRPr="00487EEE" w:rsidTr="00C61921">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В зоне обратного потока воздуха</w:t>
            </w:r>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1,4</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1,8</w:t>
            </w:r>
          </w:p>
        </w:tc>
      </w:tr>
      <w:tr w:rsidR="00C472F4" w:rsidRPr="00487EEE" w:rsidTr="00C61921">
        <w:tc>
          <w:tcPr>
            <w:tcW w:w="1757" w:type="dxa"/>
            <w:vMerge w:val="restart"/>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Оптимальные</w:t>
            </w:r>
          </w:p>
        </w:tc>
        <w:tc>
          <w:tcPr>
            <w:tcW w:w="4901"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В зоне прямого воздействия приточной струи воздуха в пределах участка:</w:t>
            </w:r>
          </w:p>
        </w:tc>
        <w:tc>
          <w:tcPr>
            <w:tcW w:w="1417" w:type="dxa"/>
            <w:tcBorders>
              <w:top w:val="single" w:sz="4" w:space="0" w:color="auto"/>
              <w:bottom w:val="single" w:sz="4" w:space="0" w:color="auto"/>
            </w:tcBorders>
            <w:vAlign w:val="bottom"/>
          </w:tcPr>
          <w:p w:rsidR="00CC2F29" w:rsidRPr="00487EEE" w:rsidRDefault="00CC2F29" w:rsidP="00A029C4">
            <w:pPr>
              <w:pStyle w:val="ConsPlusNormal"/>
              <w:rPr>
                <w:rFonts w:ascii="Times New Roman" w:hAnsi="Times New Roman" w:cs="Times New Roman"/>
                <w:sz w:val="26"/>
                <w:szCs w:val="26"/>
              </w:rPr>
            </w:pPr>
          </w:p>
        </w:tc>
        <w:tc>
          <w:tcPr>
            <w:tcW w:w="1418" w:type="dxa"/>
            <w:tcBorders>
              <w:top w:val="single" w:sz="4" w:space="0" w:color="auto"/>
              <w:bottom w:val="single" w:sz="4" w:space="0" w:color="auto"/>
            </w:tcBorders>
            <w:vAlign w:val="bottom"/>
          </w:tcPr>
          <w:p w:rsidR="00CC2F29" w:rsidRPr="00487EEE" w:rsidRDefault="00CC2F29" w:rsidP="00A029C4">
            <w:pPr>
              <w:pStyle w:val="ConsPlusNormal"/>
              <w:rPr>
                <w:rFonts w:ascii="Times New Roman" w:hAnsi="Times New Roman" w:cs="Times New Roman"/>
                <w:sz w:val="26"/>
                <w:szCs w:val="26"/>
              </w:rPr>
            </w:pPr>
          </w:p>
        </w:tc>
      </w:tr>
      <w:tr w:rsidR="00C472F4" w:rsidRPr="00487EEE" w:rsidTr="00C61921">
        <w:tblPrEx>
          <w:tblBorders>
            <w:insideH w:val="none" w:sz="0" w:space="0" w:color="auto"/>
          </w:tblBorders>
        </w:tblPrEx>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ind w:firstLine="283"/>
              <w:rPr>
                <w:rFonts w:ascii="Times New Roman" w:hAnsi="Times New Roman" w:cs="Times New Roman"/>
                <w:sz w:val="26"/>
                <w:szCs w:val="26"/>
              </w:rPr>
            </w:pPr>
            <w:proofErr w:type="gramStart"/>
            <w:r w:rsidRPr="00487EEE">
              <w:rPr>
                <w:rFonts w:ascii="Times New Roman" w:hAnsi="Times New Roman" w:cs="Times New Roman"/>
                <w:sz w:val="26"/>
                <w:szCs w:val="26"/>
              </w:rPr>
              <w:t>начального</w:t>
            </w:r>
            <w:proofErr w:type="gramEnd"/>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w:t>
            </w:r>
          </w:p>
        </w:tc>
      </w:tr>
      <w:tr w:rsidR="00C472F4" w:rsidRPr="00487EEE" w:rsidTr="00C61921">
        <w:tblPrEx>
          <w:tblBorders>
            <w:insideH w:val="none" w:sz="0" w:space="0" w:color="auto"/>
          </w:tblBorders>
        </w:tblPrEx>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ind w:firstLine="283"/>
              <w:rPr>
                <w:rFonts w:ascii="Times New Roman" w:hAnsi="Times New Roman" w:cs="Times New Roman"/>
                <w:sz w:val="26"/>
                <w:szCs w:val="26"/>
              </w:rPr>
            </w:pPr>
            <w:proofErr w:type="gramStart"/>
            <w:r w:rsidRPr="00487EEE">
              <w:rPr>
                <w:rFonts w:ascii="Times New Roman" w:hAnsi="Times New Roman" w:cs="Times New Roman"/>
                <w:sz w:val="26"/>
                <w:szCs w:val="26"/>
              </w:rPr>
              <w:t>основного</w:t>
            </w:r>
            <w:proofErr w:type="gramEnd"/>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1,2</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1,2</w:t>
            </w:r>
          </w:p>
        </w:tc>
      </w:tr>
      <w:tr w:rsidR="00C472F4" w:rsidRPr="00487EEE" w:rsidTr="00C61921">
        <w:tc>
          <w:tcPr>
            <w:tcW w:w="1757" w:type="dxa"/>
            <w:vMerge/>
            <w:tcBorders>
              <w:top w:val="single" w:sz="4" w:space="0" w:color="auto"/>
              <w:bottom w:val="single" w:sz="4" w:space="0" w:color="auto"/>
            </w:tcBorders>
          </w:tcPr>
          <w:p w:rsidR="00CC2F29" w:rsidRPr="00487EEE" w:rsidRDefault="00CC2F29" w:rsidP="00A029C4">
            <w:pPr>
              <w:spacing w:after="0" w:line="240" w:lineRule="auto"/>
              <w:rPr>
                <w:rFonts w:ascii="Times New Roman" w:hAnsi="Times New Roman" w:cs="Times New Roman"/>
                <w:sz w:val="26"/>
                <w:szCs w:val="26"/>
              </w:rPr>
            </w:pPr>
          </w:p>
        </w:tc>
        <w:tc>
          <w:tcPr>
            <w:tcW w:w="4901" w:type="dxa"/>
            <w:tcBorders>
              <w:top w:val="single" w:sz="4" w:space="0" w:color="auto"/>
              <w:bottom w:val="single" w:sz="4" w:space="0" w:color="auto"/>
            </w:tcBorders>
          </w:tcPr>
          <w:p w:rsidR="00CC2F29" w:rsidRPr="00487EEE" w:rsidRDefault="00CC2F29" w:rsidP="00A029C4">
            <w:pPr>
              <w:pStyle w:val="ConsPlusNormal"/>
              <w:rPr>
                <w:rFonts w:ascii="Times New Roman" w:hAnsi="Times New Roman" w:cs="Times New Roman"/>
                <w:sz w:val="26"/>
                <w:szCs w:val="26"/>
              </w:rPr>
            </w:pPr>
            <w:r w:rsidRPr="00487EEE">
              <w:rPr>
                <w:rFonts w:ascii="Times New Roman" w:hAnsi="Times New Roman" w:cs="Times New Roman"/>
                <w:sz w:val="26"/>
                <w:szCs w:val="26"/>
              </w:rPr>
              <w:t>Вне зоны прямого воздействия приточной струи или в зоне обратного потока воздуха</w:t>
            </w:r>
          </w:p>
        </w:tc>
        <w:tc>
          <w:tcPr>
            <w:tcW w:w="1417"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1,2</w:t>
            </w:r>
          </w:p>
        </w:tc>
        <w:tc>
          <w:tcPr>
            <w:tcW w:w="1418" w:type="dxa"/>
            <w:tcBorders>
              <w:top w:val="single" w:sz="4" w:space="0" w:color="auto"/>
              <w:bottom w:val="single" w:sz="4" w:space="0" w:color="auto"/>
            </w:tcBorders>
            <w:vAlign w:val="bottom"/>
          </w:tcPr>
          <w:p w:rsidR="00CC2F29" w:rsidRPr="00487EEE" w:rsidRDefault="00CC2F29" w:rsidP="00A029C4">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1,2</w:t>
            </w:r>
          </w:p>
        </w:tc>
      </w:tr>
      <w:tr w:rsidR="00C472F4" w:rsidRPr="00A029C4" w:rsidTr="00F72D37">
        <w:tc>
          <w:tcPr>
            <w:tcW w:w="9493" w:type="dxa"/>
            <w:gridSpan w:val="4"/>
            <w:tcBorders>
              <w:top w:val="single" w:sz="4" w:space="0" w:color="auto"/>
              <w:bottom w:val="single" w:sz="4" w:space="0" w:color="auto"/>
            </w:tcBorders>
          </w:tcPr>
          <w:p w:rsidR="00CC2F29" w:rsidRPr="00A029C4" w:rsidRDefault="00CC2F29" w:rsidP="00A029C4">
            <w:pPr>
              <w:pStyle w:val="ConsPlusNormal"/>
              <w:ind w:firstLine="283"/>
              <w:jc w:val="both"/>
              <w:rPr>
                <w:rFonts w:ascii="Times New Roman" w:hAnsi="Times New Roman" w:cs="Times New Roman"/>
                <w:sz w:val="24"/>
                <w:szCs w:val="24"/>
              </w:rPr>
            </w:pPr>
            <w:r w:rsidRPr="00A029C4">
              <w:rPr>
                <w:rFonts w:ascii="Times New Roman" w:hAnsi="Times New Roman" w:cs="Times New Roman"/>
                <w:spacing w:val="20"/>
                <w:sz w:val="24"/>
                <w:szCs w:val="24"/>
              </w:rPr>
              <w:t>Примечание</w:t>
            </w:r>
            <w:r w:rsidRPr="00A029C4">
              <w:rPr>
                <w:rFonts w:ascii="Times New Roman" w:hAnsi="Times New Roman" w:cs="Times New Roman"/>
                <w:sz w:val="24"/>
                <w:szCs w:val="24"/>
              </w:rPr>
              <w:t xml:space="preserve"> </w:t>
            </w:r>
            <w:r w:rsidR="0012546C" w:rsidRPr="00A029C4">
              <w:rPr>
                <w:rFonts w:ascii="Times New Roman" w:hAnsi="Times New Roman" w:cs="Times New Roman"/>
                <w:sz w:val="24"/>
                <w:szCs w:val="24"/>
              </w:rPr>
              <w:t>‒</w:t>
            </w:r>
            <w:r w:rsidRPr="00A029C4">
              <w:rPr>
                <w:rFonts w:ascii="Times New Roman" w:hAnsi="Times New Roman" w:cs="Times New Roman"/>
                <w:sz w:val="24"/>
                <w:szCs w:val="24"/>
              </w:rPr>
              <w:t xml:space="preserve"> Зона прямого воздействия струи определяется площадью поперечного сечения струи, в пределах которой скорость воздуха изменяется от </w:t>
            </w:r>
            <w:r w:rsidRPr="00A029C4">
              <w:rPr>
                <w:rFonts w:ascii="Times New Roman" w:hAnsi="Times New Roman" w:cs="Times New Roman"/>
                <w:i/>
                <w:sz w:val="24"/>
                <w:szCs w:val="24"/>
              </w:rPr>
              <w:t>v</w:t>
            </w:r>
            <w:r w:rsidRPr="00A029C4">
              <w:rPr>
                <w:rFonts w:ascii="Times New Roman" w:hAnsi="Times New Roman" w:cs="Times New Roman"/>
                <w:sz w:val="24"/>
                <w:szCs w:val="24"/>
              </w:rPr>
              <w:t>(</w:t>
            </w:r>
            <w:r w:rsidRPr="00A029C4">
              <w:rPr>
                <w:rFonts w:ascii="Times New Roman" w:hAnsi="Times New Roman" w:cs="Times New Roman"/>
                <w:i/>
                <w:sz w:val="24"/>
                <w:szCs w:val="24"/>
              </w:rPr>
              <w:t>x</w:t>
            </w:r>
            <w:r w:rsidRPr="00A029C4">
              <w:rPr>
                <w:rFonts w:ascii="Times New Roman" w:hAnsi="Times New Roman" w:cs="Times New Roman"/>
                <w:sz w:val="24"/>
                <w:szCs w:val="24"/>
              </w:rPr>
              <w:t>) до 0,5</w:t>
            </w:r>
            <w:r w:rsidRPr="00A029C4">
              <w:rPr>
                <w:rFonts w:ascii="Times New Roman" w:hAnsi="Times New Roman" w:cs="Times New Roman"/>
                <w:i/>
                <w:sz w:val="24"/>
                <w:szCs w:val="24"/>
              </w:rPr>
              <w:t>v</w:t>
            </w:r>
            <w:r w:rsidRPr="00A029C4">
              <w:rPr>
                <w:rFonts w:ascii="Times New Roman" w:hAnsi="Times New Roman" w:cs="Times New Roman"/>
                <w:sz w:val="24"/>
                <w:szCs w:val="24"/>
              </w:rPr>
              <w:t>(</w:t>
            </w:r>
            <w:r w:rsidRPr="00A029C4">
              <w:rPr>
                <w:rFonts w:ascii="Times New Roman" w:hAnsi="Times New Roman" w:cs="Times New Roman"/>
                <w:i/>
                <w:sz w:val="24"/>
                <w:szCs w:val="24"/>
              </w:rPr>
              <w:t>x</w:t>
            </w:r>
            <w:r w:rsidRPr="00A029C4">
              <w:rPr>
                <w:rFonts w:ascii="Times New Roman" w:hAnsi="Times New Roman" w:cs="Times New Roman"/>
                <w:sz w:val="24"/>
                <w:szCs w:val="24"/>
              </w:rPr>
              <w:t>).</w:t>
            </w:r>
          </w:p>
        </w:tc>
      </w:tr>
    </w:tbl>
    <w:p w:rsidR="00C61921" w:rsidRPr="00A029C4" w:rsidRDefault="00C61921"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highlight w:val="yellow"/>
        </w:rPr>
      </w:pPr>
    </w:p>
    <w:p w:rsidR="00CC2F29" w:rsidRPr="00A029C4" w:rsidRDefault="00EE36A5" w:rsidP="00A029C4">
      <w:pPr>
        <w:widowControl w:val="0"/>
        <w:autoSpaceDE w:val="0"/>
        <w:autoSpaceDN w:val="0"/>
        <w:adjustRightInd w:val="0"/>
        <w:spacing w:after="0" w:line="240" w:lineRule="auto"/>
        <w:ind w:firstLine="567"/>
        <w:contextualSpacing/>
        <w:jc w:val="both"/>
        <w:rPr>
          <w:rFonts w:ascii="Times New Roman" w:hAnsi="Times New Roman" w:cs="Times New Roman"/>
          <w:bCs/>
          <w:sz w:val="28"/>
          <w:szCs w:val="28"/>
        </w:rPr>
      </w:pPr>
      <w:r w:rsidRPr="00A029C4">
        <w:rPr>
          <w:rFonts w:ascii="Times New Roman" w:hAnsi="Times New Roman" w:cs="Times New Roman"/>
          <w:sz w:val="28"/>
          <w:szCs w:val="28"/>
        </w:rPr>
        <w:t>Д</w:t>
      </w:r>
      <w:r w:rsidR="00CC2F29" w:rsidRPr="00A029C4">
        <w:rPr>
          <w:rFonts w:ascii="Times New Roman" w:hAnsi="Times New Roman" w:cs="Times New Roman"/>
          <w:bCs/>
          <w:sz w:val="28"/>
          <w:szCs w:val="28"/>
        </w:rPr>
        <w:t>.2 Температуру в струе приточного воздуха при входе в обслуживаемую или рабочую зону (на рабочих местах) следует вычислять:</w:t>
      </w:r>
    </w:p>
    <w:p w:rsidR="00CC2F29" w:rsidRPr="00A029C4" w:rsidRDefault="00CC2F29"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w:proofErr w:type="gramStart"/>
      <w:r w:rsidRPr="00A029C4">
        <w:rPr>
          <w:rFonts w:ascii="Times New Roman" w:hAnsi="Times New Roman" w:cs="Times New Roman"/>
          <w:sz w:val="28"/>
          <w:szCs w:val="28"/>
        </w:rPr>
        <w:t>а</w:t>
      </w:r>
      <w:proofErr w:type="gramEnd"/>
      <w:r w:rsidRPr="00A029C4">
        <w:rPr>
          <w:rFonts w:ascii="Times New Roman" w:hAnsi="Times New Roman" w:cs="Times New Roman"/>
          <w:sz w:val="28"/>
          <w:szCs w:val="28"/>
        </w:rPr>
        <w:t xml:space="preserve">) максимальную температуру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x</m:t>
            </m:r>
          </m:sub>
        </m:sSub>
      </m:oMath>
      <w:r w:rsidRPr="00A029C4">
        <w:rPr>
          <w:rFonts w:ascii="Times New Roman" w:hAnsi="Times New Roman" w:cs="Times New Roman"/>
          <w:sz w:val="28"/>
          <w:szCs w:val="28"/>
        </w:rPr>
        <w:t xml:space="preserve">, °С, при восполнении недостатков теплоты в помещении по формуле </w:t>
      </w:r>
    </w:p>
    <w:p w:rsidR="007A5615" w:rsidRPr="00A029C4" w:rsidRDefault="00A21275" w:rsidP="00A029C4">
      <w:pPr>
        <w:widowControl w:val="0"/>
        <w:autoSpaceDE w:val="0"/>
        <w:autoSpaceDN w:val="0"/>
        <w:adjustRightInd w:val="0"/>
        <w:spacing w:after="0" w:line="240" w:lineRule="auto"/>
        <w:contextualSpacing/>
        <w:jc w:val="right"/>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x</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н</m:t>
            </m:r>
          </m:sub>
        </m:sSub>
        <m:r>
          <w:rPr>
            <w:rFonts w:ascii="Cambria Math" w:hAnsi="Cambria Math" w:cs="Times New Roman"/>
            <w:sz w:val="28"/>
            <w:szCs w:val="28"/>
          </w:rPr>
          <m:t>+</m:t>
        </m:r>
        <m:r>
          <m:rPr>
            <m:sty m:val="p"/>
          </m:rPr>
          <w:rPr>
            <w:rFonts w:ascii="Cambria Math" w:hAnsi="Cambria Math" w:cs="Times New Roman"/>
            <w:sz w:val="28"/>
            <w:szCs w:val="28"/>
          </w:rPr>
          <m:t>Δ</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1</m:t>
            </m:r>
          </m:sub>
        </m:sSub>
        <m:r>
          <w:rPr>
            <w:rFonts w:ascii="Cambria Math" w:hAnsi="Cambria Math" w:cs="Times New Roman"/>
            <w:sz w:val="28"/>
            <w:szCs w:val="28"/>
          </w:rPr>
          <m:t>;</m:t>
        </m:r>
      </m:oMath>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t>(Д.2)</w:t>
      </w:r>
    </w:p>
    <w:p w:rsidR="00CC2F29" w:rsidRPr="00A029C4" w:rsidRDefault="00CC2F29"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w:proofErr w:type="gramStart"/>
      <w:r w:rsidRPr="00A029C4">
        <w:rPr>
          <w:rFonts w:ascii="Times New Roman" w:hAnsi="Times New Roman" w:cs="Times New Roman"/>
          <w:sz w:val="28"/>
          <w:szCs w:val="28"/>
        </w:rPr>
        <w:t>б</w:t>
      </w:r>
      <w:proofErr w:type="gramEnd"/>
      <w:r w:rsidRPr="00A029C4">
        <w:rPr>
          <w:rFonts w:ascii="Times New Roman" w:hAnsi="Times New Roman" w:cs="Times New Roman"/>
          <w:sz w:val="28"/>
          <w:szCs w:val="28"/>
        </w:rPr>
        <w:t xml:space="preserve">) минимальную температуру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x</m:t>
            </m:r>
          </m:sub>
        </m:sSub>
      </m:oMath>
      <w:r w:rsidRPr="00A029C4">
        <w:rPr>
          <w:rFonts w:ascii="Times New Roman" w:hAnsi="Times New Roman" w:cs="Times New Roman"/>
          <w:sz w:val="28"/>
          <w:szCs w:val="28"/>
        </w:rPr>
        <w:t>, °C , при ассимиляции избытков теплоты в помещении по формуле</w:t>
      </w:r>
    </w:p>
    <w:p w:rsidR="007A5615" w:rsidRPr="00A029C4" w:rsidRDefault="00A21275" w:rsidP="00A029C4">
      <w:pPr>
        <w:widowControl w:val="0"/>
        <w:autoSpaceDE w:val="0"/>
        <w:autoSpaceDN w:val="0"/>
        <w:adjustRightInd w:val="0"/>
        <w:spacing w:after="0" w:line="240" w:lineRule="auto"/>
        <w:contextualSpacing/>
        <w:jc w:val="right"/>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x</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н</m:t>
            </m:r>
          </m:sub>
        </m:sSub>
        <m:r>
          <w:rPr>
            <w:rFonts w:ascii="Cambria Math" w:hAnsi="Cambria Math" w:cs="Times New Roman"/>
            <w:sz w:val="28"/>
            <w:szCs w:val="28"/>
          </w:rPr>
          <m:t>+</m:t>
        </m:r>
        <m:r>
          <m:rPr>
            <m:sty m:val="p"/>
          </m:rPr>
          <w:rPr>
            <w:rFonts w:ascii="Cambria Math" w:hAnsi="Cambria Math" w:cs="Times New Roman"/>
            <w:sz w:val="28"/>
            <w:szCs w:val="28"/>
          </w:rPr>
          <m:t>Δ</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1</m:t>
            </m:r>
          </m:sub>
        </m:sSub>
      </m:oMath>
      <w:r w:rsidR="007A5615" w:rsidRPr="00A029C4">
        <w:rPr>
          <w:rFonts w:ascii="Times New Roman" w:hAnsi="Times New Roman" w:cs="Times New Roman"/>
          <w:sz w:val="28"/>
          <w:szCs w:val="28"/>
        </w:rPr>
        <w:tab/>
      </w:r>
      <w:r w:rsidR="00B96411" w:rsidRPr="00A029C4">
        <w:rPr>
          <w:rFonts w:ascii="Times New Roman" w:hAnsi="Times New Roman" w:cs="Times New Roman"/>
          <w:sz w:val="28"/>
          <w:szCs w:val="28"/>
        </w:rPr>
        <w:t>.</w:t>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r>
      <w:r w:rsidR="007A5615" w:rsidRPr="00A029C4">
        <w:rPr>
          <w:rFonts w:ascii="Times New Roman" w:hAnsi="Times New Roman" w:cs="Times New Roman"/>
          <w:sz w:val="28"/>
          <w:szCs w:val="28"/>
        </w:rPr>
        <w:tab/>
        <w:t>(Д.2)</w:t>
      </w:r>
    </w:p>
    <w:p w:rsidR="00CC2F29" w:rsidRPr="00A029C4" w:rsidRDefault="00CC2F29"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w:r w:rsidRPr="00A029C4">
        <w:rPr>
          <w:rFonts w:ascii="Times New Roman" w:hAnsi="Times New Roman" w:cs="Times New Roman"/>
          <w:sz w:val="28"/>
          <w:szCs w:val="28"/>
        </w:rPr>
        <w:t>В формулах (</w:t>
      </w:r>
      <w:r w:rsidR="00EE36A5" w:rsidRPr="00A029C4">
        <w:rPr>
          <w:rFonts w:ascii="Times New Roman" w:hAnsi="Times New Roman" w:cs="Times New Roman"/>
          <w:sz w:val="28"/>
          <w:szCs w:val="28"/>
        </w:rPr>
        <w:t>Д</w:t>
      </w:r>
      <w:r w:rsidRPr="00A029C4">
        <w:rPr>
          <w:rFonts w:ascii="Times New Roman" w:hAnsi="Times New Roman" w:cs="Times New Roman"/>
          <w:sz w:val="28"/>
          <w:szCs w:val="28"/>
        </w:rPr>
        <w:t>.2) и (</w:t>
      </w:r>
      <w:r w:rsidR="00EE36A5" w:rsidRPr="00A029C4">
        <w:rPr>
          <w:rFonts w:ascii="Times New Roman" w:hAnsi="Times New Roman" w:cs="Times New Roman"/>
          <w:sz w:val="28"/>
          <w:szCs w:val="28"/>
        </w:rPr>
        <w:t>Д</w:t>
      </w:r>
      <w:r w:rsidRPr="00A029C4">
        <w:rPr>
          <w:rFonts w:ascii="Times New Roman" w:hAnsi="Times New Roman" w:cs="Times New Roman"/>
          <w:sz w:val="28"/>
          <w:szCs w:val="28"/>
        </w:rPr>
        <w:t>.3):</w:t>
      </w:r>
    </w:p>
    <w:p w:rsidR="00CC2F29" w:rsidRPr="00A029C4" w:rsidRDefault="00A21275"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m:rPr>
                <m:nor/>
              </m:rPr>
              <w:rPr>
                <w:rFonts w:ascii="Times New Roman" w:hAnsi="Times New Roman" w:cs="Times New Roman"/>
                <w:sz w:val="28"/>
                <w:szCs w:val="28"/>
              </w:rPr>
              <m:t>н</m:t>
            </m:r>
          </m:sub>
        </m:sSub>
      </m:oMath>
      <w:r w:rsidR="00CC2F29" w:rsidRPr="00A029C4">
        <w:rPr>
          <w:rFonts w:ascii="Times New Roman" w:hAnsi="Times New Roman" w:cs="Times New Roman"/>
          <w:sz w:val="28"/>
          <w:szCs w:val="28"/>
        </w:rPr>
        <w:t xml:space="preserve"> – нормируемая температура воздуха, °С, в обслуживаемой зоне или на рабочих местах в рабочей зоне помещения;</w:t>
      </w:r>
    </w:p>
    <w:p w:rsidR="00CC2F29" w:rsidRDefault="00AE4383"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m:oMath>
        <m:r>
          <m:rPr>
            <m:sty m:val="p"/>
          </m:rPr>
          <w:rPr>
            <w:rFonts w:ascii="Cambria Math" w:hAnsi="Cambria Math" w:cs="Times New Roman"/>
            <w:sz w:val="28"/>
            <w:szCs w:val="28"/>
          </w:rPr>
          <m:t>Δ</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1</m:t>
            </m:r>
          </m:sub>
        </m:sSub>
      </m:oMath>
      <w:r w:rsidR="00CC2F29" w:rsidRPr="00A029C4">
        <w:rPr>
          <w:rFonts w:ascii="Times New Roman" w:hAnsi="Times New Roman" w:cs="Times New Roman"/>
          <w:sz w:val="28"/>
          <w:szCs w:val="28"/>
        </w:rPr>
        <w:t xml:space="preserve">, </w:t>
      </w:r>
      <m:oMath>
        <m:r>
          <m:rPr>
            <m:sty m:val="p"/>
          </m:rPr>
          <w:rPr>
            <w:rFonts w:ascii="Cambria Math" w:hAnsi="Cambria Math" w:cs="Times New Roman"/>
            <w:sz w:val="28"/>
            <w:szCs w:val="28"/>
          </w:rPr>
          <m:t>Δ</m:t>
        </m:r>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2</m:t>
            </m:r>
          </m:sub>
        </m:sSub>
      </m:oMath>
      <w:r w:rsidR="00CC2F29" w:rsidRPr="00A029C4">
        <w:rPr>
          <w:rFonts w:ascii="Times New Roman" w:hAnsi="Times New Roman" w:cs="Times New Roman"/>
          <w:sz w:val="28"/>
          <w:szCs w:val="28"/>
        </w:rPr>
        <w:t xml:space="preserve">– допустимые отклонения температуры воздуха, °С, в струе приточного воздуха от нормируемой температуры воздуха в обслуживаемой или рабочей зоне, </w:t>
      </w:r>
      <w:r w:rsidR="00B96411" w:rsidRPr="00A029C4">
        <w:rPr>
          <w:rFonts w:ascii="Times New Roman" w:hAnsi="Times New Roman" w:cs="Times New Roman"/>
          <w:sz w:val="28"/>
          <w:szCs w:val="28"/>
        </w:rPr>
        <w:t>принимать</w:t>
      </w:r>
      <w:r w:rsidR="00CC2F29" w:rsidRPr="00A029C4">
        <w:rPr>
          <w:rFonts w:ascii="Times New Roman" w:hAnsi="Times New Roman" w:cs="Times New Roman"/>
          <w:sz w:val="28"/>
          <w:szCs w:val="28"/>
        </w:rPr>
        <w:t xml:space="preserve"> по таблице </w:t>
      </w:r>
      <w:r w:rsidR="00EE36A5" w:rsidRPr="00A029C4">
        <w:rPr>
          <w:rFonts w:ascii="Times New Roman" w:hAnsi="Times New Roman" w:cs="Times New Roman"/>
          <w:sz w:val="28"/>
          <w:szCs w:val="28"/>
        </w:rPr>
        <w:t>Д</w:t>
      </w:r>
      <w:r w:rsidR="00CC2F29" w:rsidRPr="00A029C4">
        <w:rPr>
          <w:rFonts w:ascii="Times New Roman" w:hAnsi="Times New Roman" w:cs="Times New Roman"/>
          <w:sz w:val="28"/>
          <w:szCs w:val="28"/>
        </w:rPr>
        <w:t>.2.</w:t>
      </w:r>
    </w:p>
    <w:p w:rsidR="00A029C4" w:rsidRPr="00A029C4" w:rsidRDefault="00A029C4" w:rsidP="00A029C4">
      <w:pPr>
        <w:widowControl w:val="0"/>
        <w:autoSpaceDE w:val="0"/>
        <w:autoSpaceDN w:val="0"/>
        <w:adjustRightInd w:val="0"/>
        <w:spacing w:after="0" w:line="240" w:lineRule="auto"/>
        <w:ind w:firstLine="567"/>
        <w:contextualSpacing/>
        <w:jc w:val="both"/>
        <w:rPr>
          <w:rFonts w:ascii="Times New Roman" w:hAnsi="Times New Roman" w:cs="Times New Roman"/>
          <w:sz w:val="28"/>
          <w:szCs w:val="28"/>
        </w:rPr>
      </w:pPr>
    </w:p>
    <w:p w:rsidR="00CC2F29" w:rsidRDefault="005C7F28" w:rsidP="00A029C4">
      <w:pPr>
        <w:widowControl w:val="0"/>
        <w:autoSpaceDE w:val="0"/>
        <w:autoSpaceDN w:val="0"/>
        <w:adjustRightInd w:val="0"/>
        <w:spacing w:after="0" w:line="240" w:lineRule="auto"/>
        <w:rPr>
          <w:rFonts w:ascii="Times New Roman" w:hAnsi="Times New Roman" w:cs="Times New Roman"/>
          <w:sz w:val="28"/>
          <w:szCs w:val="28"/>
        </w:rPr>
      </w:pPr>
      <w:r w:rsidRPr="00A029C4">
        <w:rPr>
          <w:rFonts w:ascii="Times New Roman" w:hAnsi="Times New Roman" w:cs="Times New Roman"/>
          <w:spacing w:val="30"/>
          <w:sz w:val="28"/>
          <w:szCs w:val="28"/>
        </w:rPr>
        <w:t>Таблица</w:t>
      </w:r>
      <w:r w:rsidR="00C61921" w:rsidRPr="00A029C4">
        <w:rPr>
          <w:rFonts w:ascii="Times New Roman" w:hAnsi="Times New Roman" w:cs="Times New Roman"/>
          <w:sz w:val="28"/>
          <w:szCs w:val="28"/>
        </w:rPr>
        <w:t xml:space="preserve"> </w:t>
      </w:r>
      <w:r w:rsidR="00EE36A5" w:rsidRPr="00A029C4">
        <w:rPr>
          <w:rFonts w:ascii="Times New Roman" w:hAnsi="Times New Roman" w:cs="Times New Roman"/>
          <w:sz w:val="28"/>
          <w:szCs w:val="28"/>
        </w:rPr>
        <w:t>Д</w:t>
      </w:r>
      <w:r w:rsidR="00CC2F29" w:rsidRPr="00A029C4">
        <w:rPr>
          <w:rFonts w:ascii="Times New Roman" w:hAnsi="Times New Roman" w:cs="Times New Roman"/>
          <w:sz w:val="28"/>
          <w:szCs w:val="28"/>
        </w:rPr>
        <w:t>.2</w:t>
      </w:r>
    </w:p>
    <w:p w:rsidR="00A029C4" w:rsidRPr="00487EEE" w:rsidRDefault="00A029C4" w:rsidP="00A029C4">
      <w:pPr>
        <w:widowControl w:val="0"/>
        <w:autoSpaceDE w:val="0"/>
        <w:autoSpaceDN w:val="0"/>
        <w:adjustRightInd w:val="0"/>
        <w:spacing w:after="0" w:line="240" w:lineRule="auto"/>
        <w:rPr>
          <w:rFonts w:ascii="Times New Roman" w:hAnsi="Times New Roman" w:cs="Times New Roman"/>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239"/>
        <w:gridCol w:w="1447"/>
        <w:gridCol w:w="1417"/>
        <w:gridCol w:w="1276"/>
        <w:gridCol w:w="1276"/>
      </w:tblGrid>
      <w:tr w:rsidR="00C472F4" w:rsidRPr="00487EEE" w:rsidTr="00487EEE">
        <w:tc>
          <w:tcPr>
            <w:tcW w:w="1701" w:type="dxa"/>
            <w:vMerge w:val="restart"/>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Параметры микроклимата</w:t>
            </w:r>
          </w:p>
        </w:tc>
        <w:tc>
          <w:tcPr>
            <w:tcW w:w="2239" w:type="dxa"/>
            <w:vMerge w:val="restart"/>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Помещения</w:t>
            </w:r>
          </w:p>
        </w:tc>
        <w:tc>
          <w:tcPr>
            <w:tcW w:w="5416" w:type="dxa"/>
            <w:gridSpan w:val="4"/>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Допустимые отклонения температуры воздуха, °С</w:t>
            </w:r>
          </w:p>
        </w:tc>
      </w:tr>
      <w:tr w:rsidR="00C472F4" w:rsidRPr="00487EEE" w:rsidTr="00487EEE">
        <w:tc>
          <w:tcPr>
            <w:tcW w:w="1701" w:type="dxa"/>
            <w:vMerge/>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239" w:type="dxa"/>
            <w:vMerge/>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864" w:type="dxa"/>
            <w:gridSpan w:val="2"/>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487EEE">
              <w:rPr>
                <w:rFonts w:ascii="Times New Roman" w:hAnsi="Times New Roman" w:cs="Times New Roman"/>
                <w:sz w:val="26"/>
                <w:szCs w:val="26"/>
              </w:rPr>
              <w:t>при</w:t>
            </w:r>
            <w:proofErr w:type="gramEnd"/>
            <w:r w:rsidRPr="00487EEE">
              <w:rPr>
                <w:rFonts w:ascii="Times New Roman" w:hAnsi="Times New Roman" w:cs="Times New Roman"/>
                <w:sz w:val="26"/>
                <w:szCs w:val="26"/>
              </w:rPr>
              <w:t xml:space="preserve"> восполнении недостатков теплоты в помещении Δ</w:t>
            </w:r>
            <w:r w:rsidRPr="00487EEE">
              <w:rPr>
                <w:rFonts w:ascii="Times New Roman" w:hAnsi="Times New Roman" w:cs="Times New Roman"/>
                <w:sz w:val="26"/>
                <w:szCs w:val="26"/>
                <w:lang w:val="en-US"/>
              </w:rPr>
              <w:t>t</w:t>
            </w:r>
            <w:r w:rsidRPr="00487EEE">
              <w:rPr>
                <w:rFonts w:ascii="Times New Roman" w:hAnsi="Times New Roman" w:cs="Times New Roman"/>
                <w:sz w:val="26"/>
                <w:szCs w:val="26"/>
                <w:vertAlign w:val="subscript"/>
              </w:rPr>
              <w:t>1</w:t>
            </w:r>
          </w:p>
        </w:tc>
        <w:tc>
          <w:tcPr>
            <w:tcW w:w="2552" w:type="dxa"/>
            <w:gridSpan w:val="2"/>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487EEE">
              <w:rPr>
                <w:rFonts w:ascii="Times New Roman" w:hAnsi="Times New Roman" w:cs="Times New Roman"/>
                <w:sz w:val="26"/>
                <w:szCs w:val="26"/>
              </w:rPr>
              <w:t>при</w:t>
            </w:r>
            <w:proofErr w:type="gramEnd"/>
            <w:r w:rsidRPr="00487EEE">
              <w:rPr>
                <w:rFonts w:ascii="Times New Roman" w:hAnsi="Times New Roman" w:cs="Times New Roman"/>
                <w:sz w:val="26"/>
                <w:szCs w:val="26"/>
              </w:rPr>
              <w:t xml:space="preserve"> ассимиляции избытков теплоты в помещении Δ</w:t>
            </w:r>
            <w:r w:rsidRPr="00487EEE">
              <w:rPr>
                <w:rFonts w:ascii="Times New Roman" w:hAnsi="Times New Roman" w:cs="Times New Roman"/>
                <w:sz w:val="26"/>
                <w:szCs w:val="26"/>
                <w:lang w:val="en-US"/>
              </w:rPr>
              <w:t>t</w:t>
            </w:r>
            <w:r w:rsidRPr="00487EEE">
              <w:rPr>
                <w:rFonts w:ascii="Times New Roman" w:hAnsi="Times New Roman" w:cs="Times New Roman"/>
                <w:sz w:val="26"/>
                <w:szCs w:val="26"/>
                <w:vertAlign w:val="subscript"/>
              </w:rPr>
              <w:t>2</w:t>
            </w:r>
          </w:p>
        </w:tc>
      </w:tr>
      <w:tr w:rsidR="00C472F4" w:rsidRPr="00487EEE" w:rsidTr="00487EEE">
        <w:tc>
          <w:tcPr>
            <w:tcW w:w="1701" w:type="dxa"/>
            <w:vMerge/>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239" w:type="dxa"/>
            <w:vMerge/>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5416" w:type="dxa"/>
            <w:gridSpan w:val="4"/>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Размещение людей</w:t>
            </w:r>
          </w:p>
        </w:tc>
      </w:tr>
      <w:tr w:rsidR="00C472F4" w:rsidRPr="00487EEE" w:rsidTr="00487EEE">
        <w:trPr>
          <w:trHeight w:val="1576"/>
        </w:trPr>
        <w:tc>
          <w:tcPr>
            <w:tcW w:w="1701" w:type="dxa"/>
            <w:vMerge/>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239" w:type="dxa"/>
            <w:vMerge/>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1447"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vertAlign w:val="subscript"/>
              </w:rPr>
            </w:pPr>
            <w:proofErr w:type="gramStart"/>
            <w:r w:rsidRPr="00487EEE">
              <w:rPr>
                <w:rFonts w:ascii="Times New Roman" w:hAnsi="Times New Roman" w:cs="Times New Roman"/>
                <w:sz w:val="26"/>
                <w:szCs w:val="26"/>
              </w:rPr>
              <w:t>в</w:t>
            </w:r>
            <w:proofErr w:type="gramEnd"/>
            <w:r w:rsidRPr="00487EEE">
              <w:rPr>
                <w:rFonts w:ascii="Times New Roman" w:hAnsi="Times New Roman" w:cs="Times New Roman"/>
                <w:sz w:val="26"/>
                <w:szCs w:val="26"/>
              </w:rPr>
              <w:t xml:space="preserve"> зоне прямого воздействия и обратного потока приточной струи</w:t>
            </w:r>
          </w:p>
        </w:tc>
        <w:tc>
          <w:tcPr>
            <w:tcW w:w="1417" w:type="dxa"/>
            <w:vAlign w:val="center"/>
          </w:tcPr>
          <w:p w:rsidR="00CC2F29" w:rsidRPr="00487EEE" w:rsidRDefault="00CC2F29" w:rsidP="00A029C4">
            <w:pPr>
              <w:widowControl w:val="0"/>
              <w:autoSpaceDE w:val="0"/>
              <w:autoSpaceDN w:val="0"/>
              <w:adjustRightInd w:val="0"/>
              <w:spacing w:after="0" w:line="240" w:lineRule="auto"/>
              <w:ind w:left="-108" w:right="-108"/>
              <w:jc w:val="center"/>
              <w:rPr>
                <w:rFonts w:ascii="Times New Roman" w:hAnsi="Times New Roman" w:cs="Times New Roman"/>
                <w:sz w:val="26"/>
                <w:szCs w:val="26"/>
              </w:rPr>
            </w:pPr>
            <w:proofErr w:type="gramStart"/>
            <w:r w:rsidRPr="00487EEE">
              <w:rPr>
                <w:rFonts w:ascii="Times New Roman" w:hAnsi="Times New Roman" w:cs="Times New Roman"/>
                <w:sz w:val="26"/>
                <w:szCs w:val="26"/>
              </w:rPr>
              <w:t>вне</w:t>
            </w:r>
            <w:proofErr w:type="gramEnd"/>
            <w:r w:rsidRPr="00487EEE">
              <w:rPr>
                <w:rFonts w:ascii="Times New Roman" w:hAnsi="Times New Roman" w:cs="Times New Roman"/>
                <w:sz w:val="26"/>
                <w:szCs w:val="26"/>
              </w:rPr>
              <w:t xml:space="preserve"> зоны прямого воздействия и обратного потока приточной струи</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487EEE">
              <w:rPr>
                <w:rFonts w:ascii="Times New Roman" w:hAnsi="Times New Roman" w:cs="Times New Roman"/>
                <w:sz w:val="26"/>
                <w:szCs w:val="26"/>
              </w:rPr>
              <w:t>в</w:t>
            </w:r>
            <w:proofErr w:type="gramEnd"/>
            <w:r w:rsidRPr="00487EEE">
              <w:rPr>
                <w:rFonts w:ascii="Times New Roman" w:hAnsi="Times New Roman" w:cs="Times New Roman"/>
                <w:sz w:val="26"/>
                <w:szCs w:val="26"/>
              </w:rPr>
              <w:t xml:space="preserve"> зоне прямого воздействия приточной струи</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487EEE">
              <w:rPr>
                <w:rFonts w:ascii="Times New Roman" w:hAnsi="Times New Roman" w:cs="Times New Roman"/>
                <w:sz w:val="26"/>
                <w:szCs w:val="26"/>
              </w:rPr>
              <w:t>вне</w:t>
            </w:r>
            <w:proofErr w:type="gramEnd"/>
            <w:r w:rsidRPr="00487EEE">
              <w:rPr>
                <w:rFonts w:ascii="Times New Roman" w:hAnsi="Times New Roman" w:cs="Times New Roman"/>
                <w:sz w:val="26"/>
                <w:szCs w:val="26"/>
              </w:rPr>
              <w:t xml:space="preserve"> зоны прямого воздействия приточной струи</w:t>
            </w:r>
          </w:p>
        </w:tc>
      </w:tr>
      <w:tr w:rsidR="00C472F4" w:rsidRPr="00487EEE" w:rsidTr="00487EEE">
        <w:trPr>
          <w:trHeight w:val="498"/>
        </w:trPr>
        <w:tc>
          <w:tcPr>
            <w:tcW w:w="1701" w:type="dxa"/>
            <w:vMerge w:val="restart"/>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Допустимые</w:t>
            </w:r>
          </w:p>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239" w:type="dxa"/>
            <w:vAlign w:val="center"/>
          </w:tcPr>
          <w:p w:rsidR="00CC2F29" w:rsidRPr="00487EEE" w:rsidRDefault="00CC2F29" w:rsidP="00A029C4">
            <w:pPr>
              <w:widowControl w:val="0"/>
              <w:autoSpaceDE w:val="0"/>
              <w:autoSpaceDN w:val="0"/>
              <w:adjustRightInd w:val="0"/>
              <w:spacing w:after="0" w:line="240" w:lineRule="auto"/>
              <w:rPr>
                <w:rFonts w:ascii="Times New Roman" w:hAnsi="Times New Roman" w:cs="Times New Roman"/>
                <w:sz w:val="26"/>
                <w:szCs w:val="26"/>
              </w:rPr>
            </w:pPr>
            <w:r w:rsidRPr="00487EEE">
              <w:rPr>
                <w:rFonts w:ascii="Times New Roman" w:hAnsi="Times New Roman" w:cs="Times New Roman"/>
                <w:sz w:val="26"/>
                <w:szCs w:val="26"/>
              </w:rPr>
              <w:t>Жилые, общественные и административно-бытовые</w:t>
            </w:r>
          </w:p>
        </w:tc>
        <w:tc>
          <w:tcPr>
            <w:tcW w:w="1447" w:type="dxa"/>
            <w:shd w:val="clear" w:color="auto" w:fill="auto"/>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3</w:t>
            </w:r>
          </w:p>
        </w:tc>
        <w:tc>
          <w:tcPr>
            <w:tcW w:w="1417"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3,5</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1,5</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2</w:t>
            </w:r>
          </w:p>
        </w:tc>
      </w:tr>
      <w:tr w:rsidR="00C472F4" w:rsidRPr="00487EEE" w:rsidTr="00487EEE">
        <w:trPr>
          <w:trHeight w:val="315"/>
        </w:trPr>
        <w:tc>
          <w:tcPr>
            <w:tcW w:w="1701" w:type="dxa"/>
            <w:vMerge/>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239" w:type="dxa"/>
            <w:vAlign w:val="center"/>
          </w:tcPr>
          <w:p w:rsidR="00CC2F29" w:rsidRPr="00487EEE" w:rsidRDefault="00CC2F29" w:rsidP="00487EEE">
            <w:pPr>
              <w:widowControl w:val="0"/>
              <w:autoSpaceDE w:val="0"/>
              <w:autoSpaceDN w:val="0"/>
              <w:adjustRightInd w:val="0"/>
              <w:spacing w:after="0" w:line="240" w:lineRule="auto"/>
              <w:ind w:right="-137"/>
              <w:rPr>
                <w:rFonts w:ascii="Times New Roman" w:hAnsi="Times New Roman" w:cs="Times New Roman"/>
                <w:sz w:val="26"/>
                <w:szCs w:val="26"/>
              </w:rPr>
            </w:pPr>
            <w:r w:rsidRPr="00487EEE">
              <w:rPr>
                <w:rFonts w:ascii="Times New Roman" w:hAnsi="Times New Roman" w:cs="Times New Roman"/>
                <w:sz w:val="26"/>
                <w:szCs w:val="26"/>
              </w:rPr>
              <w:t>Производственные</w:t>
            </w:r>
          </w:p>
        </w:tc>
        <w:tc>
          <w:tcPr>
            <w:tcW w:w="1447" w:type="dxa"/>
            <w:shd w:val="clear" w:color="auto" w:fill="auto"/>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5</w:t>
            </w:r>
          </w:p>
        </w:tc>
        <w:tc>
          <w:tcPr>
            <w:tcW w:w="1417"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6</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2</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2,5</w:t>
            </w:r>
          </w:p>
        </w:tc>
      </w:tr>
      <w:tr w:rsidR="00C472F4" w:rsidRPr="00487EEE" w:rsidTr="00487EEE">
        <w:trPr>
          <w:trHeight w:val="392"/>
        </w:trPr>
        <w:tc>
          <w:tcPr>
            <w:tcW w:w="1701" w:type="dxa"/>
            <w:vMerge/>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p>
        </w:tc>
        <w:tc>
          <w:tcPr>
            <w:tcW w:w="2239" w:type="dxa"/>
            <w:vAlign w:val="center"/>
          </w:tcPr>
          <w:p w:rsidR="00CC2F29" w:rsidRPr="00487EEE" w:rsidRDefault="00CC2F29" w:rsidP="00A029C4">
            <w:pPr>
              <w:widowControl w:val="0"/>
              <w:autoSpaceDE w:val="0"/>
              <w:autoSpaceDN w:val="0"/>
              <w:adjustRightInd w:val="0"/>
              <w:spacing w:after="0" w:line="240" w:lineRule="auto"/>
              <w:rPr>
                <w:rFonts w:ascii="Times New Roman" w:hAnsi="Times New Roman" w:cs="Times New Roman"/>
                <w:sz w:val="26"/>
                <w:szCs w:val="26"/>
              </w:rPr>
            </w:pPr>
            <w:r w:rsidRPr="00487EEE">
              <w:rPr>
                <w:rFonts w:ascii="Times New Roman" w:hAnsi="Times New Roman" w:cs="Times New Roman"/>
                <w:sz w:val="26"/>
                <w:szCs w:val="26"/>
              </w:rPr>
              <w:t>Любые, за исключением помещений, к которым предъявляются специальные технологические требования</w:t>
            </w:r>
          </w:p>
        </w:tc>
        <w:tc>
          <w:tcPr>
            <w:tcW w:w="1447" w:type="dxa"/>
            <w:shd w:val="clear" w:color="auto" w:fill="auto"/>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1</w:t>
            </w:r>
          </w:p>
        </w:tc>
        <w:tc>
          <w:tcPr>
            <w:tcW w:w="1417"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1,5</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1</w:t>
            </w:r>
          </w:p>
        </w:tc>
        <w:tc>
          <w:tcPr>
            <w:tcW w:w="1276" w:type="dxa"/>
            <w:vAlign w:val="center"/>
          </w:tcPr>
          <w:p w:rsidR="00CC2F29" w:rsidRPr="00487EEE" w:rsidRDefault="00CC2F29" w:rsidP="00A029C4">
            <w:pPr>
              <w:widowControl w:val="0"/>
              <w:autoSpaceDE w:val="0"/>
              <w:autoSpaceDN w:val="0"/>
              <w:adjustRightInd w:val="0"/>
              <w:spacing w:after="0" w:line="240" w:lineRule="auto"/>
              <w:jc w:val="center"/>
              <w:rPr>
                <w:rFonts w:ascii="Times New Roman" w:hAnsi="Times New Roman" w:cs="Times New Roman"/>
                <w:sz w:val="26"/>
                <w:szCs w:val="26"/>
              </w:rPr>
            </w:pPr>
            <w:r w:rsidRPr="00487EEE">
              <w:rPr>
                <w:rFonts w:ascii="Times New Roman" w:hAnsi="Times New Roman" w:cs="Times New Roman"/>
                <w:sz w:val="26"/>
                <w:szCs w:val="26"/>
              </w:rPr>
              <w:t>1,5</w:t>
            </w:r>
          </w:p>
        </w:tc>
      </w:tr>
    </w:tbl>
    <w:p w:rsidR="00CC2F29" w:rsidRDefault="00CC2F29" w:rsidP="00487EEE">
      <w:pPr>
        <w:spacing w:after="0" w:line="240" w:lineRule="auto"/>
        <w:jc w:val="center"/>
        <w:rPr>
          <w:rFonts w:ascii="Times New Roman" w:hAnsi="Times New Roman" w:cs="Times New Roman"/>
          <w:b/>
          <w:sz w:val="28"/>
          <w:szCs w:val="28"/>
        </w:rPr>
      </w:pPr>
      <w:r w:rsidRPr="00A029C4">
        <w:rPr>
          <w:rFonts w:ascii="Times New Roman" w:hAnsi="Times New Roman" w:cs="Times New Roman"/>
          <w:sz w:val="28"/>
          <w:szCs w:val="28"/>
          <w:highlight w:val="yellow"/>
        </w:rPr>
        <w:br w:type="page"/>
      </w:r>
      <w:r w:rsidRPr="00C34A18">
        <w:rPr>
          <w:rFonts w:ascii="Times New Roman" w:hAnsi="Times New Roman" w:cs="Times New Roman"/>
          <w:b/>
          <w:sz w:val="28"/>
          <w:szCs w:val="28"/>
        </w:rPr>
        <w:lastRenderedPageBreak/>
        <w:t xml:space="preserve">Приложение </w:t>
      </w:r>
      <w:r w:rsidR="0089659C" w:rsidRPr="00C34A18">
        <w:rPr>
          <w:rFonts w:ascii="Times New Roman" w:hAnsi="Times New Roman" w:cs="Times New Roman"/>
          <w:b/>
          <w:sz w:val="28"/>
          <w:szCs w:val="28"/>
        </w:rPr>
        <w:t>Е</w:t>
      </w:r>
    </w:p>
    <w:p w:rsidR="00487EEE" w:rsidRPr="00C34A18" w:rsidRDefault="00487EEE" w:rsidP="00487EEE">
      <w:pPr>
        <w:spacing w:after="0" w:line="240" w:lineRule="auto"/>
        <w:jc w:val="center"/>
        <w:rPr>
          <w:rFonts w:ascii="Times New Roman" w:hAnsi="Times New Roman" w:cs="Times New Roman"/>
          <w:b/>
          <w:sz w:val="28"/>
          <w:szCs w:val="28"/>
        </w:rPr>
      </w:pPr>
    </w:p>
    <w:p w:rsidR="002802FA" w:rsidRDefault="002802FA" w:rsidP="00487EEE">
      <w:pPr>
        <w:pStyle w:val="ConsPlusNormal"/>
        <w:jc w:val="center"/>
        <w:rPr>
          <w:rFonts w:ascii="Times New Roman" w:hAnsi="Times New Roman" w:cs="Times New Roman"/>
          <w:b/>
          <w:bCs/>
          <w:sz w:val="28"/>
          <w:szCs w:val="28"/>
        </w:rPr>
      </w:pPr>
      <w:bookmarkStart w:id="102" w:name="P1244"/>
      <w:bookmarkEnd w:id="102"/>
      <w:r w:rsidRPr="00C34A18">
        <w:rPr>
          <w:rFonts w:ascii="Times New Roman" w:hAnsi="Times New Roman" w:cs="Times New Roman"/>
          <w:b/>
          <w:bCs/>
          <w:sz w:val="28"/>
          <w:szCs w:val="28"/>
        </w:rPr>
        <w:t>Температура и скорость движения воздуха при воздушном душировании</w:t>
      </w:r>
    </w:p>
    <w:p w:rsidR="00487EEE" w:rsidRPr="00C34A18" w:rsidRDefault="00487EEE" w:rsidP="00487EEE">
      <w:pPr>
        <w:pStyle w:val="ConsPlusNormal"/>
        <w:jc w:val="center"/>
        <w:rPr>
          <w:rFonts w:ascii="Times New Roman" w:hAnsi="Times New Roman" w:cs="Times New Roman"/>
          <w:b/>
          <w:sz w:val="28"/>
          <w:szCs w:val="28"/>
        </w:rPr>
      </w:pPr>
    </w:p>
    <w:p w:rsidR="00CC2F29" w:rsidRDefault="005C7F28" w:rsidP="00487EEE">
      <w:pPr>
        <w:pStyle w:val="ConsPlusNormal"/>
        <w:rPr>
          <w:rFonts w:ascii="Times New Roman" w:hAnsi="Times New Roman" w:cs="Times New Roman"/>
          <w:sz w:val="24"/>
          <w:szCs w:val="24"/>
        </w:rPr>
      </w:pPr>
      <w:r w:rsidRPr="00C34A18">
        <w:rPr>
          <w:rFonts w:ascii="Times New Roman" w:hAnsi="Times New Roman" w:cs="Times New Roman"/>
          <w:spacing w:val="30"/>
          <w:sz w:val="24"/>
          <w:szCs w:val="24"/>
        </w:rPr>
        <w:t>Таблица</w:t>
      </w:r>
      <w:r w:rsidR="00CC2F29" w:rsidRPr="00C34A18">
        <w:rPr>
          <w:rFonts w:ascii="Times New Roman" w:hAnsi="Times New Roman" w:cs="Times New Roman"/>
          <w:sz w:val="24"/>
          <w:szCs w:val="24"/>
        </w:rPr>
        <w:t xml:space="preserve"> </w:t>
      </w:r>
      <w:r w:rsidR="0089659C" w:rsidRPr="00C34A18">
        <w:rPr>
          <w:rFonts w:ascii="Times New Roman" w:hAnsi="Times New Roman" w:cs="Times New Roman"/>
          <w:sz w:val="24"/>
          <w:szCs w:val="24"/>
        </w:rPr>
        <w:t>Е</w:t>
      </w:r>
      <w:r w:rsidR="00CC2F29" w:rsidRPr="00C34A18">
        <w:rPr>
          <w:rFonts w:ascii="Times New Roman" w:hAnsi="Times New Roman" w:cs="Times New Roman"/>
          <w:sz w:val="24"/>
          <w:szCs w:val="24"/>
        </w:rPr>
        <w:t>.1</w:t>
      </w:r>
    </w:p>
    <w:p w:rsidR="00487EEE" w:rsidRPr="00487EEE" w:rsidRDefault="00487EEE" w:rsidP="00487EEE">
      <w:pPr>
        <w:pStyle w:val="ConsPlusNormal"/>
        <w:rPr>
          <w:rFonts w:ascii="Times New Roman" w:hAnsi="Times New Roman" w:cs="Times New Roman"/>
          <w:sz w:val="26"/>
          <w:szCs w:val="2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1697"/>
        <w:gridCol w:w="1818"/>
        <w:gridCol w:w="1017"/>
        <w:gridCol w:w="906"/>
        <w:gridCol w:w="937"/>
        <w:gridCol w:w="850"/>
        <w:gridCol w:w="992"/>
      </w:tblGrid>
      <w:tr w:rsidR="00C472F4" w:rsidRPr="00487EEE" w:rsidTr="00C61921">
        <w:tc>
          <w:tcPr>
            <w:tcW w:w="1417" w:type="dxa"/>
            <w:vMerge w:val="restart"/>
            <w:tcBorders>
              <w:top w:val="single" w:sz="4" w:space="0" w:color="auto"/>
              <w:bottom w:val="single" w:sz="4" w:space="0" w:color="auto"/>
            </w:tcBorders>
            <w:vAlign w:val="center"/>
          </w:tcPr>
          <w:p w:rsidR="00CC2F29" w:rsidRPr="00487EEE" w:rsidRDefault="00CC2F29" w:rsidP="00487EEE">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Категория работ</w:t>
            </w:r>
          </w:p>
        </w:tc>
        <w:tc>
          <w:tcPr>
            <w:tcW w:w="1697" w:type="dxa"/>
            <w:vMerge w:val="restart"/>
            <w:tcBorders>
              <w:top w:val="single" w:sz="4" w:space="0" w:color="auto"/>
              <w:bottom w:val="single" w:sz="4" w:space="0" w:color="auto"/>
            </w:tcBorders>
            <w:vAlign w:val="center"/>
          </w:tcPr>
          <w:p w:rsidR="00CC2F29" w:rsidRPr="00487EEE" w:rsidRDefault="00CC2F29" w:rsidP="00487EEE">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Температура воздуха вне струи, °C</w:t>
            </w:r>
          </w:p>
        </w:tc>
        <w:tc>
          <w:tcPr>
            <w:tcW w:w="1818" w:type="dxa"/>
            <w:vMerge w:val="restart"/>
            <w:tcBorders>
              <w:top w:val="single" w:sz="4" w:space="0" w:color="auto"/>
              <w:bottom w:val="single" w:sz="4" w:space="0" w:color="auto"/>
            </w:tcBorders>
            <w:vAlign w:val="center"/>
          </w:tcPr>
          <w:p w:rsidR="00CC2F29" w:rsidRPr="00487EEE" w:rsidRDefault="00CC2F29" w:rsidP="00487EEE">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 xml:space="preserve">Средняя на </w:t>
            </w:r>
          </w:p>
          <w:p w:rsidR="00CC2F29" w:rsidRPr="00487EEE" w:rsidRDefault="00CC2F29" w:rsidP="00487EEE">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 м</w:t>
            </w:r>
            <w:r w:rsidRPr="00487EEE">
              <w:rPr>
                <w:rFonts w:ascii="Times New Roman" w:hAnsi="Times New Roman" w:cs="Times New Roman"/>
                <w:sz w:val="26"/>
                <w:szCs w:val="26"/>
                <w:vertAlign w:val="superscript"/>
              </w:rPr>
              <w:t>2</w:t>
            </w:r>
            <w:r w:rsidRPr="00487EEE">
              <w:rPr>
                <w:rFonts w:ascii="Times New Roman" w:hAnsi="Times New Roman" w:cs="Times New Roman"/>
                <w:sz w:val="26"/>
                <w:szCs w:val="26"/>
              </w:rPr>
              <w:t xml:space="preserve"> скорость воздуха в душирующей струе на рабочем месте, м/с</w:t>
            </w:r>
          </w:p>
        </w:tc>
        <w:tc>
          <w:tcPr>
            <w:tcW w:w="4702" w:type="dxa"/>
            <w:gridSpan w:val="5"/>
            <w:tcBorders>
              <w:top w:val="single" w:sz="4" w:space="0" w:color="auto"/>
              <w:bottom w:val="single" w:sz="4" w:space="0" w:color="auto"/>
            </w:tcBorders>
            <w:vAlign w:val="center"/>
          </w:tcPr>
          <w:p w:rsidR="00CC2F29" w:rsidRPr="00487EEE" w:rsidRDefault="00CC2F29" w:rsidP="00487EEE">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Температура смеси воздуха в душирующей струе, °C, на рабочем месте при поверхностной плотности лучистого теплового потока, Вт/м</w:t>
            </w:r>
            <w:r w:rsidRPr="00487EEE">
              <w:rPr>
                <w:rFonts w:ascii="Times New Roman" w:hAnsi="Times New Roman" w:cs="Times New Roman"/>
                <w:sz w:val="26"/>
                <w:szCs w:val="26"/>
                <w:vertAlign w:val="superscript"/>
              </w:rPr>
              <w:t>2</w:t>
            </w:r>
          </w:p>
        </w:tc>
      </w:tr>
      <w:tr w:rsidR="00C472F4" w:rsidRPr="00487EEE" w:rsidTr="00C61921">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017" w:type="dxa"/>
            <w:tcBorders>
              <w:top w:val="single" w:sz="4" w:space="0" w:color="auto"/>
              <w:bottom w:val="single" w:sz="4" w:space="0" w:color="auto"/>
            </w:tcBorders>
            <w:vAlign w:val="center"/>
          </w:tcPr>
          <w:p w:rsidR="00CC2F29" w:rsidRPr="00487EEE" w:rsidRDefault="00CC2F29" w:rsidP="00DF0C1B">
            <w:pPr>
              <w:pStyle w:val="ConsPlusNormal"/>
              <w:spacing w:before="120"/>
              <w:jc w:val="center"/>
              <w:rPr>
                <w:rFonts w:ascii="Times New Roman" w:hAnsi="Times New Roman" w:cs="Times New Roman"/>
                <w:sz w:val="26"/>
                <w:szCs w:val="26"/>
              </w:rPr>
            </w:pPr>
            <w:r w:rsidRPr="00487EEE">
              <w:rPr>
                <w:rFonts w:ascii="Times New Roman" w:hAnsi="Times New Roman" w:cs="Times New Roman"/>
                <w:sz w:val="26"/>
                <w:szCs w:val="26"/>
              </w:rPr>
              <w:t xml:space="preserve">140 </w:t>
            </w:r>
            <w:r w:rsidR="0012546C" w:rsidRPr="00487EEE">
              <w:rPr>
                <w:rFonts w:ascii="Times New Roman" w:hAnsi="Times New Roman" w:cs="Times New Roman"/>
                <w:sz w:val="26"/>
                <w:szCs w:val="26"/>
              </w:rPr>
              <w:t>‒</w:t>
            </w:r>
            <w:r w:rsidRPr="00487EEE">
              <w:rPr>
                <w:rFonts w:ascii="Times New Roman" w:hAnsi="Times New Roman" w:cs="Times New Roman"/>
                <w:sz w:val="26"/>
                <w:szCs w:val="26"/>
              </w:rPr>
              <w:t xml:space="preserve"> 350</w:t>
            </w:r>
          </w:p>
        </w:tc>
        <w:tc>
          <w:tcPr>
            <w:tcW w:w="906" w:type="dxa"/>
            <w:tcBorders>
              <w:top w:val="single" w:sz="4" w:space="0" w:color="auto"/>
              <w:bottom w:val="single" w:sz="4" w:space="0" w:color="auto"/>
            </w:tcBorders>
            <w:vAlign w:val="center"/>
          </w:tcPr>
          <w:p w:rsidR="00CC2F29" w:rsidRPr="00487EEE" w:rsidRDefault="00CC2F29" w:rsidP="00DF0C1B">
            <w:pPr>
              <w:pStyle w:val="ConsPlusNormal"/>
              <w:spacing w:before="120"/>
              <w:jc w:val="center"/>
              <w:rPr>
                <w:rFonts w:ascii="Times New Roman" w:hAnsi="Times New Roman" w:cs="Times New Roman"/>
                <w:sz w:val="26"/>
                <w:szCs w:val="26"/>
              </w:rPr>
            </w:pPr>
            <w:r w:rsidRPr="00487EEE">
              <w:rPr>
                <w:rFonts w:ascii="Times New Roman" w:hAnsi="Times New Roman" w:cs="Times New Roman"/>
                <w:sz w:val="26"/>
                <w:szCs w:val="26"/>
              </w:rPr>
              <w:t>700</w:t>
            </w:r>
          </w:p>
        </w:tc>
        <w:tc>
          <w:tcPr>
            <w:tcW w:w="937" w:type="dxa"/>
            <w:tcBorders>
              <w:top w:val="single" w:sz="4" w:space="0" w:color="auto"/>
              <w:bottom w:val="single" w:sz="4" w:space="0" w:color="auto"/>
            </w:tcBorders>
            <w:vAlign w:val="center"/>
          </w:tcPr>
          <w:p w:rsidR="00CC2F29" w:rsidRPr="00487EEE" w:rsidRDefault="00CC2F29" w:rsidP="00DF0C1B">
            <w:pPr>
              <w:pStyle w:val="ConsPlusNormal"/>
              <w:spacing w:before="120"/>
              <w:jc w:val="center"/>
              <w:rPr>
                <w:rFonts w:ascii="Times New Roman" w:hAnsi="Times New Roman" w:cs="Times New Roman"/>
                <w:sz w:val="26"/>
                <w:szCs w:val="26"/>
              </w:rPr>
            </w:pPr>
            <w:r w:rsidRPr="00487EEE">
              <w:rPr>
                <w:rFonts w:ascii="Times New Roman" w:hAnsi="Times New Roman" w:cs="Times New Roman"/>
                <w:sz w:val="26"/>
                <w:szCs w:val="26"/>
              </w:rPr>
              <w:t>1400</w:t>
            </w:r>
          </w:p>
        </w:tc>
        <w:tc>
          <w:tcPr>
            <w:tcW w:w="850" w:type="dxa"/>
            <w:tcBorders>
              <w:top w:val="single" w:sz="4" w:space="0" w:color="auto"/>
              <w:bottom w:val="single" w:sz="4" w:space="0" w:color="auto"/>
            </w:tcBorders>
            <w:vAlign w:val="center"/>
          </w:tcPr>
          <w:p w:rsidR="00CC2F29" w:rsidRPr="00487EEE" w:rsidRDefault="00CC2F29" w:rsidP="00DF0C1B">
            <w:pPr>
              <w:pStyle w:val="ConsPlusNormal"/>
              <w:spacing w:before="120"/>
              <w:jc w:val="center"/>
              <w:rPr>
                <w:rFonts w:ascii="Times New Roman" w:hAnsi="Times New Roman" w:cs="Times New Roman"/>
                <w:sz w:val="26"/>
                <w:szCs w:val="26"/>
              </w:rPr>
            </w:pPr>
            <w:r w:rsidRPr="00487EEE">
              <w:rPr>
                <w:rFonts w:ascii="Times New Roman" w:hAnsi="Times New Roman" w:cs="Times New Roman"/>
                <w:sz w:val="26"/>
                <w:szCs w:val="26"/>
              </w:rPr>
              <w:t>2100</w:t>
            </w:r>
          </w:p>
        </w:tc>
        <w:tc>
          <w:tcPr>
            <w:tcW w:w="992" w:type="dxa"/>
            <w:tcBorders>
              <w:top w:val="single" w:sz="4" w:space="0" w:color="auto"/>
              <w:bottom w:val="single" w:sz="4" w:space="0" w:color="auto"/>
            </w:tcBorders>
            <w:vAlign w:val="center"/>
          </w:tcPr>
          <w:p w:rsidR="00CC2F29" w:rsidRPr="00487EEE" w:rsidRDefault="00CC2F29" w:rsidP="00DF0C1B">
            <w:pPr>
              <w:pStyle w:val="ConsPlusNormal"/>
              <w:spacing w:before="120"/>
              <w:jc w:val="center"/>
              <w:rPr>
                <w:rFonts w:ascii="Times New Roman" w:hAnsi="Times New Roman" w:cs="Times New Roman"/>
                <w:sz w:val="26"/>
                <w:szCs w:val="26"/>
              </w:rPr>
            </w:pPr>
            <w:r w:rsidRPr="00487EEE">
              <w:rPr>
                <w:rFonts w:ascii="Times New Roman" w:hAnsi="Times New Roman" w:cs="Times New Roman"/>
                <w:sz w:val="26"/>
                <w:szCs w:val="26"/>
              </w:rPr>
              <w:t>2800</w:t>
            </w:r>
          </w:p>
        </w:tc>
      </w:tr>
      <w:tr w:rsidR="00C472F4" w:rsidRPr="00487EEE" w:rsidTr="00C61921">
        <w:tc>
          <w:tcPr>
            <w:tcW w:w="1417" w:type="dxa"/>
            <w:vMerge w:val="restart"/>
            <w:tcBorders>
              <w:top w:val="single" w:sz="4" w:space="0" w:color="auto"/>
              <w:bottom w:val="single" w:sz="4" w:space="0" w:color="auto"/>
            </w:tcBorders>
          </w:tcPr>
          <w:p w:rsidR="002802FA" w:rsidRPr="00487EEE" w:rsidRDefault="00CC2F29" w:rsidP="00DF0C1B">
            <w:pPr>
              <w:pStyle w:val="ConsPlusNormal"/>
              <w:rPr>
                <w:rFonts w:ascii="Times New Roman" w:hAnsi="Times New Roman" w:cs="Times New Roman"/>
                <w:sz w:val="26"/>
                <w:szCs w:val="26"/>
              </w:rPr>
            </w:pPr>
            <w:r w:rsidRPr="00487EEE">
              <w:rPr>
                <w:rFonts w:ascii="Times New Roman" w:hAnsi="Times New Roman" w:cs="Times New Roman"/>
                <w:sz w:val="26"/>
                <w:szCs w:val="26"/>
              </w:rPr>
              <w:t xml:space="preserve">Легкая </w:t>
            </w:r>
            <w:r w:rsidR="002802FA" w:rsidRPr="00487EEE">
              <w:rPr>
                <w:rFonts w:ascii="Times New Roman" w:hAnsi="Times New Roman" w:cs="Times New Roman"/>
                <w:sz w:val="26"/>
                <w:szCs w:val="26"/>
              </w:rPr>
              <w:t>–</w:t>
            </w:r>
            <w:r w:rsidRPr="00487EEE">
              <w:rPr>
                <w:rFonts w:ascii="Times New Roman" w:hAnsi="Times New Roman" w:cs="Times New Roman"/>
                <w:sz w:val="26"/>
                <w:szCs w:val="26"/>
              </w:rPr>
              <w:t xml:space="preserve"> </w:t>
            </w:r>
          </w:p>
          <w:p w:rsidR="00CC2F29" w:rsidRPr="00487EEE" w:rsidRDefault="00CC2F29" w:rsidP="00DF0C1B">
            <w:pPr>
              <w:pStyle w:val="ConsPlusNormal"/>
              <w:rPr>
                <w:rFonts w:ascii="Times New Roman" w:hAnsi="Times New Roman" w:cs="Times New Roman"/>
                <w:sz w:val="26"/>
                <w:szCs w:val="26"/>
              </w:rPr>
            </w:pPr>
            <w:r w:rsidRPr="00487EEE">
              <w:rPr>
                <w:rFonts w:ascii="Times New Roman" w:hAnsi="Times New Roman" w:cs="Times New Roman"/>
                <w:sz w:val="26"/>
                <w:szCs w:val="26"/>
              </w:rPr>
              <w:t>Iа, Iб</w:t>
            </w:r>
          </w:p>
        </w:tc>
        <w:tc>
          <w:tcPr>
            <w:tcW w:w="1697" w:type="dxa"/>
            <w:vMerge w:val="restart"/>
            <w:tcBorders>
              <w:top w:val="single" w:sz="4" w:space="0" w:color="auto"/>
              <w:bottom w:val="single" w:sz="4" w:space="0" w:color="auto"/>
            </w:tcBorders>
          </w:tcPr>
          <w:p w:rsidR="00CC2F29" w:rsidRPr="00487EEE" w:rsidRDefault="00B751ED" w:rsidP="00DF0C1B">
            <w:pPr>
              <w:pStyle w:val="ConsPlusNormal"/>
              <w:spacing w:before="120"/>
              <w:rPr>
                <w:rFonts w:ascii="Times New Roman" w:hAnsi="Times New Roman" w:cs="Times New Roman"/>
                <w:sz w:val="26"/>
                <w:szCs w:val="26"/>
              </w:rPr>
            </w:pPr>
            <w:r w:rsidRPr="00487EEE">
              <w:rPr>
                <w:rFonts w:ascii="Times New Roman" w:hAnsi="Times New Roman" w:cs="Times New Roman"/>
                <w:sz w:val="26"/>
                <w:szCs w:val="26"/>
              </w:rPr>
              <w:t>Принимать по таблице Д.2</w:t>
            </w:r>
          </w:p>
        </w:tc>
        <w:tc>
          <w:tcPr>
            <w:tcW w:w="1818"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w:t>
            </w:r>
          </w:p>
        </w:tc>
        <w:tc>
          <w:tcPr>
            <w:tcW w:w="1017"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28</w:t>
            </w:r>
          </w:p>
        </w:tc>
        <w:tc>
          <w:tcPr>
            <w:tcW w:w="906"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24</w:t>
            </w:r>
          </w:p>
        </w:tc>
        <w:tc>
          <w:tcPr>
            <w:tcW w:w="937"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21</w:t>
            </w:r>
          </w:p>
        </w:tc>
        <w:tc>
          <w:tcPr>
            <w:tcW w:w="850"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16</w:t>
            </w:r>
          </w:p>
        </w:tc>
        <w:tc>
          <w:tcPr>
            <w:tcW w:w="992" w:type="dxa"/>
            <w:tcBorders>
              <w:top w:val="single" w:sz="4" w:space="0" w:color="auto"/>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r>
      <w:tr w:rsidR="00C472F4" w:rsidRPr="00487EEE" w:rsidTr="00C61921">
        <w:tblPrEx>
          <w:tblBorders>
            <w:insideH w:val="none" w:sz="0" w:space="0" w:color="auto"/>
          </w:tblBorders>
        </w:tblPrEx>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w:t>
            </w:r>
          </w:p>
        </w:tc>
        <w:tc>
          <w:tcPr>
            <w:tcW w:w="1017" w:type="dxa"/>
            <w:tcBorders>
              <w:top w:val="nil"/>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06"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28</w:t>
            </w:r>
          </w:p>
        </w:tc>
        <w:tc>
          <w:tcPr>
            <w:tcW w:w="93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26</w:t>
            </w:r>
          </w:p>
        </w:tc>
        <w:tc>
          <w:tcPr>
            <w:tcW w:w="850"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24</w:t>
            </w:r>
          </w:p>
        </w:tc>
        <w:tc>
          <w:tcPr>
            <w:tcW w:w="992"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20</w:t>
            </w:r>
          </w:p>
        </w:tc>
      </w:tr>
      <w:tr w:rsidR="00C472F4" w:rsidRPr="00487EEE" w:rsidTr="00C61921">
        <w:tblPrEx>
          <w:tblBorders>
            <w:insideH w:val="none" w:sz="0" w:space="0" w:color="auto"/>
          </w:tblBorders>
        </w:tblPrEx>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3</w:t>
            </w:r>
          </w:p>
        </w:tc>
        <w:tc>
          <w:tcPr>
            <w:tcW w:w="1017" w:type="dxa"/>
            <w:tcBorders>
              <w:top w:val="nil"/>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06" w:type="dxa"/>
            <w:tcBorders>
              <w:top w:val="nil"/>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3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28</w:t>
            </w:r>
          </w:p>
        </w:tc>
        <w:tc>
          <w:tcPr>
            <w:tcW w:w="850"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26</w:t>
            </w:r>
          </w:p>
        </w:tc>
        <w:tc>
          <w:tcPr>
            <w:tcW w:w="992"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24</w:t>
            </w:r>
          </w:p>
        </w:tc>
      </w:tr>
      <w:tr w:rsidR="00C472F4" w:rsidRPr="00487EEE" w:rsidTr="00C61921">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3,5</w:t>
            </w:r>
          </w:p>
        </w:tc>
        <w:tc>
          <w:tcPr>
            <w:tcW w:w="1017" w:type="dxa"/>
            <w:tcBorders>
              <w:top w:val="nil"/>
              <w:bottom w:val="single" w:sz="4" w:space="0" w:color="auto"/>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06" w:type="dxa"/>
            <w:tcBorders>
              <w:top w:val="nil"/>
              <w:bottom w:val="single" w:sz="4" w:space="0" w:color="auto"/>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37" w:type="dxa"/>
            <w:tcBorders>
              <w:top w:val="nil"/>
              <w:bottom w:val="single" w:sz="4" w:space="0" w:color="auto"/>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850"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27</w:t>
            </w:r>
          </w:p>
        </w:tc>
        <w:tc>
          <w:tcPr>
            <w:tcW w:w="992"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25</w:t>
            </w:r>
          </w:p>
        </w:tc>
      </w:tr>
      <w:tr w:rsidR="00C472F4" w:rsidRPr="00487EEE" w:rsidTr="00C61921">
        <w:tc>
          <w:tcPr>
            <w:tcW w:w="1417" w:type="dxa"/>
            <w:vMerge w:val="restart"/>
            <w:tcBorders>
              <w:top w:val="single" w:sz="4" w:space="0" w:color="auto"/>
              <w:bottom w:val="single" w:sz="4" w:space="0" w:color="auto"/>
            </w:tcBorders>
          </w:tcPr>
          <w:p w:rsidR="00CC2F29" w:rsidRPr="00487EEE" w:rsidRDefault="00CC2F29" w:rsidP="00DF0C1B">
            <w:pPr>
              <w:pStyle w:val="ConsPlusNormal"/>
              <w:spacing w:before="120"/>
              <w:rPr>
                <w:rFonts w:ascii="Times New Roman" w:hAnsi="Times New Roman" w:cs="Times New Roman"/>
                <w:sz w:val="26"/>
                <w:szCs w:val="26"/>
              </w:rPr>
            </w:pPr>
            <w:r w:rsidRPr="00487EEE">
              <w:rPr>
                <w:rFonts w:ascii="Times New Roman" w:hAnsi="Times New Roman" w:cs="Times New Roman"/>
                <w:sz w:val="26"/>
                <w:szCs w:val="26"/>
              </w:rPr>
              <w:t xml:space="preserve">Средней тяжести </w:t>
            </w:r>
            <w:r w:rsidR="0012546C" w:rsidRPr="00487EEE">
              <w:rPr>
                <w:rFonts w:ascii="Times New Roman" w:hAnsi="Times New Roman" w:cs="Times New Roman"/>
                <w:sz w:val="26"/>
                <w:szCs w:val="26"/>
              </w:rPr>
              <w:t>‒</w:t>
            </w:r>
            <w:r w:rsidRPr="00487EEE">
              <w:rPr>
                <w:rFonts w:ascii="Times New Roman" w:hAnsi="Times New Roman" w:cs="Times New Roman"/>
                <w:sz w:val="26"/>
                <w:szCs w:val="26"/>
              </w:rPr>
              <w:t xml:space="preserve"> IIа, IIб</w:t>
            </w: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w:t>
            </w:r>
          </w:p>
        </w:tc>
        <w:tc>
          <w:tcPr>
            <w:tcW w:w="1017"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27</w:t>
            </w:r>
          </w:p>
        </w:tc>
        <w:tc>
          <w:tcPr>
            <w:tcW w:w="906"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22</w:t>
            </w:r>
          </w:p>
        </w:tc>
        <w:tc>
          <w:tcPr>
            <w:tcW w:w="937" w:type="dxa"/>
            <w:tcBorders>
              <w:top w:val="single" w:sz="4" w:space="0" w:color="auto"/>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850" w:type="dxa"/>
            <w:tcBorders>
              <w:top w:val="single" w:sz="4" w:space="0" w:color="auto"/>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92" w:type="dxa"/>
            <w:tcBorders>
              <w:top w:val="single" w:sz="4" w:space="0" w:color="auto"/>
              <w:bottom w:val="nil"/>
            </w:tcBorders>
          </w:tcPr>
          <w:p w:rsidR="00CC2F29" w:rsidRPr="00487EEE" w:rsidRDefault="00606B4E"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r>
      <w:tr w:rsidR="00C472F4" w:rsidRPr="00487EEE" w:rsidTr="00C61921">
        <w:tblPrEx>
          <w:tblBorders>
            <w:insideH w:val="none" w:sz="0" w:space="0" w:color="auto"/>
          </w:tblBorders>
        </w:tblPrEx>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w:t>
            </w:r>
          </w:p>
        </w:tc>
        <w:tc>
          <w:tcPr>
            <w:tcW w:w="101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28</w:t>
            </w:r>
          </w:p>
        </w:tc>
        <w:tc>
          <w:tcPr>
            <w:tcW w:w="906"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24</w:t>
            </w:r>
          </w:p>
        </w:tc>
        <w:tc>
          <w:tcPr>
            <w:tcW w:w="93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21</w:t>
            </w:r>
          </w:p>
        </w:tc>
        <w:tc>
          <w:tcPr>
            <w:tcW w:w="850"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16</w:t>
            </w:r>
          </w:p>
        </w:tc>
        <w:tc>
          <w:tcPr>
            <w:tcW w:w="992" w:type="dxa"/>
            <w:tcBorders>
              <w:top w:val="nil"/>
              <w:bottom w:val="nil"/>
            </w:tcBorders>
          </w:tcPr>
          <w:p w:rsidR="00CC2F29" w:rsidRPr="00487EEE" w:rsidRDefault="00606B4E"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r>
      <w:tr w:rsidR="00C472F4" w:rsidRPr="00487EEE" w:rsidTr="00C61921">
        <w:tblPrEx>
          <w:tblBorders>
            <w:insideH w:val="none" w:sz="0" w:space="0" w:color="auto"/>
          </w:tblBorders>
        </w:tblPrEx>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3</w:t>
            </w:r>
          </w:p>
        </w:tc>
        <w:tc>
          <w:tcPr>
            <w:tcW w:w="1017" w:type="dxa"/>
            <w:tcBorders>
              <w:top w:val="nil"/>
              <w:bottom w:val="nil"/>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06"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27</w:t>
            </w:r>
          </w:p>
        </w:tc>
        <w:tc>
          <w:tcPr>
            <w:tcW w:w="93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24</w:t>
            </w:r>
          </w:p>
        </w:tc>
        <w:tc>
          <w:tcPr>
            <w:tcW w:w="850"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21</w:t>
            </w:r>
          </w:p>
        </w:tc>
        <w:tc>
          <w:tcPr>
            <w:tcW w:w="992"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18</w:t>
            </w:r>
          </w:p>
        </w:tc>
      </w:tr>
      <w:tr w:rsidR="00C472F4" w:rsidRPr="00487EEE" w:rsidTr="00C61921">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3,5</w:t>
            </w:r>
          </w:p>
        </w:tc>
        <w:tc>
          <w:tcPr>
            <w:tcW w:w="1017" w:type="dxa"/>
            <w:tcBorders>
              <w:top w:val="nil"/>
              <w:bottom w:val="single" w:sz="4" w:space="0" w:color="auto"/>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06"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28</w:t>
            </w:r>
          </w:p>
        </w:tc>
        <w:tc>
          <w:tcPr>
            <w:tcW w:w="937"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25</w:t>
            </w:r>
          </w:p>
        </w:tc>
        <w:tc>
          <w:tcPr>
            <w:tcW w:w="850"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22</w:t>
            </w:r>
          </w:p>
        </w:tc>
        <w:tc>
          <w:tcPr>
            <w:tcW w:w="992"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19</w:t>
            </w:r>
          </w:p>
        </w:tc>
      </w:tr>
      <w:tr w:rsidR="00C472F4" w:rsidRPr="00487EEE" w:rsidTr="00C61921">
        <w:tc>
          <w:tcPr>
            <w:tcW w:w="1417" w:type="dxa"/>
            <w:vMerge w:val="restart"/>
            <w:tcBorders>
              <w:top w:val="single" w:sz="4" w:space="0" w:color="auto"/>
              <w:bottom w:val="single" w:sz="4" w:space="0" w:color="auto"/>
            </w:tcBorders>
          </w:tcPr>
          <w:p w:rsidR="00CC2F29" w:rsidRPr="00487EEE" w:rsidRDefault="00CC2F29" w:rsidP="00DF0C1B">
            <w:pPr>
              <w:pStyle w:val="ConsPlusNormal"/>
              <w:spacing w:before="120"/>
              <w:rPr>
                <w:rFonts w:ascii="Times New Roman" w:hAnsi="Times New Roman" w:cs="Times New Roman"/>
                <w:sz w:val="26"/>
                <w:szCs w:val="26"/>
              </w:rPr>
            </w:pPr>
            <w:r w:rsidRPr="00487EEE">
              <w:rPr>
                <w:rFonts w:ascii="Times New Roman" w:hAnsi="Times New Roman" w:cs="Times New Roman"/>
                <w:sz w:val="26"/>
                <w:szCs w:val="26"/>
              </w:rPr>
              <w:t xml:space="preserve">Тяжелая </w:t>
            </w:r>
            <w:r w:rsidR="0012546C" w:rsidRPr="00487EEE">
              <w:rPr>
                <w:rFonts w:ascii="Times New Roman" w:hAnsi="Times New Roman" w:cs="Times New Roman"/>
                <w:sz w:val="26"/>
                <w:szCs w:val="26"/>
              </w:rPr>
              <w:t>‒</w:t>
            </w:r>
            <w:r w:rsidRPr="00487EEE">
              <w:rPr>
                <w:rFonts w:ascii="Times New Roman" w:hAnsi="Times New Roman" w:cs="Times New Roman"/>
                <w:sz w:val="26"/>
                <w:szCs w:val="26"/>
              </w:rPr>
              <w:t xml:space="preserve"> III</w:t>
            </w: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w:t>
            </w:r>
          </w:p>
        </w:tc>
        <w:tc>
          <w:tcPr>
            <w:tcW w:w="1017"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25</w:t>
            </w:r>
          </w:p>
        </w:tc>
        <w:tc>
          <w:tcPr>
            <w:tcW w:w="906"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19</w:t>
            </w:r>
          </w:p>
        </w:tc>
        <w:tc>
          <w:tcPr>
            <w:tcW w:w="937" w:type="dxa"/>
            <w:tcBorders>
              <w:top w:val="single" w:sz="4" w:space="0" w:color="auto"/>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16</w:t>
            </w:r>
          </w:p>
        </w:tc>
        <w:tc>
          <w:tcPr>
            <w:tcW w:w="850" w:type="dxa"/>
            <w:tcBorders>
              <w:top w:val="single" w:sz="4" w:space="0" w:color="auto"/>
              <w:bottom w:val="nil"/>
            </w:tcBorders>
          </w:tcPr>
          <w:p w:rsidR="00CC2F29" w:rsidRPr="00487EEE" w:rsidRDefault="00606B4E"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92" w:type="dxa"/>
            <w:tcBorders>
              <w:top w:val="single" w:sz="4" w:space="0" w:color="auto"/>
              <w:bottom w:val="nil"/>
            </w:tcBorders>
          </w:tcPr>
          <w:p w:rsidR="00CC2F29" w:rsidRPr="00487EEE" w:rsidRDefault="00606B4E"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r>
      <w:tr w:rsidR="00C472F4" w:rsidRPr="00487EEE" w:rsidTr="00C61921">
        <w:tblPrEx>
          <w:tblBorders>
            <w:insideH w:val="none" w:sz="0" w:space="0" w:color="auto"/>
          </w:tblBorders>
        </w:tblPrEx>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3</w:t>
            </w:r>
          </w:p>
        </w:tc>
        <w:tc>
          <w:tcPr>
            <w:tcW w:w="101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26</w:t>
            </w:r>
          </w:p>
        </w:tc>
        <w:tc>
          <w:tcPr>
            <w:tcW w:w="906"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22</w:t>
            </w:r>
          </w:p>
        </w:tc>
        <w:tc>
          <w:tcPr>
            <w:tcW w:w="937"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20</w:t>
            </w:r>
          </w:p>
        </w:tc>
        <w:tc>
          <w:tcPr>
            <w:tcW w:w="850"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18</w:t>
            </w:r>
          </w:p>
        </w:tc>
        <w:tc>
          <w:tcPr>
            <w:tcW w:w="992" w:type="dxa"/>
            <w:tcBorders>
              <w:top w:val="nil"/>
              <w:bottom w:val="nil"/>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17</w:t>
            </w:r>
          </w:p>
        </w:tc>
      </w:tr>
      <w:tr w:rsidR="00C472F4" w:rsidRPr="00487EEE" w:rsidTr="00C61921">
        <w:tc>
          <w:tcPr>
            <w:tcW w:w="141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697" w:type="dxa"/>
            <w:vMerge/>
            <w:tcBorders>
              <w:top w:val="single" w:sz="4" w:space="0" w:color="auto"/>
              <w:bottom w:val="single" w:sz="4" w:space="0" w:color="auto"/>
            </w:tcBorders>
          </w:tcPr>
          <w:p w:rsidR="00CC2F29" w:rsidRPr="00487EEE" w:rsidRDefault="00CC2F29" w:rsidP="00DF0C1B">
            <w:pPr>
              <w:spacing w:before="120" w:after="0" w:line="240" w:lineRule="auto"/>
              <w:rPr>
                <w:rFonts w:ascii="Times New Roman" w:hAnsi="Times New Roman" w:cs="Times New Roman"/>
                <w:sz w:val="26"/>
                <w:szCs w:val="26"/>
              </w:rPr>
            </w:pPr>
          </w:p>
        </w:tc>
        <w:tc>
          <w:tcPr>
            <w:tcW w:w="1818"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3,5</w:t>
            </w:r>
          </w:p>
        </w:tc>
        <w:tc>
          <w:tcPr>
            <w:tcW w:w="1017" w:type="dxa"/>
            <w:tcBorders>
              <w:top w:val="nil"/>
              <w:bottom w:val="single" w:sz="4" w:space="0" w:color="auto"/>
            </w:tcBorders>
          </w:tcPr>
          <w:p w:rsidR="00CC2F29" w:rsidRPr="00487EEE" w:rsidRDefault="0012546C"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w:t>
            </w:r>
          </w:p>
        </w:tc>
        <w:tc>
          <w:tcPr>
            <w:tcW w:w="906"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23</w:t>
            </w:r>
          </w:p>
        </w:tc>
        <w:tc>
          <w:tcPr>
            <w:tcW w:w="937"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22</w:t>
            </w:r>
          </w:p>
        </w:tc>
        <w:tc>
          <w:tcPr>
            <w:tcW w:w="850"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20</w:t>
            </w:r>
          </w:p>
        </w:tc>
        <w:tc>
          <w:tcPr>
            <w:tcW w:w="992" w:type="dxa"/>
            <w:tcBorders>
              <w:top w:val="nil"/>
              <w:bottom w:val="single" w:sz="4" w:space="0" w:color="auto"/>
            </w:tcBorders>
          </w:tcPr>
          <w:p w:rsidR="00CC2F29" w:rsidRPr="00487EEE" w:rsidRDefault="00CC2F29" w:rsidP="00DF0C1B">
            <w:pPr>
              <w:pStyle w:val="ConsPlusNormal"/>
              <w:jc w:val="center"/>
              <w:rPr>
                <w:rFonts w:ascii="Times New Roman" w:hAnsi="Times New Roman" w:cs="Times New Roman"/>
                <w:sz w:val="26"/>
                <w:szCs w:val="26"/>
              </w:rPr>
            </w:pPr>
            <w:r w:rsidRPr="00487EEE">
              <w:rPr>
                <w:rFonts w:ascii="Times New Roman" w:hAnsi="Times New Roman" w:cs="Times New Roman"/>
                <w:sz w:val="26"/>
                <w:szCs w:val="26"/>
              </w:rPr>
              <w:t>19</w:t>
            </w:r>
          </w:p>
        </w:tc>
      </w:tr>
      <w:tr w:rsidR="00C472F4" w:rsidRPr="00C34A18" w:rsidTr="00F72D37">
        <w:tc>
          <w:tcPr>
            <w:tcW w:w="9634" w:type="dxa"/>
            <w:gridSpan w:val="8"/>
            <w:tcBorders>
              <w:top w:val="single" w:sz="4" w:space="0" w:color="auto"/>
              <w:bottom w:val="single" w:sz="4" w:space="0" w:color="auto"/>
            </w:tcBorders>
          </w:tcPr>
          <w:p w:rsidR="00CC2F29" w:rsidRPr="00C34A18" w:rsidRDefault="00CC2F29" w:rsidP="00DF0C1B">
            <w:pPr>
              <w:pStyle w:val="ConsPlusNormal"/>
              <w:spacing w:before="120"/>
              <w:ind w:left="113" w:right="113" w:firstLine="283"/>
              <w:jc w:val="both"/>
              <w:rPr>
                <w:rFonts w:ascii="Times New Roman" w:hAnsi="Times New Roman" w:cs="Times New Roman"/>
                <w:spacing w:val="20"/>
                <w:szCs w:val="22"/>
              </w:rPr>
            </w:pPr>
            <w:r w:rsidRPr="00C34A18">
              <w:rPr>
                <w:rFonts w:ascii="Times New Roman" w:hAnsi="Times New Roman" w:cs="Times New Roman"/>
                <w:spacing w:val="20"/>
                <w:szCs w:val="22"/>
              </w:rPr>
              <w:t>Примечания</w:t>
            </w:r>
          </w:p>
          <w:p w:rsidR="00CC2F29" w:rsidRPr="00C34A18" w:rsidRDefault="00CC2F29" w:rsidP="00DF0C1B">
            <w:pPr>
              <w:pStyle w:val="ConsPlusNormal"/>
              <w:ind w:left="113" w:right="113" w:firstLine="284"/>
              <w:jc w:val="both"/>
              <w:rPr>
                <w:rFonts w:ascii="Times New Roman" w:hAnsi="Times New Roman" w:cs="Times New Roman"/>
                <w:szCs w:val="22"/>
              </w:rPr>
            </w:pPr>
            <w:r w:rsidRPr="00C34A18">
              <w:rPr>
                <w:rFonts w:ascii="Times New Roman" w:hAnsi="Times New Roman" w:cs="Times New Roman"/>
                <w:szCs w:val="22"/>
              </w:rPr>
              <w:t xml:space="preserve">1 При температуре воздуха вне струи, отличающейся от указанной в </w:t>
            </w:r>
            <w:r w:rsidR="00B96411" w:rsidRPr="00C34A18">
              <w:rPr>
                <w:rFonts w:ascii="Times New Roman" w:hAnsi="Times New Roman" w:cs="Times New Roman"/>
                <w:szCs w:val="22"/>
              </w:rPr>
              <w:t xml:space="preserve">настоящей </w:t>
            </w:r>
            <w:r w:rsidRPr="00C34A18">
              <w:rPr>
                <w:rFonts w:ascii="Times New Roman" w:hAnsi="Times New Roman" w:cs="Times New Roman"/>
                <w:szCs w:val="22"/>
              </w:rPr>
              <w:t xml:space="preserve">таблице, температуру смеси воздуха в душирующей струе на рабочем месте следует повышать или понижать на 0,4 °C на каждый градус разности значения, приведенного в </w:t>
            </w:r>
            <w:r w:rsidR="00B96411" w:rsidRPr="00C34A18">
              <w:rPr>
                <w:rFonts w:ascii="Times New Roman" w:hAnsi="Times New Roman" w:cs="Times New Roman"/>
                <w:szCs w:val="22"/>
              </w:rPr>
              <w:t xml:space="preserve">настоящей </w:t>
            </w:r>
            <w:r w:rsidRPr="00C34A18">
              <w:rPr>
                <w:rFonts w:ascii="Times New Roman" w:hAnsi="Times New Roman" w:cs="Times New Roman"/>
                <w:szCs w:val="22"/>
              </w:rPr>
              <w:t>таблице, но принимать не ниже 16 °C.</w:t>
            </w:r>
          </w:p>
          <w:p w:rsidR="00CC2F29" w:rsidRPr="00C34A18" w:rsidRDefault="00CC2F29" w:rsidP="00DF0C1B">
            <w:pPr>
              <w:pStyle w:val="ConsPlusNormal"/>
              <w:ind w:left="113" w:right="113" w:firstLine="284"/>
              <w:jc w:val="both"/>
              <w:rPr>
                <w:rFonts w:ascii="Times New Roman" w:hAnsi="Times New Roman" w:cs="Times New Roman"/>
                <w:szCs w:val="22"/>
              </w:rPr>
            </w:pPr>
            <w:r w:rsidRPr="00C34A18">
              <w:rPr>
                <w:rFonts w:ascii="Times New Roman" w:hAnsi="Times New Roman" w:cs="Times New Roman"/>
                <w:szCs w:val="22"/>
              </w:rPr>
              <w:t>2 Поверхностную плотность лучистого теплового потока следует принимать равной средней за время облучения.</w:t>
            </w:r>
          </w:p>
          <w:p w:rsidR="00CC2F29" w:rsidRPr="00C34A18" w:rsidRDefault="00CC2F29" w:rsidP="00DF0C1B">
            <w:pPr>
              <w:pStyle w:val="ConsPlusNormal"/>
              <w:ind w:left="113" w:right="113" w:firstLine="284"/>
              <w:jc w:val="both"/>
              <w:rPr>
                <w:rFonts w:ascii="Times New Roman" w:hAnsi="Times New Roman" w:cs="Times New Roman"/>
                <w:szCs w:val="22"/>
              </w:rPr>
            </w:pPr>
            <w:r w:rsidRPr="00C34A18">
              <w:rPr>
                <w:rFonts w:ascii="Times New Roman" w:hAnsi="Times New Roman" w:cs="Times New Roman"/>
                <w:szCs w:val="22"/>
              </w:rPr>
              <w:t>3 При длительности воздействия лучистого теплового потока менее 15 или более 30 мин непрерывной работы температуру смеси воздуха в душирующей струе допускается принимать соответственно на 2 °C выше или ниже значений, пв</w:t>
            </w:r>
            <w:r w:rsidR="00B96411" w:rsidRPr="00C34A18">
              <w:rPr>
                <w:rFonts w:ascii="Times New Roman" w:hAnsi="Times New Roman" w:cs="Times New Roman"/>
                <w:szCs w:val="22"/>
              </w:rPr>
              <w:t>ри</w:t>
            </w:r>
            <w:r w:rsidRPr="00C34A18">
              <w:rPr>
                <w:rFonts w:ascii="Times New Roman" w:hAnsi="Times New Roman" w:cs="Times New Roman"/>
                <w:szCs w:val="22"/>
              </w:rPr>
              <w:t>еденных в</w:t>
            </w:r>
            <w:r w:rsidR="00B96411" w:rsidRPr="00C34A18">
              <w:rPr>
                <w:rFonts w:ascii="Times New Roman" w:hAnsi="Times New Roman" w:cs="Times New Roman"/>
                <w:szCs w:val="22"/>
              </w:rPr>
              <w:t xml:space="preserve"> настоящей</w:t>
            </w:r>
            <w:r w:rsidRPr="00C34A18">
              <w:rPr>
                <w:rFonts w:ascii="Times New Roman" w:hAnsi="Times New Roman" w:cs="Times New Roman"/>
                <w:szCs w:val="22"/>
              </w:rPr>
              <w:t xml:space="preserve"> таблице.</w:t>
            </w:r>
          </w:p>
          <w:p w:rsidR="00CC2F29" w:rsidRPr="00C34A18" w:rsidRDefault="00CC2F29" w:rsidP="00DF0C1B">
            <w:pPr>
              <w:pStyle w:val="ConsPlusNormal"/>
              <w:ind w:left="113" w:right="113" w:firstLine="284"/>
              <w:jc w:val="both"/>
              <w:rPr>
                <w:rFonts w:ascii="Times New Roman" w:hAnsi="Times New Roman" w:cs="Times New Roman"/>
                <w:sz w:val="24"/>
                <w:szCs w:val="24"/>
              </w:rPr>
            </w:pPr>
            <w:r w:rsidRPr="00C34A18">
              <w:rPr>
                <w:rFonts w:ascii="Times New Roman" w:hAnsi="Times New Roman" w:cs="Times New Roman"/>
                <w:szCs w:val="22"/>
              </w:rPr>
              <w:t>4 Для промежуточных значений поверхностной плотности лучистого теплового потока температуру смеси воздуха в душирующей струе следует определять интерполяцией.</w:t>
            </w:r>
          </w:p>
        </w:tc>
      </w:tr>
    </w:tbl>
    <w:p w:rsidR="002D270B" w:rsidRPr="00C34A18" w:rsidRDefault="002D270B" w:rsidP="00C17353">
      <w:pPr>
        <w:spacing w:before="120" w:after="0" w:line="360" w:lineRule="auto"/>
        <w:rPr>
          <w:rFonts w:ascii="Times New Roman" w:eastAsia="Times New Roman" w:hAnsi="Times New Roman" w:cs="Times New Roman"/>
          <w:sz w:val="24"/>
          <w:szCs w:val="24"/>
          <w:highlight w:val="yellow"/>
          <w:lang w:eastAsia="ru-RU"/>
        </w:rPr>
      </w:pPr>
      <w:r w:rsidRPr="00C34A18">
        <w:rPr>
          <w:rFonts w:ascii="Times New Roman" w:hAnsi="Times New Roman" w:cs="Times New Roman"/>
          <w:sz w:val="24"/>
          <w:szCs w:val="24"/>
          <w:highlight w:val="yellow"/>
        </w:rPr>
        <w:br w:type="page"/>
      </w:r>
    </w:p>
    <w:p w:rsidR="00C24AB8" w:rsidRDefault="00C24AB8" w:rsidP="00DA0473">
      <w:pPr>
        <w:widowControl w:val="0"/>
        <w:autoSpaceDE w:val="0"/>
        <w:autoSpaceDN w:val="0"/>
        <w:adjustRightInd w:val="0"/>
        <w:spacing w:after="0" w:line="360" w:lineRule="auto"/>
        <w:jc w:val="center"/>
        <w:rPr>
          <w:rFonts w:ascii="Times New Roman" w:hAnsi="Times New Roman" w:cs="Times New Roman"/>
          <w:b/>
          <w:bCs/>
          <w:sz w:val="28"/>
          <w:szCs w:val="28"/>
        </w:rPr>
      </w:pPr>
      <w:r w:rsidRPr="00C34A18">
        <w:rPr>
          <w:rFonts w:ascii="Times New Roman" w:hAnsi="Times New Roman" w:cs="Times New Roman"/>
          <w:b/>
          <w:bCs/>
          <w:sz w:val="28"/>
          <w:szCs w:val="28"/>
        </w:rPr>
        <w:lastRenderedPageBreak/>
        <w:t xml:space="preserve">Приложение </w:t>
      </w:r>
      <w:r w:rsidR="0089659C" w:rsidRPr="00C34A18">
        <w:rPr>
          <w:rFonts w:ascii="Times New Roman" w:hAnsi="Times New Roman" w:cs="Times New Roman"/>
          <w:b/>
          <w:bCs/>
          <w:sz w:val="28"/>
          <w:szCs w:val="28"/>
        </w:rPr>
        <w:t>Ж</w:t>
      </w:r>
    </w:p>
    <w:p w:rsidR="00C24AB8" w:rsidRDefault="00C24AB8" w:rsidP="00DA0473">
      <w:pPr>
        <w:widowControl w:val="0"/>
        <w:autoSpaceDE w:val="0"/>
        <w:autoSpaceDN w:val="0"/>
        <w:adjustRightInd w:val="0"/>
        <w:spacing w:after="0" w:line="240" w:lineRule="auto"/>
        <w:jc w:val="center"/>
        <w:rPr>
          <w:rFonts w:ascii="Times New Roman" w:hAnsi="Times New Roman" w:cs="Times New Roman"/>
          <w:b/>
          <w:bCs/>
          <w:sz w:val="28"/>
          <w:szCs w:val="28"/>
        </w:rPr>
      </w:pPr>
      <w:r w:rsidRPr="00C34A18">
        <w:rPr>
          <w:rFonts w:ascii="Times New Roman" w:hAnsi="Times New Roman" w:cs="Times New Roman"/>
          <w:b/>
          <w:bCs/>
          <w:sz w:val="28"/>
          <w:szCs w:val="28"/>
        </w:rPr>
        <w:t>Методика расчета воздухораспределения</w:t>
      </w:r>
      <w:r w:rsidR="0000775C" w:rsidRPr="00C34A18">
        <w:rPr>
          <w:rFonts w:ascii="Times New Roman" w:hAnsi="Times New Roman" w:cs="Times New Roman"/>
          <w:b/>
          <w:bCs/>
          <w:sz w:val="28"/>
          <w:szCs w:val="28"/>
        </w:rPr>
        <w:t xml:space="preserve"> </w:t>
      </w:r>
    </w:p>
    <w:p w:rsidR="00DA0473" w:rsidRPr="00C34A18" w:rsidRDefault="00DA0473" w:rsidP="00DA0473">
      <w:pPr>
        <w:widowControl w:val="0"/>
        <w:autoSpaceDE w:val="0"/>
        <w:autoSpaceDN w:val="0"/>
        <w:adjustRightInd w:val="0"/>
        <w:spacing w:after="0" w:line="240" w:lineRule="auto"/>
        <w:jc w:val="center"/>
        <w:rPr>
          <w:rFonts w:ascii="Times New Roman" w:hAnsi="Times New Roman" w:cs="Times New Roman"/>
          <w:b/>
          <w:bCs/>
          <w:sz w:val="28"/>
          <w:szCs w:val="28"/>
        </w:rPr>
      </w:pPr>
    </w:p>
    <w:p w:rsidR="00C24AB8" w:rsidRPr="00DA0473" w:rsidRDefault="00366D31" w:rsidP="00DA0473">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Ж</w:t>
      </w:r>
      <w:r w:rsidR="0027179E" w:rsidRPr="00DA0473">
        <w:rPr>
          <w:rFonts w:ascii="Times New Roman" w:eastAsia="MS Mincho" w:hAnsi="Times New Roman" w:cs="Times New Roman"/>
          <w:sz w:val="28"/>
          <w:szCs w:val="28"/>
          <w:lang w:eastAsia="ru-RU"/>
        </w:rPr>
        <w:t xml:space="preserve">.1 </w:t>
      </w:r>
      <w:r w:rsidR="00C24AB8" w:rsidRPr="00DA0473">
        <w:rPr>
          <w:rFonts w:ascii="Times New Roman" w:eastAsia="MS Mincho" w:hAnsi="Times New Roman" w:cs="Times New Roman"/>
          <w:sz w:val="28"/>
          <w:szCs w:val="28"/>
          <w:lang w:eastAsia="ru-RU"/>
        </w:rPr>
        <w:t>Целью расчета воздухораспределения является определение максимальн</w:t>
      </w:r>
      <w:r w:rsidR="008D6A9A" w:rsidRPr="00DA0473">
        <w:rPr>
          <w:rFonts w:ascii="Times New Roman" w:eastAsia="MS Mincho" w:hAnsi="Times New Roman" w:cs="Times New Roman"/>
          <w:sz w:val="28"/>
          <w:szCs w:val="28"/>
          <w:lang w:eastAsia="ru-RU"/>
        </w:rPr>
        <w:t>ой</w:t>
      </w:r>
      <w:r w:rsidR="00C24AB8" w:rsidRPr="00DA0473">
        <w:rPr>
          <w:rFonts w:ascii="Times New Roman" w:eastAsia="MS Mincho" w:hAnsi="Times New Roman" w:cs="Times New Roman"/>
          <w:sz w:val="28"/>
          <w:szCs w:val="28"/>
          <w:lang w:eastAsia="ru-RU"/>
        </w:rPr>
        <w:t xml:space="preserve"> скорости и избыточной температуры приточной струи в обслуживаемой (рабочей) зоне помещения для сопоставления с нормируемыми значениями, в соответствии с 5.7.</w:t>
      </w:r>
    </w:p>
    <w:p w:rsidR="00C24AB8" w:rsidRPr="00DA0473" w:rsidRDefault="00C24AB8" w:rsidP="00DA0473">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Указанная цель обеспечивается корректным выбором схемы подачи приточного воздуха, а также подбором типоразмера и требуемого количества (ВР).</w:t>
      </w:r>
    </w:p>
    <w:p w:rsidR="00C24AB8" w:rsidRPr="00DA0473" w:rsidRDefault="00C24AB8" w:rsidP="00DA0473">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Исходными данными для выбора и расчета ВР являются:</w:t>
      </w:r>
    </w:p>
    <w:p w:rsidR="00C24AB8" w:rsidRPr="00DA0473" w:rsidRDefault="00C24AB8"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тип и назначение помещения;</w:t>
      </w:r>
    </w:p>
    <w:p w:rsidR="00C24AB8" w:rsidRPr="00DA0473" w:rsidRDefault="00C24AB8"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архитектурно-планировочные и дизайнерские решения, акустические характеристики;</w:t>
      </w:r>
    </w:p>
    <w:p w:rsidR="00C24AB8" w:rsidRPr="00DA0473" w:rsidRDefault="00C24AB8"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удельные тепловые нагрузки для всех периодов года и режимов работы;</w:t>
      </w:r>
    </w:p>
    <w:p w:rsidR="00C24AB8" w:rsidRPr="00DA0473" w:rsidRDefault="00C24AB8"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нормируемые параметры воздуха в обслуживаемой зоне, согласно 5.1.</w:t>
      </w:r>
    </w:p>
    <w:p w:rsidR="00C24AB8" w:rsidRPr="00DA0473" w:rsidRDefault="00366D31"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Ж</w:t>
      </w:r>
      <w:r w:rsidR="0027179E" w:rsidRPr="00DA0473">
        <w:rPr>
          <w:rFonts w:ascii="Times New Roman" w:eastAsia="MS Mincho" w:hAnsi="Times New Roman" w:cs="Times New Roman"/>
          <w:sz w:val="28"/>
          <w:szCs w:val="28"/>
          <w:lang w:eastAsia="ru-RU"/>
        </w:rPr>
        <w:t xml:space="preserve">.2 </w:t>
      </w:r>
      <w:r w:rsidR="00C24AB8" w:rsidRPr="00DA0473">
        <w:rPr>
          <w:rFonts w:ascii="Times New Roman" w:eastAsia="MS Mincho" w:hAnsi="Times New Roman" w:cs="Times New Roman"/>
          <w:sz w:val="28"/>
          <w:szCs w:val="28"/>
          <w:lang w:eastAsia="ru-RU"/>
        </w:rPr>
        <w:t>Все способы расчета воздухораспределения подразумевают предварительный выбор схемы подачи и типоразмера ВР, которые уточняются в процессе расчета параметров струи. Площадь вентилируемого помещения разбивают на модули, обслуживаемые каждым ВР.</w:t>
      </w:r>
      <w:r w:rsidR="00533BBE" w:rsidRPr="00DA0473">
        <w:rPr>
          <w:rFonts w:ascii="Times New Roman" w:eastAsia="MS Mincho" w:hAnsi="Times New Roman" w:cs="Times New Roman"/>
          <w:sz w:val="28"/>
          <w:szCs w:val="28"/>
          <w:lang w:eastAsia="ru-RU"/>
        </w:rPr>
        <w:t xml:space="preserve"> </w:t>
      </w:r>
      <w:r w:rsidR="00C24AB8" w:rsidRPr="00DA0473">
        <w:rPr>
          <w:rFonts w:ascii="Times New Roman" w:eastAsia="MS Mincho" w:hAnsi="Times New Roman" w:cs="Times New Roman"/>
          <w:sz w:val="28"/>
          <w:szCs w:val="28"/>
          <w:lang w:eastAsia="ru-RU"/>
        </w:rPr>
        <w:t>Размеры модуля должны обеспечи</w:t>
      </w:r>
      <w:r w:rsidR="00B96411" w:rsidRPr="00DA0473">
        <w:rPr>
          <w:rFonts w:ascii="Times New Roman" w:eastAsia="MS Mincho" w:hAnsi="Times New Roman" w:cs="Times New Roman"/>
          <w:sz w:val="28"/>
          <w:szCs w:val="28"/>
          <w:lang w:eastAsia="ru-RU"/>
        </w:rPr>
        <w:t>ва</w:t>
      </w:r>
      <w:r w:rsidR="00C24AB8" w:rsidRPr="00DA0473">
        <w:rPr>
          <w:rFonts w:ascii="Times New Roman" w:eastAsia="MS Mincho" w:hAnsi="Times New Roman" w:cs="Times New Roman"/>
          <w:sz w:val="28"/>
          <w:szCs w:val="28"/>
          <w:lang w:eastAsia="ru-RU"/>
        </w:rPr>
        <w:t>ть равномерное распределение приточного воздуха и отсутствие застойных зон.</w:t>
      </w:r>
    </w:p>
    <w:p w:rsidR="00C24AB8" w:rsidRPr="00C34A18" w:rsidRDefault="00366D31"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Ж</w:t>
      </w:r>
      <w:r w:rsidR="0027179E" w:rsidRPr="00DA0473">
        <w:rPr>
          <w:rFonts w:ascii="Times New Roman" w:eastAsia="MS Mincho" w:hAnsi="Times New Roman" w:cs="Times New Roman"/>
          <w:sz w:val="28"/>
          <w:szCs w:val="28"/>
          <w:lang w:eastAsia="ru-RU"/>
        </w:rPr>
        <w:t xml:space="preserve">.3 </w:t>
      </w:r>
      <w:r w:rsidR="00C24AB8" w:rsidRPr="00DA0473">
        <w:rPr>
          <w:rFonts w:ascii="Times New Roman" w:eastAsia="MS Mincho" w:hAnsi="Times New Roman" w:cs="Times New Roman"/>
          <w:sz w:val="28"/>
          <w:szCs w:val="28"/>
          <w:lang w:eastAsia="ru-RU"/>
        </w:rPr>
        <w:t xml:space="preserve">Наиболее характерные схемы подачи для всех классов ВР приведены на рисунке </w:t>
      </w:r>
      <w:r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.1. Все приведенные схемы пригодны для подачи изотермического либо охлажденного воздуха. Для систем вентиляции и кондиционирования, совмещенных с воздушным отоплением,</w:t>
      </w:r>
      <w:r w:rsidR="007C6239" w:rsidRPr="00DA0473">
        <w:rPr>
          <w:rFonts w:ascii="Times New Roman" w:eastAsia="MS Mincho" w:hAnsi="Times New Roman" w:cs="Times New Roman"/>
          <w:sz w:val="28"/>
          <w:szCs w:val="28"/>
          <w:lang w:eastAsia="ru-RU"/>
        </w:rPr>
        <w:t xml:space="preserve"> преимущественно</w:t>
      </w:r>
      <w:r w:rsidR="00C24AB8" w:rsidRPr="00DA0473">
        <w:rPr>
          <w:rFonts w:ascii="Times New Roman" w:eastAsia="MS Mincho" w:hAnsi="Times New Roman" w:cs="Times New Roman"/>
          <w:sz w:val="28"/>
          <w:szCs w:val="28"/>
          <w:lang w:eastAsia="ru-RU"/>
        </w:rPr>
        <w:t xml:space="preserve"> следует применять подачу нагретого воздуха сверху вниз наклонными или вертикальными компактными или коническими </w:t>
      </w:r>
      <w:r w:rsidR="00C24AB8" w:rsidRPr="00DA0473">
        <w:rPr>
          <w:rFonts w:ascii="Times New Roman" w:eastAsia="MS Mincho" w:hAnsi="Times New Roman" w:cs="Times New Roman"/>
          <w:sz w:val="28"/>
          <w:szCs w:val="28"/>
          <w:lang w:eastAsia="ru-RU"/>
        </w:rPr>
        <w:lastRenderedPageBreak/>
        <w:t>смыкающимися струями.</w:t>
      </w:r>
      <w:r w:rsidR="00C24AB8" w:rsidRPr="00C34A18">
        <w:rPr>
          <w:rFonts w:ascii="Times New Roman" w:eastAsia="MS Mincho" w:hAnsi="Times New Roman" w:cs="Times New Roman"/>
          <w:noProof/>
          <w:sz w:val="28"/>
          <w:szCs w:val="28"/>
          <w:lang w:eastAsia="ru-RU"/>
        </w:rPr>
        <w:drawing>
          <wp:inline distT="0" distB="0" distL="0" distR="0" wp14:anchorId="1796FC2E" wp14:editId="165521CB">
            <wp:extent cx="5882640" cy="2907933"/>
            <wp:effectExtent l="0" t="0" r="3810" b="6985"/>
            <wp:docPr id="5" name="Рисунок 5" descr="\\Corporate2\NILAA\Work\Kristina\Предварительные отчеты\alll_1_2018.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orporate2\NILAA\Work\Kristina\Предварительные отчеты\alll_1_2018.04.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96788" cy="2914927"/>
                    </a:xfrm>
                    <a:prstGeom prst="rect">
                      <a:avLst/>
                    </a:prstGeom>
                    <a:noFill/>
                    <a:ln>
                      <a:noFill/>
                    </a:ln>
                  </pic:spPr>
                </pic:pic>
              </a:graphicData>
            </a:graphic>
          </wp:inline>
        </w:drawing>
      </w:r>
    </w:p>
    <w:p w:rsidR="00DA0473" w:rsidRDefault="00DA0473" w:rsidP="00DF0C1B">
      <w:pPr>
        <w:autoSpaceDE w:val="0"/>
        <w:autoSpaceDN w:val="0"/>
        <w:adjustRightInd w:val="0"/>
        <w:spacing w:after="0" w:line="240" w:lineRule="auto"/>
        <w:jc w:val="center"/>
        <w:rPr>
          <w:rFonts w:ascii="Times New Roman" w:eastAsia="MS Mincho" w:hAnsi="Times New Roman" w:cs="Times New Roman"/>
          <w:b/>
          <w:i/>
          <w:sz w:val="24"/>
          <w:szCs w:val="24"/>
          <w:lang w:eastAsia="ru-RU"/>
        </w:rPr>
      </w:pPr>
    </w:p>
    <w:p w:rsidR="00C24AB8" w:rsidRPr="00DA0473" w:rsidRDefault="00C24AB8" w:rsidP="00DA0473">
      <w:pPr>
        <w:autoSpaceDE w:val="0"/>
        <w:autoSpaceDN w:val="0"/>
        <w:adjustRightInd w:val="0"/>
        <w:spacing w:after="0" w:line="240" w:lineRule="auto"/>
        <w:jc w:val="center"/>
        <w:rPr>
          <w:rFonts w:ascii="Times New Roman" w:eastAsia="MS Mincho" w:hAnsi="Times New Roman" w:cs="Times New Roman"/>
          <w:b/>
          <w:sz w:val="28"/>
          <w:szCs w:val="28"/>
          <w:lang w:eastAsia="ru-RU"/>
        </w:rPr>
      </w:pPr>
      <w:r w:rsidRPr="00DA0473">
        <w:rPr>
          <w:rFonts w:ascii="Times New Roman" w:eastAsia="MS Mincho" w:hAnsi="Times New Roman" w:cs="Times New Roman"/>
          <w:b/>
          <w:i/>
          <w:sz w:val="28"/>
          <w:szCs w:val="28"/>
          <w:lang w:eastAsia="ru-RU"/>
        </w:rPr>
        <w:t>Рисунок</w:t>
      </w:r>
      <w:r w:rsidRPr="00DA0473">
        <w:rPr>
          <w:rFonts w:ascii="Times New Roman" w:eastAsia="MS Mincho" w:hAnsi="Times New Roman" w:cs="Times New Roman"/>
          <w:sz w:val="28"/>
          <w:szCs w:val="28"/>
          <w:lang w:eastAsia="ru-RU"/>
        </w:rPr>
        <w:t xml:space="preserve"> </w:t>
      </w:r>
      <w:r w:rsidR="00366D31" w:rsidRPr="00DA0473">
        <w:rPr>
          <w:rFonts w:ascii="Times New Roman" w:eastAsia="MS Mincho" w:hAnsi="Times New Roman" w:cs="Times New Roman"/>
          <w:b/>
          <w:i/>
          <w:sz w:val="28"/>
          <w:szCs w:val="28"/>
          <w:lang w:eastAsia="ru-RU"/>
        </w:rPr>
        <w:t>Ж</w:t>
      </w:r>
      <w:r w:rsidRPr="00DA0473">
        <w:rPr>
          <w:rFonts w:ascii="Times New Roman" w:eastAsia="MS Mincho" w:hAnsi="Times New Roman" w:cs="Times New Roman"/>
          <w:b/>
          <w:i/>
          <w:sz w:val="28"/>
          <w:szCs w:val="28"/>
          <w:lang w:eastAsia="ru-RU"/>
        </w:rPr>
        <w:t>.1</w:t>
      </w:r>
      <w:r w:rsidR="00A31728" w:rsidRPr="00DA0473">
        <w:rPr>
          <w:rFonts w:ascii="Times New Roman" w:eastAsia="MS Mincho" w:hAnsi="Times New Roman" w:cs="Times New Roman"/>
          <w:b/>
          <w:i/>
          <w:sz w:val="28"/>
          <w:szCs w:val="28"/>
          <w:lang w:eastAsia="ru-RU"/>
        </w:rPr>
        <w:t xml:space="preserve"> -</w:t>
      </w:r>
      <w:r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b/>
          <w:sz w:val="28"/>
          <w:szCs w:val="28"/>
          <w:lang w:eastAsia="ru-RU"/>
        </w:rPr>
        <w:t>Основные схемы подачи приточного воздуха</w:t>
      </w:r>
    </w:p>
    <w:p w:rsidR="00DA0473" w:rsidRPr="00DA0473" w:rsidRDefault="00DA0473" w:rsidP="00DA0473">
      <w:pPr>
        <w:autoSpaceDE w:val="0"/>
        <w:autoSpaceDN w:val="0"/>
        <w:adjustRightInd w:val="0"/>
        <w:spacing w:after="0" w:line="240" w:lineRule="auto"/>
        <w:jc w:val="center"/>
        <w:rPr>
          <w:rFonts w:ascii="Times New Roman" w:eastAsia="MS Mincho" w:hAnsi="Times New Roman" w:cs="Times New Roman"/>
          <w:sz w:val="28"/>
          <w:szCs w:val="28"/>
          <w:lang w:eastAsia="ru-RU"/>
        </w:rPr>
      </w:pPr>
    </w:p>
    <w:p w:rsidR="00C24AB8" w:rsidRPr="00DA0473" w:rsidRDefault="00366D31" w:rsidP="00DA0473">
      <w:pPr>
        <w:autoSpaceDE w:val="0"/>
        <w:autoSpaceDN w:val="0"/>
        <w:adjustRightInd w:val="0"/>
        <w:spacing w:after="0" w:line="240" w:lineRule="auto"/>
        <w:ind w:firstLine="709"/>
        <w:outlineLvl w:val="0"/>
        <w:rPr>
          <w:rFonts w:ascii="Times New Roman" w:eastAsia="MS Mincho" w:hAnsi="Times New Roman" w:cs="Times New Roman"/>
          <w:b/>
          <w:sz w:val="28"/>
          <w:szCs w:val="28"/>
          <w:lang w:eastAsia="ru-RU"/>
        </w:rPr>
      </w:pPr>
      <w:r w:rsidRPr="00DA0473">
        <w:rPr>
          <w:rFonts w:ascii="Times New Roman" w:eastAsia="MS Mincho" w:hAnsi="Times New Roman" w:cs="Times New Roman"/>
          <w:b/>
          <w:sz w:val="28"/>
          <w:szCs w:val="28"/>
          <w:lang w:eastAsia="ru-RU"/>
        </w:rPr>
        <w:t>Ж</w:t>
      </w:r>
      <w:r w:rsidR="0027179E" w:rsidRPr="00DA0473">
        <w:rPr>
          <w:rFonts w:ascii="Times New Roman" w:eastAsia="MS Mincho" w:hAnsi="Times New Roman" w:cs="Times New Roman"/>
          <w:b/>
          <w:sz w:val="28"/>
          <w:szCs w:val="28"/>
          <w:lang w:eastAsia="ru-RU"/>
        </w:rPr>
        <w:t>.4</w:t>
      </w:r>
      <w:r w:rsidR="00C24AB8" w:rsidRPr="00DA0473">
        <w:rPr>
          <w:rFonts w:ascii="Times New Roman" w:eastAsia="MS Mincho" w:hAnsi="Times New Roman" w:cs="Times New Roman"/>
          <w:b/>
          <w:sz w:val="28"/>
          <w:szCs w:val="28"/>
          <w:lang w:eastAsia="ru-RU"/>
        </w:rPr>
        <w:t xml:space="preserve"> Подача воздуха настилающимися на потолок струями</w:t>
      </w:r>
    </w:p>
    <w:p w:rsidR="00DA0473" w:rsidRPr="00DA0473" w:rsidRDefault="00DA0473" w:rsidP="00DA0473">
      <w:pPr>
        <w:autoSpaceDE w:val="0"/>
        <w:autoSpaceDN w:val="0"/>
        <w:adjustRightInd w:val="0"/>
        <w:spacing w:after="0" w:line="240" w:lineRule="auto"/>
        <w:ind w:firstLine="709"/>
        <w:outlineLvl w:val="0"/>
        <w:rPr>
          <w:rFonts w:ascii="Times New Roman" w:eastAsia="MS Mincho" w:hAnsi="Times New Roman" w:cs="Times New Roman"/>
          <w:b/>
          <w:sz w:val="28"/>
          <w:szCs w:val="28"/>
          <w:lang w:eastAsia="ru-RU"/>
        </w:rPr>
      </w:pP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Для формирования настилающейся струи воздухораспределители устанавливаются на стене непосредственно под потолком. </w:t>
      </w:r>
    </w:p>
    <w:p w:rsidR="00C24AB8" w:rsidRPr="00DA0473" w:rsidRDefault="00C24AB8" w:rsidP="00DA0473">
      <w:pPr>
        <w:autoSpaceDE w:val="0"/>
        <w:autoSpaceDN w:val="0"/>
        <w:adjustRightInd w:val="0"/>
        <w:spacing w:after="0"/>
        <w:ind w:firstLine="708"/>
        <w:outlineLvl w:val="0"/>
        <w:rPr>
          <w:rFonts w:ascii="Times New Roman" w:eastAsia="MS Mincho" w:hAnsi="Times New Roman" w:cs="Times New Roman"/>
          <w:i/>
          <w:sz w:val="28"/>
          <w:szCs w:val="28"/>
          <w:lang w:eastAsia="ru-RU"/>
        </w:rPr>
      </w:pPr>
      <w:bookmarkStart w:id="103" w:name="_Toc479596944"/>
      <w:r w:rsidRPr="00DA0473">
        <w:rPr>
          <w:rFonts w:ascii="Times New Roman" w:eastAsia="MS Mincho" w:hAnsi="Times New Roman" w:cs="Times New Roman"/>
          <w:i/>
          <w:sz w:val="28"/>
          <w:szCs w:val="28"/>
          <w:lang w:eastAsia="ru-RU"/>
        </w:rPr>
        <w:t>Расчет</w:t>
      </w:r>
      <w:bookmarkEnd w:id="103"/>
      <w:r w:rsidRPr="00DA0473">
        <w:rPr>
          <w:rFonts w:ascii="Times New Roman" w:eastAsia="MS Mincho" w:hAnsi="Times New Roman" w:cs="Times New Roman"/>
          <w:i/>
          <w:sz w:val="28"/>
          <w:szCs w:val="28"/>
          <w:lang w:eastAsia="ru-RU"/>
        </w:rPr>
        <w:t xml:space="preserve"> производится в следующем порядке</w:t>
      </w:r>
      <w:r w:rsidR="00A31728" w:rsidRPr="00DA0473">
        <w:rPr>
          <w:rFonts w:ascii="Times New Roman" w:eastAsia="MS Mincho" w:hAnsi="Times New Roman" w:cs="Times New Roman"/>
          <w:i/>
          <w:sz w:val="28"/>
          <w:szCs w:val="28"/>
          <w:lang w:eastAsia="ru-RU"/>
        </w:rPr>
        <w:t>:</w:t>
      </w:r>
    </w:p>
    <w:p w:rsidR="00C24AB8" w:rsidRPr="00DA0473" w:rsidRDefault="00C24AB8" w:rsidP="00DA0473">
      <w:pPr>
        <w:spacing w:after="0"/>
        <w:contextualSpacing/>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Определяется расчетная длина струи</w:t>
      </w:r>
      <w:r w:rsidRPr="00DA0473">
        <w:rPr>
          <w:rFonts w:ascii="Times New Roman" w:eastAsia="MS Mincho" w:hAnsi="Times New Roman" w:cs="Times New Roman"/>
          <w:i/>
          <w:sz w:val="28"/>
          <w:szCs w:val="28"/>
          <w:lang w:eastAsia="ru-RU"/>
        </w:rPr>
        <w:t xml:space="preserve"> x</w:t>
      </w:r>
      <w:r w:rsidRPr="00DA0473">
        <w:rPr>
          <w:rFonts w:ascii="Times New Roman" w:eastAsia="MS Mincho" w:hAnsi="Times New Roman" w:cs="Times New Roman"/>
          <w:sz w:val="28"/>
          <w:szCs w:val="28"/>
          <w:lang w:eastAsia="ru-RU"/>
        </w:rPr>
        <w:t>:</w:t>
      </w:r>
    </w:p>
    <w:p w:rsidR="00C24AB8" w:rsidRPr="00DA0473" w:rsidRDefault="00A31728" w:rsidP="00DA0473">
      <w:pPr>
        <w:spacing w:after="0"/>
        <w:ind w:firstLine="708"/>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п</w:t>
      </w:r>
      <w:r w:rsidR="00C24AB8" w:rsidRPr="00DA0473">
        <w:rPr>
          <w:rFonts w:ascii="Times New Roman" w:eastAsia="MS Mincho" w:hAnsi="Times New Roman" w:cs="Times New Roman"/>
          <w:sz w:val="28"/>
          <w:szCs w:val="28"/>
          <w:lang w:eastAsia="ru-RU"/>
        </w:rPr>
        <w:t>ри</w:t>
      </w:r>
      <w:proofErr w:type="gramEnd"/>
      <w:r w:rsidR="00C24AB8" w:rsidRPr="00DA0473">
        <w:rPr>
          <w:rFonts w:ascii="Times New Roman" w:eastAsia="MS Mincho" w:hAnsi="Times New Roman" w:cs="Times New Roman"/>
          <w:sz w:val="28"/>
          <w:szCs w:val="28"/>
          <w:lang w:eastAsia="ru-RU"/>
        </w:rPr>
        <w:t xml:space="preserve"> подаче изотермического воздуха</w:t>
      </w:r>
    </w:p>
    <w:p w:rsidR="007A5615" w:rsidRPr="00DA0473" w:rsidRDefault="005B0FC8" w:rsidP="00DA0473">
      <w:pPr>
        <w:autoSpaceDE w:val="0"/>
        <w:autoSpaceDN w:val="0"/>
        <w:adjustRightInd w:val="0"/>
        <w:spacing w:after="0"/>
        <w:ind w:firstLine="709"/>
        <w:jc w:val="right"/>
        <w:rPr>
          <w:rFonts w:ascii="Times New Roman" w:eastAsia="MS Mincho" w:hAnsi="Times New Roman" w:cs="Times New Roman"/>
          <w:i/>
          <w:sz w:val="28"/>
          <w:szCs w:val="28"/>
          <w:lang w:eastAsia="ru-RU"/>
        </w:rPr>
      </w:pPr>
      <m:oMath>
        <m:r>
          <w:rPr>
            <w:rFonts w:ascii="Cambria Math" w:eastAsia="MS Mincho" w:hAnsi="Cambria Math" w:cs="Times New Roman"/>
            <w:sz w:val="28"/>
            <w:szCs w:val="28"/>
            <w:lang w:eastAsia="ru-RU"/>
          </w:rPr>
          <m:t>x = a+ h – </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h</m:t>
            </m:r>
          </m:e>
          <m:sub>
            <m:r>
              <w:rPr>
                <w:rFonts w:ascii="Cambria Math" w:eastAsia="MS Mincho" w:hAnsi="Cambria Math" w:cs="Times New Roman"/>
                <w:sz w:val="28"/>
                <w:szCs w:val="28"/>
                <w:lang w:eastAsia="ru-RU"/>
              </w:rPr>
              <m:t>о.з.</m:t>
            </m:r>
          </m:sub>
        </m:sSub>
        <m:r>
          <w:rPr>
            <w:rFonts w:ascii="Cambria Math" w:eastAsia="MS Mincho" w:hAnsi="Cambria Math" w:cs="Times New Roman"/>
            <w:sz w:val="28"/>
            <w:szCs w:val="28"/>
            <w:lang w:eastAsia="ru-RU"/>
          </w:rPr>
          <m:t>;</m:t>
        </m:r>
      </m:oMath>
      <w:r w:rsidR="007A5615" w:rsidRPr="00DA0473">
        <w:rPr>
          <w:rFonts w:ascii="Times New Roman" w:eastAsia="MS Mincho" w:hAnsi="Times New Roman" w:cs="Times New Roman"/>
          <w:i/>
          <w:sz w:val="28"/>
          <w:szCs w:val="28"/>
          <w:lang w:eastAsia="ru-RU"/>
        </w:rPr>
        <w:t xml:space="preserve"> </w:t>
      </w:r>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FC160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sz w:val="28"/>
          <w:szCs w:val="28"/>
          <w:lang w:eastAsia="ru-RU"/>
        </w:rPr>
        <w:t>(Ж.1)</w:t>
      </w:r>
    </w:p>
    <w:p w:rsidR="00C24AB8" w:rsidRPr="00DA0473" w:rsidRDefault="00A3172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п</w:t>
      </w:r>
      <w:r w:rsidR="00C24AB8" w:rsidRPr="00DA0473">
        <w:rPr>
          <w:rFonts w:ascii="Times New Roman" w:eastAsia="MS Mincho" w:hAnsi="Times New Roman" w:cs="Times New Roman"/>
          <w:sz w:val="28"/>
          <w:szCs w:val="28"/>
          <w:lang w:eastAsia="ru-RU"/>
        </w:rPr>
        <w:t>ри</w:t>
      </w:r>
      <w:proofErr w:type="gramEnd"/>
      <w:r w:rsidR="00C24AB8" w:rsidRPr="00DA0473">
        <w:rPr>
          <w:rFonts w:ascii="Times New Roman" w:eastAsia="MS Mincho" w:hAnsi="Times New Roman" w:cs="Times New Roman"/>
          <w:sz w:val="28"/>
          <w:szCs w:val="28"/>
          <w:lang w:eastAsia="ru-RU"/>
        </w:rPr>
        <w:t xml:space="preserve"> подаче охлажденного воздуха расчётная длина струи </w:t>
      </w:r>
      <w:r w:rsidR="00C24AB8" w:rsidRPr="00DA0473">
        <w:rPr>
          <w:rFonts w:ascii="Times New Roman" w:eastAsia="MS Mincho" w:hAnsi="Times New Roman" w:cs="Times New Roman"/>
          <w:i/>
          <w:sz w:val="28"/>
          <w:szCs w:val="28"/>
          <w:lang w:eastAsia="ru-RU"/>
        </w:rPr>
        <w:t>x</w:t>
      </w:r>
      <w:r w:rsidR="00C24AB8" w:rsidRPr="00DA0473">
        <w:rPr>
          <w:rFonts w:ascii="Times New Roman" w:eastAsia="MS Mincho" w:hAnsi="Times New Roman" w:cs="Times New Roman"/>
          <w:sz w:val="28"/>
          <w:szCs w:val="28"/>
          <w:lang w:eastAsia="ru-RU"/>
        </w:rPr>
        <w:t xml:space="preserve"> определяется с учетом отрыва от потолка</w:t>
      </w:r>
    </w:p>
    <w:p w:rsidR="007A5615" w:rsidRPr="00DA0473" w:rsidRDefault="007A5615" w:rsidP="00DA0473">
      <w:pPr>
        <w:autoSpaceDE w:val="0"/>
        <w:autoSpaceDN w:val="0"/>
        <w:adjustRightInd w:val="0"/>
        <w:spacing w:after="0"/>
        <w:ind w:firstLine="709"/>
        <w:jc w:val="right"/>
        <w:rPr>
          <w:rFonts w:ascii="Times New Roman" w:eastAsia="MS Mincho" w:hAnsi="Times New Roman" w:cs="Times New Roman"/>
          <w:sz w:val="28"/>
          <w:szCs w:val="28"/>
          <w:lang w:eastAsia="ru-RU"/>
        </w:rPr>
      </w:pPr>
      <m:oMath>
        <m:r>
          <w:rPr>
            <w:rFonts w:ascii="Cambria Math" w:eastAsia="MS Mincho" w:hAnsi="Cambria Math" w:cs="Times New Roman"/>
            <w:sz w:val="28"/>
            <w:szCs w:val="28"/>
            <w:lang w:eastAsia="ru-RU"/>
          </w:rPr>
          <m:t>x = </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x</m:t>
            </m:r>
          </m:e>
          <m:sub>
            <m:r>
              <m:rPr>
                <m:nor/>
              </m:rPr>
              <w:rPr>
                <w:rFonts w:ascii="Times New Roman" w:eastAsia="MS Mincho" w:hAnsi="Times New Roman" w:cs="Times New Roman"/>
                <w:i/>
                <w:sz w:val="28"/>
                <w:szCs w:val="28"/>
                <w:lang w:eastAsia="ru-RU"/>
              </w:rPr>
              <m:t>отр</m:t>
            </m:r>
          </m:sub>
        </m:sSub>
        <m:r>
          <w:rPr>
            <w:rFonts w:ascii="Cambria Math" w:eastAsia="MS Mincho" w:hAnsi="Cambria Math" w:cs="Times New Roman"/>
            <w:sz w:val="28"/>
            <w:szCs w:val="28"/>
            <w:lang w:eastAsia="ru-RU"/>
          </w:rPr>
          <m:t> + h – </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h</m:t>
            </m:r>
          </m:e>
          <m:sub>
            <m:r>
              <w:rPr>
                <w:rFonts w:ascii="Cambria Math" w:eastAsia="MS Mincho" w:hAnsi="Cambria Math" w:cs="Times New Roman"/>
                <w:sz w:val="28"/>
                <w:szCs w:val="28"/>
                <w:lang w:eastAsia="ru-RU"/>
              </w:rPr>
              <m:t>о.з.</m:t>
            </m:r>
          </m:sub>
        </m:sSub>
        <m:r>
          <w:rPr>
            <w:rFonts w:ascii="Cambria Math" w:eastAsia="MS Mincho" w:hAnsi="Cambria Math" w:cs="Times New Roman"/>
            <w:sz w:val="28"/>
            <w:szCs w:val="28"/>
            <w:lang w:eastAsia="ru-RU"/>
          </w:rPr>
          <m:t>.</m:t>
        </m:r>
      </m:oMath>
      <w:r w:rsidR="005B0FC8" w:rsidRPr="00DA0473">
        <w:rPr>
          <w:rFonts w:ascii="Times New Roman" w:eastAsia="MS Mincho" w:hAnsi="Times New Roman" w:cs="Times New Roman"/>
          <w:i/>
          <w:sz w:val="28"/>
          <w:szCs w:val="28"/>
          <w:lang w:eastAsia="ru-RU"/>
        </w:rPr>
        <w:tab/>
      </w:r>
      <w:r w:rsidRPr="00DA0473">
        <w:rPr>
          <w:rFonts w:ascii="Times New Roman" w:eastAsia="MS Mincho" w:hAnsi="Times New Roman" w:cs="Times New Roman"/>
          <w:i/>
          <w:sz w:val="28"/>
          <w:szCs w:val="28"/>
          <w:lang w:eastAsia="ru-RU"/>
        </w:rPr>
        <w:tab/>
      </w:r>
      <w:r w:rsidRPr="00DA0473">
        <w:rPr>
          <w:rFonts w:ascii="Times New Roman" w:eastAsia="MS Mincho" w:hAnsi="Times New Roman" w:cs="Times New Roman"/>
          <w:i/>
          <w:sz w:val="28"/>
          <w:szCs w:val="28"/>
          <w:lang w:eastAsia="ru-RU"/>
        </w:rPr>
        <w:tab/>
      </w:r>
      <w:r w:rsidR="00FC1605" w:rsidRPr="00DA0473">
        <w:rPr>
          <w:rFonts w:ascii="Times New Roman" w:eastAsia="MS Mincho" w:hAnsi="Times New Roman" w:cs="Times New Roman"/>
          <w:i/>
          <w:sz w:val="28"/>
          <w:szCs w:val="28"/>
          <w:lang w:eastAsia="ru-RU"/>
        </w:rPr>
        <w:tab/>
      </w:r>
      <w:r w:rsidRPr="00DA0473">
        <w:rPr>
          <w:rFonts w:ascii="Times New Roman" w:eastAsia="MS Mincho" w:hAnsi="Times New Roman" w:cs="Times New Roman"/>
          <w:i/>
          <w:sz w:val="28"/>
          <w:szCs w:val="28"/>
          <w:lang w:eastAsia="ru-RU"/>
        </w:rPr>
        <w:tab/>
      </w:r>
      <w:r w:rsidRPr="00DA0473">
        <w:rPr>
          <w:rFonts w:ascii="Times New Roman" w:eastAsia="MS Mincho" w:hAnsi="Times New Roman" w:cs="Times New Roman"/>
          <w:i/>
          <w:sz w:val="28"/>
          <w:szCs w:val="28"/>
          <w:lang w:eastAsia="ru-RU"/>
        </w:rPr>
        <w:tab/>
      </w:r>
      <w:r w:rsidRPr="00DA0473">
        <w:rPr>
          <w:rFonts w:ascii="Times New Roman" w:eastAsia="MS Mincho" w:hAnsi="Times New Roman" w:cs="Times New Roman"/>
          <w:sz w:val="28"/>
          <w:szCs w:val="28"/>
          <w:lang w:eastAsia="ru-RU"/>
        </w:rPr>
        <w:t>(Ж.2)</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w:r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i/>
          <w:sz w:val="28"/>
          <w:szCs w:val="28"/>
          <w:lang w:eastAsia="ru-RU"/>
        </w:rPr>
        <w:t>а</w:t>
      </w:r>
      <w:r w:rsidRPr="00DA0473">
        <w:rPr>
          <w:rFonts w:ascii="Times New Roman" w:eastAsia="MS Mincho" w:hAnsi="Times New Roman" w:cs="Times New Roman"/>
          <w:sz w:val="28"/>
          <w:szCs w:val="28"/>
          <w:lang w:eastAsia="ru-RU"/>
        </w:rPr>
        <w:t xml:space="preserve"> – длина модуля помещения, обслуживаемого одним ВР, м;</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i/>
          <w:sz w:val="28"/>
          <w:szCs w:val="28"/>
          <w:lang w:eastAsia="ru-RU"/>
        </w:rPr>
        <w:t>h</w:t>
      </w:r>
      <w:proofErr w:type="gramEnd"/>
      <w:r w:rsidRPr="00DA0473">
        <w:rPr>
          <w:rFonts w:ascii="Times New Roman" w:eastAsia="MS Mincho" w:hAnsi="Times New Roman" w:cs="Times New Roman"/>
          <w:sz w:val="28"/>
          <w:szCs w:val="28"/>
          <w:lang w:eastAsia="ru-RU"/>
        </w:rPr>
        <w:t xml:space="preserve"> – высота помещения, м;</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eastAsia="ru-RU"/>
        </w:rPr>
        <w:t>h</w:t>
      </w:r>
      <w:r w:rsidRPr="00DA0473">
        <w:rPr>
          <w:rFonts w:ascii="Times New Roman" w:eastAsia="MS Mincho" w:hAnsi="Times New Roman" w:cs="Times New Roman"/>
          <w:sz w:val="28"/>
          <w:szCs w:val="28"/>
          <w:vertAlign w:val="subscript"/>
          <w:lang w:eastAsia="ru-RU"/>
        </w:rPr>
        <w:t>o.з</w:t>
      </w:r>
      <w:r w:rsidRPr="00DA0473">
        <w:rPr>
          <w:rFonts w:ascii="Times New Roman" w:eastAsia="MS Mincho" w:hAnsi="Times New Roman" w:cs="Times New Roman"/>
          <w:sz w:val="28"/>
          <w:szCs w:val="28"/>
          <w:lang w:eastAsia="ru-RU"/>
        </w:rPr>
        <w:t>. – высота обслуживаемой или рабочей зоны, м;</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i/>
          <w:sz w:val="28"/>
          <w:szCs w:val="28"/>
          <w:lang w:eastAsia="ru-RU"/>
        </w:rPr>
        <w:t>х</w:t>
      </w:r>
      <w:r w:rsidRPr="00DA0473">
        <w:rPr>
          <w:rFonts w:ascii="Times New Roman" w:eastAsia="MS Mincho" w:hAnsi="Times New Roman" w:cs="Times New Roman"/>
          <w:sz w:val="28"/>
          <w:szCs w:val="28"/>
          <w:vertAlign w:val="subscript"/>
          <w:lang w:eastAsia="ru-RU"/>
        </w:rPr>
        <w:t>отр</w:t>
      </w:r>
      <w:proofErr w:type="gramEnd"/>
      <w:r w:rsidRPr="00DA0473">
        <w:rPr>
          <w:rFonts w:ascii="Times New Roman" w:eastAsia="MS Mincho" w:hAnsi="Times New Roman" w:cs="Times New Roman"/>
          <w:sz w:val="28"/>
          <w:szCs w:val="28"/>
          <w:lang w:eastAsia="ru-RU"/>
        </w:rPr>
        <w:t>– расстояние от ВР до точки отрыва струи от потолка, м, определя</w:t>
      </w:r>
      <w:r w:rsidR="00A31728" w:rsidRPr="00DA0473">
        <w:rPr>
          <w:rFonts w:ascii="Times New Roman" w:eastAsia="MS Mincho" w:hAnsi="Times New Roman" w:cs="Times New Roman"/>
          <w:sz w:val="28"/>
          <w:szCs w:val="28"/>
          <w:lang w:eastAsia="ru-RU"/>
        </w:rPr>
        <w:t>ю</w:t>
      </w:r>
      <w:r w:rsidRPr="00DA0473">
        <w:rPr>
          <w:rFonts w:ascii="Times New Roman" w:eastAsia="MS Mincho" w:hAnsi="Times New Roman" w:cs="Times New Roman"/>
          <w:sz w:val="28"/>
          <w:szCs w:val="28"/>
          <w:lang w:eastAsia="ru-RU"/>
        </w:rPr>
        <w:t>т:</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i/>
          <w:sz w:val="28"/>
          <w:szCs w:val="28"/>
          <w:lang w:eastAsia="ru-RU"/>
        </w:rPr>
        <w:t>для компактных струй</w:t>
      </w:r>
    </w:p>
    <w:p w:rsidR="007A5615" w:rsidRPr="00DA0473" w:rsidRDefault="00A21275" w:rsidP="00DA0473">
      <w:pPr>
        <w:autoSpaceDE w:val="0"/>
        <w:autoSpaceDN w:val="0"/>
        <w:adjustRightInd w:val="0"/>
        <w:spacing w:after="0"/>
        <w:ind w:firstLine="709"/>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x</m:t>
            </m:r>
          </m:e>
          <m:sub>
            <m:r>
              <m:rPr>
                <m:nor/>
              </m:rPr>
              <w:rPr>
                <w:rFonts w:ascii="Times New Roman" w:eastAsia="MS Mincho" w:hAnsi="Times New Roman" w:cs="Times New Roman"/>
                <w:i/>
                <w:sz w:val="28"/>
                <w:szCs w:val="28"/>
                <w:lang w:eastAsia="ru-RU"/>
              </w:rPr>
              <m:t>отр</m:t>
            </m:r>
          </m:sub>
        </m:sSub>
        <m:r>
          <w:rPr>
            <w:rFonts w:ascii="Cambria Math" w:eastAsia="MS Mincho" w:hAnsi="Cambria Math" w:cs="Times New Roman"/>
            <w:sz w:val="28"/>
            <w:szCs w:val="28"/>
            <w:lang w:eastAsia="ru-RU"/>
          </w:rPr>
          <m:t>=0,5H;</m:t>
        </m:r>
      </m:oMath>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FC160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sz w:val="28"/>
          <w:szCs w:val="28"/>
          <w:lang w:eastAsia="ru-RU"/>
        </w:rPr>
        <w:t>(Ж.3)</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i/>
          <w:sz w:val="28"/>
          <w:szCs w:val="28"/>
          <w:lang w:eastAsia="ru-RU"/>
        </w:rPr>
        <w:t>для плоских и веерных струй</w:t>
      </w:r>
    </w:p>
    <w:p w:rsidR="007A5615" w:rsidRPr="00DA0473" w:rsidRDefault="00A21275" w:rsidP="00DA0473">
      <w:pPr>
        <w:autoSpaceDE w:val="0"/>
        <w:autoSpaceDN w:val="0"/>
        <w:adjustRightInd w:val="0"/>
        <w:spacing w:after="0"/>
        <w:ind w:firstLine="709"/>
        <w:jc w:val="right"/>
        <w:rPr>
          <w:rFonts w:ascii="Times New Roman" w:eastAsia="MS Mincho" w:hAnsi="Times New Roman" w:cs="Times New Roman"/>
          <w:i/>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x</m:t>
            </m:r>
          </m:e>
          <m:sub>
            <m:r>
              <m:rPr>
                <m:nor/>
              </m:rPr>
              <w:rPr>
                <w:rFonts w:ascii="Times New Roman" w:eastAsia="MS Mincho" w:hAnsi="Times New Roman" w:cs="Times New Roman"/>
                <w:i/>
                <w:sz w:val="28"/>
                <w:szCs w:val="28"/>
                <w:lang w:eastAsia="ru-RU"/>
              </w:rPr>
              <m:t>отр</m:t>
            </m:r>
          </m:sub>
        </m:sSub>
        <m:r>
          <w:rPr>
            <w:rFonts w:ascii="Cambria Math" w:eastAsia="MS Mincho" w:hAnsi="Cambria Math" w:cs="Times New Roman"/>
            <w:sz w:val="28"/>
            <w:szCs w:val="28"/>
            <w:lang w:eastAsia="ru-RU"/>
          </w:rPr>
          <m:t>=0,4H.</m:t>
        </m:r>
      </m:oMath>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FC160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i/>
          <w:sz w:val="28"/>
          <w:szCs w:val="28"/>
          <w:lang w:eastAsia="ru-RU"/>
        </w:rPr>
        <w:tab/>
      </w:r>
      <w:r w:rsidR="007A5615" w:rsidRPr="00DA0473">
        <w:rPr>
          <w:rFonts w:ascii="Times New Roman" w:eastAsia="MS Mincho" w:hAnsi="Times New Roman" w:cs="Times New Roman"/>
          <w:sz w:val="28"/>
          <w:szCs w:val="28"/>
          <w:lang w:eastAsia="ru-RU"/>
        </w:rPr>
        <w:t>(Ж.4)</w:t>
      </w:r>
    </w:p>
    <w:p w:rsidR="00C24AB8" w:rsidRPr="00DA0473" w:rsidRDefault="00C24AB8" w:rsidP="00DA0473">
      <w:pPr>
        <w:autoSpaceDE w:val="0"/>
        <w:autoSpaceDN w:val="0"/>
        <w:adjustRightInd w:val="0"/>
        <w:spacing w:after="0"/>
        <w:ind w:firstLine="709"/>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w:r w:rsidRPr="00DA0473">
        <w:rPr>
          <w:rFonts w:ascii="Times New Roman" w:eastAsia="MS Mincho" w:hAnsi="Times New Roman" w:cs="Times New Roman"/>
          <w:sz w:val="28"/>
          <w:szCs w:val="28"/>
          <w:lang w:eastAsia="ru-RU"/>
        </w:rPr>
        <w:t xml:space="preserve"> Н – геометрическая характеристика приточной струи, м, определяется:</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 для компактных, конических и веерных струй</w:t>
      </w:r>
    </w:p>
    <w:p w:rsidR="007A5615" w:rsidRPr="00DA0473" w:rsidRDefault="00093EDA" w:rsidP="00DA0473">
      <w:pPr>
        <w:tabs>
          <w:tab w:val="left" w:pos="5580"/>
        </w:tabs>
        <w:spacing w:after="0"/>
        <w:jc w:val="right"/>
        <w:rPr>
          <w:rFonts w:ascii="Times New Roman" w:eastAsia="MS Mincho" w:hAnsi="Times New Roman" w:cs="Times New Roman"/>
          <w:sz w:val="28"/>
          <w:szCs w:val="28"/>
          <w:lang w:val="en-US" w:eastAsia="ru-RU"/>
        </w:rPr>
      </w:pPr>
      <m:oMath>
        <m:r>
          <w:rPr>
            <w:rFonts w:ascii="Cambria Math" w:eastAsia="MS Mincho" w:hAnsi="Cambria Math" w:cs="Times New Roman"/>
            <w:sz w:val="28"/>
            <w:szCs w:val="28"/>
            <w:lang w:val="en-US" w:eastAsia="ru-RU"/>
          </w:rPr>
          <w:lastRenderedPageBreak/>
          <m:t>H=</m:t>
        </m:r>
        <m:f>
          <m:fPr>
            <m:ctrlPr>
              <w:rPr>
                <w:rFonts w:ascii="Cambria Math" w:eastAsia="MS Mincho" w:hAnsi="Cambria Math" w:cs="Times New Roman"/>
                <w:i/>
                <w:sz w:val="28"/>
                <w:szCs w:val="28"/>
                <w:lang w:val="en-US" w:eastAsia="ru-RU"/>
              </w:rPr>
            </m:ctrlPr>
          </m:fPr>
          <m:num>
            <m:rad>
              <m:radPr>
                <m:degHide m:val="1"/>
                <m:ctrlPr>
                  <w:rPr>
                    <w:rFonts w:ascii="Cambria Math" w:eastAsia="MS Mincho" w:hAnsi="Cambria Math" w:cs="Times New Roman"/>
                    <w:i/>
                    <w:sz w:val="28"/>
                    <w:szCs w:val="28"/>
                    <w:lang w:val="en-US"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val="en-US" w:eastAsia="ru-RU"/>
                      </w:rPr>
                      <m:t>∞</m:t>
                    </m:r>
                  </m:sub>
                </m:sSub>
              </m:e>
            </m:rad>
            <m:r>
              <w:rPr>
                <w:rFonts w:ascii="Cambria Math" w:eastAsia="MS Mincho" w:hAnsi="Cambria Math" w:cs="Times New Roman"/>
                <w:sz w:val="28"/>
                <w:szCs w:val="28"/>
                <w:lang w:val="en-US" w:eastAsia="ru-RU"/>
              </w:rPr>
              <m:t>∙m∙</m:t>
            </m:r>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V</m:t>
                </m:r>
              </m:e>
              <m:sub>
                <m:r>
                  <w:rPr>
                    <w:rFonts w:ascii="Cambria Math" w:eastAsia="MS Mincho" w:hAnsi="Cambria Math" w:cs="Times New Roman"/>
                    <w:sz w:val="28"/>
                    <w:szCs w:val="28"/>
                    <w:lang w:val="en-US" w:eastAsia="ru-RU"/>
                  </w:rPr>
                  <m:t>0</m:t>
                </m:r>
              </m:sub>
            </m:sSub>
            <m:r>
              <w:rPr>
                <w:rFonts w:ascii="Cambria Math" w:eastAsia="MS Mincho" w:hAnsi="Cambria Math" w:cs="Times New Roman"/>
                <w:sz w:val="28"/>
                <w:szCs w:val="28"/>
                <w:lang w:val="en-US" w:eastAsia="ru-RU"/>
              </w:rPr>
              <m:t>∙</m:t>
            </m:r>
            <m:rad>
              <m:radPr>
                <m:ctrlPr>
                  <w:rPr>
                    <w:rFonts w:ascii="Cambria Math" w:eastAsia="MS Mincho" w:hAnsi="Cambria Math" w:cs="Times New Roman"/>
                    <w:i/>
                    <w:sz w:val="28"/>
                    <w:szCs w:val="28"/>
                    <w:lang w:val="en-US" w:eastAsia="ru-RU"/>
                  </w:rPr>
                </m:ctrlPr>
              </m:radPr>
              <m:deg>
                <m:r>
                  <w:rPr>
                    <w:rFonts w:ascii="Cambria Math" w:eastAsia="MS Mincho" w:hAnsi="Cambria Math" w:cs="Times New Roman"/>
                    <w:sz w:val="28"/>
                    <w:szCs w:val="28"/>
                    <w:lang w:val="en-US" w:eastAsia="ru-RU"/>
                  </w:rPr>
                  <m:t>4</m:t>
                </m:r>
              </m:deg>
              <m:e>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val="en-US" w:eastAsia="ru-RU"/>
                      </w:rPr>
                      <m:t>0</m:t>
                    </m:r>
                  </m:sub>
                </m:sSub>
              </m:e>
            </m:rad>
          </m:num>
          <m:den>
            <m:rad>
              <m:radPr>
                <m:degHide m:val="1"/>
                <m:ctrlPr>
                  <w:rPr>
                    <w:rFonts w:ascii="Cambria Math" w:eastAsia="MS Mincho" w:hAnsi="Cambria Math" w:cs="Times New Roman"/>
                    <w:i/>
                    <w:sz w:val="28"/>
                    <w:szCs w:val="28"/>
                    <w:lang w:val="en-US" w:eastAsia="ru-RU"/>
                  </w:rPr>
                </m:ctrlPr>
              </m:radPr>
              <m:deg/>
              <m:e>
                <m:r>
                  <w:rPr>
                    <w:rFonts w:ascii="Cambria Math" w:eastAsia="MS Mincho" w:hAnsi="Cambria Math" w:cs="Times New Roman"/>
                    <w:sz w:val="28"/>
                    <w:szCs w:val="28"/>
                    <w:lang w:eastAsia="ru-RU"/>
                  </w:rPr>
                  <m:t>n</m:t>
                </m:r>
                <m:r>
                  <w:rPr>
                    <w:rFonts w:ascii="Cambria Math" w:eastAsia="MS Mincho" w:hAnsi="Cambria Math" w:cs="Times New Roman"/>
                    <w:sz w:val="28"/>
                    <w:szCs w:val="28"/>
                    <w:lang w:val="en-US" w:eastAsia="ru-RU"/>
                  </w:rPr>
                  <m:t>∙</m:t>
                </m:r>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val="en-US" w:eastAsia="ru-RU"/>
                      </w:rPr>
                      <m:t>0</m:t>
                    </m:r>
                  </m:sub>
                </m:sSub>
                <m:r>
                  <w:rPr>
                    <w:rFonts w:ascii="Cambria Math" w:eastAsia="MS Mincho" w:hAnsi="Cambria Math" w:cs="Times New Roman"/>
                    <w:sz w:val="28"/>
                    <w:szCs w:val="28"/>
                    <w:lang w:val="en-US" w:eastAsia="ru-RU"/>
                  </w:rPr>
                  <m:t>∙</m:t>
                </m:r>
                <m:r>
                  <m:rPr>
                    <m:nor/>
                  </m:rPr>
                  <w:rPr>
                    <w:rFonts w:ascii="Times New Roman" w:eastAsia="MS Mincho" w:hAnsi="Times New Roman" w:cs="Times New Roman"/>
                    <w:i/>
                    <w:sz w:val="28"/>
                    <w:szCs w:val="28"/>
                    <w:lang w:val="en-US" w:eastAsia="ru-RU"/>
                  </w:rPr>
                  <m:t>g</m:t>
                </m:r>
              </m:e>
            </m:rad>
          </m:den>
        </m:f>
        <m:r>
          <w:rPr>
            <w:rFonts w:ascii="Cambria Math" w:eastAsia="MS Mincho" w:hAnsi="Cambria Math" w:cs="Times New Roman"/>
            <w:sz w:val="28"/>
            <w:szCs w:val="28"/>
            <w:lang w:val="en-US" w:eastAsia="ru-RU"/>
          </w:rPr>
          <m:t>;</m:t>
        </m:r>
      </m:oMath>
      <w:r w:rsidR="007A5615" w:rsidRPr="00DA0473">
        <w:rPr>
          <w:rFonts w:ascii="Times New Roman" w:eastAsia="MS Mincho" w:hAnsi="Times New Roman" w:cs="Times New Roman"/>
          <w:sz w:val="28"/>
          <w:szCs w:val="28"/>
          <w:lang w:val="en-US" w:eastAsia="ru-RU"/>
        </w:rPr>
        <w:tab/>
      </w:r>
      <w:r w:rsidR="007A5615" w:rsidRPr="00DA0473">
        <w:rPr>
          <w:rFonts w:ascii="Times New Roman" w:eastAsia="MS Mincho" w:hAnsi="Times New Roman" w:cs="Times New Roman"/>
          <w:sz w:val="28"/>
          <w:szCs w:val="28"/>
          <w:lang w:val="en-US" w:eastAsia="ru-RU"/>
        </w:rPr>
        <w:tab/>
        <w:t>(</w:t>
      </w:r>
      <w:r w:rsidR="007A5615" w:rsidRPr="00DA0473">
        <w:rPr>
          <w:rFonts w:ascii="Times New Roman" w:eastAsia="MS Mincho" w:hAnsi="Times New Roman" w:cs="Times New Roman"/>
          <w:sz w:val="28"/>
          <w:szCs w:val="28"/>
          <w:lang w:eastAsia="ru-RU"/>
        </w:rPr>
        <w:t>Ж</w:t>
      </w:r>
      <w:r w:rsidR="007A5615" w:rsidRPr="00DA0473">
        <w:rPr>
          <w:rFonts w:ascii="Times New Roman" w:eastAsia="MS Mincho" w:hAnsi="Times New Roman" w:cs="Times New Roman"/>
          <w:sz w:val="28"/>
          <w:szCs w:val="28"/>
          <w:lang w:val="en-US" w:eastAsia="ru-RU"/>
        </w:rPr>
        <w:t>.5)</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w:t>
      </w:r>
      <w:r w:rsidRPr="00DA0473">
        <w:rPr>
          <w:rFonts w:ascii="Times New Roman" w:eastAsia="MS Mincho" w:hAnsi="Times New Roman" w:cs="Times New Roman"/>
          <w:i/>
          <w:sz w:val="28"/>
          <w:szCs w:val="28"/>
          <w:lang w:eastAsia="ru-RU"/>
        </w:rPr>
        <w:t>для плоских струй</w:t>
      </w:r>
    </w:p>
    <w:p w:rsidR="007A5615" w:rsidRPr="00DA0473" w:rsidRDefault="007A5615" w:rsidP="00DA0473">
      <w:pPr>
        <w:tabs>
          <w:tab w:val="left" w:pos="5580"/>
        </w:tabs>
        <w:spacing w:after="0"/>
        <w:jc w:val="right"/>
        <w:rPr>
          <w:rFonts w:ascii="Times New Roman" w:eastAsia="MS Mincho" w:hAnsi="Times New Roman" w:cs="Times New Roman"/>
          <w:sz w:val="28"/>
          <w:szCs w:val="28"/>
          <w:lang w:eastAsia="ru-RU"/>
        </w:rPr>
      </w:pPr>
      <m:oMath>
        <m:r>
          <w:rPr>
            <w:rFonts w:ascii="Cambria Math" w:eastAsia="MS Mincho" w:hAnsi="Cambria Math" w:cs="Times New Roman"/>
            <w:sz w:val="28"/>
            <w:szCs w:val="28"/>
            <w:lang w:eastAsia="ru-RU"/>
          </w:rPr>
          <m:t>H=</m:t>
        </m:r>
        <m:rad>
          <m:radPr>
            <m:ctrlPr>
              <w:rPr>
                <w:rFonts w:ascii="Cambria Math" w:eastAsia="MS Mincho" w:hAnsi="Cambria Math" w:cs="Times New Roman"/>
                <w:i/>
                <w:sz w:val="28"/>
                <w:szCs w:val="28"/>
                <w:lang w:eastAsia="ru-RU"/>
              </w:rPr>
            </m:ctrlPr>
          </m:radPr>
          <m:deg>
            <m:r>
              <w:rPr>
                <w:rFonts w:ascii="Cambria Math" w:eastAsia="MS Mincho" w:hAnsi="Cambria Math" w:cs="Times New Roman"/>
                <w:sz w:val="28"/>
                <w:szCs w:val="28"/>
                <w:lang w:eastAsia="ru-RU"/>
              </w:rPr>
              <m:t>3</m:t>
            </m: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b</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sSup>
              <m:sSupPr>
                <m:ctrlPr>
                  <w:rPr>
                    <w:rFonts w:ascii="Cambria Math" w:eastAsia="MS Mincho" w:hAnsi="Cambria Math" w:cs="Times New Roman"/>
                    <w:i/>
                    <w:sz w:val="28"/>
                    <w:szCs w:val="28"/>
                    <w:lang w:eastAsia="ru-RU"/>
                  </w:rPr>
                </m:ctrlPr>
              </m:sSup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m:t>
                    </m:r>
                  </m:sub>
                </m:sSub>
              </m:e>
              <m:sup>
                <m:r>
                  <w:rPr>
                    <w:rFonts w:ascii="Cambria Math" w:eastAsia="MS Mincho" w:hAnsi="Cambria Math" w:cs="Times New Roman"/>
                    <w:sz w:val="28"/>
                    <w:szCs w:val="28"/>
                    <w:lang w:eastAsia="ru-RU"/>
                  </w:rPr>
                  <m:t>2</m:t>
                </m:r>
              </m:sup>
            </m:sSup>
            <m:f>
              <m:fPr>
                <m:ctrlPr>
                  <w:rPr>
                    <w:rFonts w:ascii="Cambria Math" w:eastAsia="MS Mincho" w:hAnsi="Cambria Math" w:cs="Times New Roman"/>
                    <w:i/>
                    <w:sz w:val="28"/>
                    <w:szCs w:val="28"/>
                    <w:lang w:eastAsia="ru-RU"/>
                  </w:rPr>
                </m:ctrlPr>
              </m:fPr>
              <m:num>
                <m:sSup>
                  <m:sSupPr>
                    <m:ctrlPr>
                      <w:rPr>
                        <w:rFonts w:ascii="Cambria Math" w:eastAsia="MS Mincho" w:hAnsi="Cambria Math" w:cs="Times New Roman"/>
                        <w:i/>
                        <w:sz w:val="28"/>
                        <w:szCs w:val="28"/>
                        <w:lang w:eastAsia="ru-RU"/>
                      </w:rPr>
                    </m:ctrlPr>
                  </m:sSupPr>
                  <m:e>
                    <m:d>
                      <m:dPr>
                        <m:ctrlPr>
                          <w:rPr>
                            <w:rFonts w:ascii="Cambria Math" w:eastAsia="MS Mincho" w:hAnsi="Cambria Math" w:cs="Times New Roman"/>
                            <w:i/>
                            <w:sz w:val="28"/>
                            <w:szCs w:val="28"/>
                            <w:lang w:eastAsia="ru-RU"/>
                          </w:rPr>
                        </m:ctrlPr>
                      </m:d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m</m:t>
                            </m:r>
                          </m:e>
                          <m:sub>
                            <m:r>
                              <w:rPr>
                                <w:rFonts w:ascii="Cambria Math" w:eastAsia="MS Mincho" w:hAnsi="Cambria Math" w:cs="Times New Roman"/>
                                <w:sz w:val="28"/>
                                <w:szCs w:val="28"/>
                                <w:lang w:eastAsia="ru-RU"/>
                              </w:rPr>
                              <m:t>1</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0</m:t>
                            </m:r>
                          </m:sub>
                        </m:sSub>
                      </m:e>
                    </m:d>
                  </m:e>
                  <m:sup>
                    <m:r>
                      <w:rPr>
                        <w:rFonts w:ascii="Cambria Math" w:eastAsia="MS Mincho" w:hAnsi="Cambria Math" w:cs="Times New Roman"/>
                        <w:sz w:val="28"/>
                        <w:szCs w:val="28"/>
                        <w:lang w:eastAsia="ru-RU"/>
                      </w:rPr>
                      <m:t>4</m:t>
                    </m:r>
                  </m:sup>
                </m:sSup>
              </m:num>
              <m:den>
                <m:sSup>
                  <m:sSupPr>
                    <m:ctrlPr>
                      <w:rPr>
                        <w:rFonts w:ascii="Cambria Math" w:eastAsia="MS Mincho" w:hAnsi="Cambria Math" w:cs="Times New Roman"/>
                        <w:i/>
                        <w:sz w:val="28"/>
                        <w:szCs w:val="28"/>
                        <w:lang w:eastAsia="ru-RU"/>
                      </w:rPr>
                    </m:ctrlPr>
                  </m:sSupPr>
                  <m:e>
                    <m:d>
                      <m:dPr>
                        <m:ctrlPr>
                          <w:rPr>
                            <w:rFonts w:ascii="Cambria Math" w:eastAsia="MS Mincho" w:hAnsi="Cambria Math" w:cs="Times New Roman"/>
                            <w:i/>
                            <w:sz w:val="28"/>
                            <w:szCs w:val="28"/>
                            <w:lang w:eastAsia="ru-RU"/>
                          </w:rPr>
                        </m:ctrlPr>
                      </m:d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n</m:t>
                            </m:r>
                          </m:e>
                          <m:sub>
                            <m:r>
                              <w:rPr>
                                <w:rFonts w:ascii="Cambria Math" w:eastAsia="MS Mincho" w:hAnsi="Cambria Math" w:cs="Times New Roman"/>
                                <w:sz w:val="28"/>
                                <w:szCs w:val="28"/>
                                <w:lang w:eastAsia="ru-RU"/>
                              </w:rPr>
                              <m:t>1</m:t>
                            </m:r>
                          </m:sub>
                        </m:sSub>
                        <m:r>
                          <w:rPr>
                            <w:rFonts w:ascii="Cambria Math" w:eastAsia="MS Mincho" w:hAnsi="Cambria Math" w:cs="Times New Roman"/>
                            <w:sz w:val="28"/>
                            <w:szCs w:val="28"/>
                            <w:lang w:eastAsia="ru-RU"/>
                          </w:rPr>
                          <m:t>∙</m:t>
                        </m:r>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r>
                          <m:rPr>
                            <m:nor/>
                          </m:rPr>
                          <w:rPr>
                            <w:rFonts w:ascii="Times New Roman" w:eastAsia="MS Mincho" w:hAnsi="Times New Roman" w:cs="Times New Roman"/>
                            <w:i/>
                            <w:sz w:val="28"/>
                            <w:szCs w:val="28"/>
                            <w:lang w:val="en-US" w:eastAsia="ru-RU"/>
                          </w:rPr>
                          <m:t>g</m:t>
                        </m:r>
                      </m:e>
                    </m:d>
                  </m:e>
                  <m:sup>
                    <m:r>
                      <w:rPr>
                        <w:rFonts w:ascii="Cambria Math" w:eastAsia="MS Mincho" w:hAnsi="Cambria Math" w:cs="Times New Roman"/>
                        <w:sz w:val="28"/>
                        <w:szCs w:val="28"/>
                        <w:lang w:eastAsia="ru-RU"/>
                      </w:rPr>
                      <m:t>2</m:t>
                    </m:r>
                  </m:sup>
                </m:sSup>
              </m:den>
            </m:f>
          </m:e>
        </m:rad>
      </m:oMath>
      <w:r w:rsidR="00A31728" w:rsidRPr="00DA0473">
        <w:rPr>
          <w:rFonts w:ascii="Times New Roman" w:eastAsia="MS Mincho" w:hAnsi="Times New Roman" w:cs="Times New Roman"/>
          <w:sz w:val="28"/>
          <w:szCs w:val="28"/>
          <w:lang w:eastAsia="ru-RU"/>
        </w:rPr>
        <w:t>,</w:t>
      </w:r>
      <w:r w:rsidRPr="00DA0473">
        <w:rPr>
          <w:rFonts w:ascii="Times New Roman" w:eastAsia="MS Mincho" w:hAnsi="Times New Roman" w:cs="Times New Roman"/>
          <w:sz w:val="28"/>
          <w:szCs w:val="28"/>
          <w:lang w:eastAsia="ru-RU"/>
        </w:rPr>
        <w:tab/>
      </w:r>
      <w:r w:rsidRPr="00DA0473">
        <w:rPr>
          <w:rFonts w:ascii="Times New Roman" w:eastAsia="MS Mincho" w:hAnsi="Times New Roman" w:cs="Times New Roman"/>
          <w:sz w:val="28"/>
          <w:szCs w:val="28"/>
          <w:lang w:eastAsia="ru-RU"/>
        </w:rPr>
        <w:tab/>
        <w:t>(Ж.6)</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w:r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i/>
          <w:sz w:val="28"/>
          <w:szCs w:val="28"/>
          <w:lang w:val="en-US" w:eastAsia="ru-RU"/>
        </w:rPr>
        <w:t>m</w:t>
      </w:r>
      <w:r w:rsidRPr="00DA0473">
        <w:rPr>
          <w:rFonts w:ascii="Times New Roman" w:eastAsia="MS Mincho" w:hAnsi="Times New Roman" w:cs="Times New Roman"/>
          <w:sz w:val="28"/>
          <w:szCs w:val="28"/>
          <w:lang w:eastAsia="ru-RU"/>
        </w:rPr>
        <w:t xml:space="preserve"> – кинематический (или скоростной) коэффициент ВР;</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val="en-US" w:eastAsia="ru-RU"/>
        </w:rPr>
        <w:t>m</w:t>
      </w:r>
      <w:r w:rsidRPr="00DA0473">
        <w:rPr>
          <w:rFonts w:ascii="Times New Roman" w:eastAsia="MS Mincho" w:hAnsi="Times New Roman" w:cs="Times New Roman"/>
          <w:sz w:val="28"/>
          <w:szCs w:val="28"/>
          <w:vertAlign w:val="subscript"/>
          <w:lang w:eastAsia="ru-RU"/>
        </w:rPr>
        <w:t>1</w:t>
      </w:r>
      <w:r w:rsidRPr="00DA0473">
        <w:rPr>
          <w:rFonts w:ascii="Times New Roman" w:eastAsia="MS Mincho" w:hAnsi="Times New Roman" w:cs="Times New Roman"/>
          <w:sz w:val="28"/>
          <w:szCs w:val="28"/>
          <w:lang w:eastAsia="ru-RU"/>
        </w:rPr>
        <w:t>=</w:t>
      </w:r>
      <w:r w:rsidRPr="00DA0473">
        <w:rPr>
          <w:rFonts w:ascii="Times New Roman" w:eastAsia="MS Mincho" w:hAnsi="Times New Roman" w:cs="Times New Roman"/>
          <w:i/>
          <w:sz w:val="28"/>
          <w:szCs w:val="28"/>
          <w:lang w:val="en-US" w:eastAsia="ru-RU"/>
        </w:rPr>
        <w:t>m</w:t>
      </w:r>
      <w:r w:rsidRPr="00DA0473">
        <w:rPr>
          <w:rFonts w:ascii="Times New Roman" w:eastAsia="MS Mincho" w:hAnsi="Times New Roman" w:cs="Times New Roman"/>
          <w:i/>
          <w:sz w:val="28"/>
          <w:szCs w:val="28"/>
          <w:lang w:eastAsia="ru-RU"/>
        </w:rPr>
        <w:t> / </w:t>
      </w:r>
      <w:r w:rsidRPr="00DA0473">
        <w:rPr>
          <w:rFonts w:ascii="Times New Roman" w:eastAsia="MS Mincho" w:hAnsi="Times New Roman" w:cs="Times New Roman"/>
          <w:sz w:val="28"/>
          <w:szCs w:val="28"/>
          <w:lang w:eastAsia="ru-RU"/>
        </w:rPr>
        <w:t>2</w:t>
      </w:r>
      <w:proofErr w:type="gramStart"/>
      <w:r w:rsidRPr="00DA0473">
        <w:rPr>
          <w:rFonts w:ascii="Times New Roman" w:eastAsia="MS Mincho" w:hAnsi="Times New Roman" w:cs="Times New Roman"/>
          <w:sz w:val="28"/>
          <w:szCs w:val="28"/>
          <w:lang w:eastAsia="ru-RU"/>
        </w:rPr>
        <w:t>,45</w:t>
      </w:r>
      <w:proofErr w:type="gramEnd"/>
      <w:r w:rsidRPr="00DA0473">
        <w:rPr>
          <w:rFonts w:ascii="Times New Roman" w:eastAsia="MS Mincho" w:hAnsi="Times New Roman" w:cs="Times New Roman"/>
          <w:sz w:val="28"/>
          <w:szCs w:val="28"/>
          <w:lang w:eastAsia="ru-RU"/>
        </w:rPr>
        <w:t xml:space="preserve"> – кинематический коэффициент для плоского участка струи;</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val="en-US" w:eastAsia="ru-RU"/>
        </w:rPr>
        <w:t>n</w:t>
      </w:r>
      <w:r w:rsidRPr="00DA0473">
        <w:rPr>
          <w:rFonts w:ascii="Times New Roman" w:eastAsia="MS Mincho" w:hAnsi="Times New Roman" w:cs="Times New Roman"/>
          <w:sz w:val="28"/>
          <w:szCs w:val="28"/>
          <w:lang w:eastAsia="ru-RU"/>
        </w:rPr>
        <w:t xml:space="preserve"> – </w:t>
      </w:r>
      <w:proofErr w:type="gramStart"/>
      <w:r w:rsidRPr="00DA0473">
        <w:rPr>
          <w:rFonts w:ascii="Times New Roman" w:eastAsia="MS Mincho" w:hAnsi="Times New Roman" w:cs="Times New Roman"/>
          <w:sz w:val="28"/>
          <w:szCs w:val="28"/>
          <w:lang w:eastAsia="ru-RU"/>
        </w:rPr>
        <w:t>температурный</w:t>
      </w:r>
      <w:proofErr w:type="gramEnd"/>
      <w:r w:rsidRPr="00DA0473">
        <w:rPr>
          <w:rFonts w:ascii="Times New Roman" w:eastAsia="MS Mincho" w:hAnsi="Times New Roman" w:cs="Times New Roman"/>
          <w:sz w:val="28"/>
          <w:szCs w:val="28"/>
          <w:lang w:eastAsia="ru-RU"/>
        </w:rPr>
        <w:t xml:space="preserve"> коэффициент ВР;</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val="en-US" w:eastAsia="ru-RU"/>
        </w:rPr>
        <w:t>n</w:t>
      </w:r>
      <w:r w:rsidRPr="00DA0473">
        <w:rPr>
          <w:rFonts w:ascii="Times New Roman" w:eastAsia="MS Mincho" w:hAnsi="Times New Roman" w:cs="Times New Roman"/>
          <w:sz w:val="28"/>
          <w:szCs w:val="28"/>
          <w:vertAlign w:val="subscript"/>
          <w:lang w:eastAsia="ru-RU"/>
        </w:rPr>
        <w:t>1</w:t>
      </w:r>
      <w:r w:rsidRPr="00DA0473">
        <w:rPr>
          <w:rFonts w:ascii="Times New Roman" w:eastAsia="MS Mincho" w:hAnsi="Times New Roman" w:cs="Times New Roman"/>
          <w:sz w:val="28"/>
          <w:szCs w:val="28"/>
          <w:lang w:eastAsia="ru-RU"/>
        </w:rPr>
        <w:t>=</w:t>
      </w:r>
      <w:r w:rsidRPr="00DA0473">
        <w:rPr>
          <w:rFonts w:ascii="Times New Roman" w:eastAsia="MS Mincho" w:hAnsi="Times New Roman" w:cs="Times New Roman"/>
          <w:i/>
          <w:sz w:val="28"/>
          <w:szCs w:val="28"/>
          <w:lang w:val="en-US" w:eastAsia="ru-RU"/>
        </w:rPr>
        <w:t>n</w:t>
      </w:r>
      <w:r w:rsidRPr="00DA0473">
        <w:rPr>
          <w:rFonts w:ascii="Times New Roman" w:eastAsia="MS Mincho" w:hAnsi="Times New Roman" w:cs="Times New Roman"/>
          <w:i/>
          <w:sz w:val="28"/>
          <w:szCs w:val="28"/>
          <w:lang w:eastAsia="ru-RU"/>
        </w:rPr>
        <w:t> / </w:t>
      </w:r>
      <w:r w:rsidRPr="00DA0473">
        <w:rPr>
          <w:rFonts w:ascii="Times New Roman" w:eastAsia="MS Mincho" w:hAnsi="Times New Roman" w:cs="Times New Roman"/>
          <w:sz w:val="28"/>
          <w:szCs w:val="28"/>
          <w:lang w:eastAsia="ru-RU"/>
        </w:rPr>
        <w:t>2</w:t>
      </w:r>
      <w:proofErr w:type="gramStart"/>
      <w:r w:rsidRPr="00DA0473">
        <w:rPr>
          <w:rFonts w:ascii="Times New Roman" w:eastAsia="MS Mincho" w:hAnsi="Times New Roman" w:cs="Times New Roman"/>
          <w:sz w:val="28"/>
          <w:szCs w:val="28"/>
          <w:lang w:eastAsia="ru-RU"/>
        </w:rPr>
        <w:t>,45</w:t>
      </w:r>
      <w:proofErr w:type="gramEnd"/>
      <w:r w:rsidRPr="00DA0473">
        <w:rPr>
          <w:rFonts w:ascii="Times New Roman" w:eastAsia="MS Mincho" w:hAnsi="Times New Roman" w:cs="Times New Roman"/>
          <w:sz w:val="28"/>
          <w:szCs w:val="28"/>
          <w:lang w:eastAsia="ru-RU"/>
        </w:rPr>
        <w:t xml:space="preserve"> – температурный коэффициент для плоского участка струи;</w:t>
      </w:r>
    </w:p>
    <w:p w:rsidR="00C24AB8" w:rsidRPr="00DA0473" w:rsidRDefault="00A21275" w:rsidP="00DA0473">
      <w:pPr>
        <w:spacing w:after="0"/>
        <w:ind w:firstLine="708"/>
        <w:jc w:val="both"/>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eastAsia="ru-RU"/>
              </w:rPr>
              <m:t>0</m:t>
            </m:r>
          </m:sub>
        </m:sSub>
      </m:oMath>
      <w:r w:rsidR="00C24AB8" w:rsidRPr="00DA0473">
        <w:rPr>
          <w:rFonts w:ascii="Times New Roman" w:eastAsia="MS Mincho" w:hAnsi="Times New Roman" w:cs="Times New Roman"/>
          <w:sz w:val="28"/>
          <w:szCs w:val="28"/>
          <w:lang w:eastAsia="ru-RU"/>
        </w:rPr>
        <w:t xml:space="preserve"> – площадь расчетного сечения ВР;</w:t>
      </w:r>
    </w:p>
    <w:p w:rsidR="00C24AB8" w:rsidRPr="00DA0473" w:rsidRDefault="00A21275" w:rsidP="00DA0473">
      <w:pPr>
        <w:spacing w:after="0"/>
        <w:ind w:firstLine="708"/>
        <w:jc w:val="both"/>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b</m:t>
            </m:r>
          </m:e>
          <m:sub>
            <m:r>
              <w:rPr>
                <w:rFonts w:ascii="Cambria Math" w:eastAsia="MS Mincho" w:hAnsi="Cambria Math" w:cs="Times New Roman"/>
                <w:sz w:val="28"/>
                <w:szCs w:val="28"/>
                <w:lang w:eastAsia="ru-RU"/>
              </w:rPr>
              <m:t>0</m:t>
            </m:r>
          </m:sub>
        </m:sSub>
      </m:oMath>
      <w:r w:rsidR="00C24AB8" w:rsidRPr="00DA0473">
        <w:rPr>
          <w:rFonts w:ascii="Times New Roman" w:eastAsia="MS Mincho" w:hAnsi="Times New Roman" w:cs="Times New Roman"/>
          <w:sz w:val="28"/>
          <w:szCs w:val="28"/>
          <w:lang w:eastAsia="ru-RU"/>
        </w:rPr>
        <w:t>– ширина расчетного сечения ВР;</w:t>
      </w:r>
    </w:p>
    <w:p w:rsidR="00C24AB8" w:rsidRPr="00DA0473" w:rsidRDefault="00A21275" w:rsidP="00DA0473">
      <w:pPr>
        <w:spacing w:after="0"/>
        <w:ind w:firstLine="708"/>
        <w:jc w:val="both"/>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0</m:t>
            </m:r>
          </m:sub>
        </m:sSub>
      </m:oMath>
      <w:r w:rsidR="00C24AB8" w:rsidRPr="00DA0473">
        <w:rPr>
          <w:rFonts w:ascii="Times New Roman" w:eastAsia="MS Mincho" w:hAnsi="Times New Roman" w:cs="Times New Roman"/>
          <w:sz w:val="28"/>
          <w:szCs w:val="28"/>
          <w:lang w:eastAsia="ru-RU"/>
        </w:rPr>
        <w:t xml:space="preserve"> – скорость в расчетном сечении ВР, м/с;</w:t>
      </w:r>
    </w:p>
    <w:p w:rsidR="00C24AB8" w:rsidRPr="00DA0473" w:rsidRDefault="00A21275" w:rsidP="00DA0473">
      <w:pPr>
        <w:tabs>
          <w:tab w:val="left" w:pos="5580"/>
        </w:tabs>
        <w:spacing w:after="0"/>
        <w:ind w:firstLine="709"/>
        <w:jc w:val="both"/>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m:t>
            </m:r>
          </m:sub>
        </m:sSub>
      </m:oMath>
      <w:r w:rsidR="00C24AB8" w:rsidRPr="00DA0473">
        <w:rPr>
          <w:rFonts w:ascii="Times New Roman" w:eastAsia="MS Mincho" w:hAnsi="Times New Roman" w:cs="Times New Roman"/>
          <w:sz w:val="28"/>
          <w:szCs w:val="28"/>
          <w:vertAlign w:val="subscript"/>
          <w:lang w:eastAsia="ru-RU"/>
        </w:rPr>
        <w:t xml:space="preserve"> </w:t>
      </w:r>
      <w:r w:rsidR="00C24AB8" w:rsidRPr="00DA0473">
        <w:rPr>
          <w:rFonts w:ascii="Times New Roman" w:eastAsia="MS Mincho" w:hAnsi="Times New Roman" w:cs="Times New Roman"/>
          <w:sz w:val="28"/>
          <w:szCs w:val="28"/>
          <w:lang w:eastAsia="ru-RU"/>
        </w:rPr>
        <w:t>– температура окружающей среды;</w:t>
      </w:r>
    </w:p>
    <w:p w:rsidR="00B751ED" w:rsidRPr="00DA0473" w:rsidRDefault="00B751ED" w:rsidP="00DA0473">
      <w:pPr>
        <w:tabs>
          <w:tab w:val="left" w:pos="5580"/>
        </w:tabs>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val="en-US" w:eastAsia="ru-RU"/>
        </w:rPr>
        <w:t>g</w:t>
      </w:r>
      <w:r w:rsidRPr="00DA0473">
        <w:rPr>
          <w:rFonts w:ascii="Times New Roman" w:eastAsia="MS Mincho" w:hAnsi="Times New Roman" w:cs="Times New Roman"/>
          <w:sz w:val="28"/>
          <w:szCs w:val="28"/>
          <w:lang w:eastAsia="ru-RU"/>
        </w:rPr>
        <w:t xml:space="preserve"> – </w:t>
      </w:r>
      <w:proofErr w:type="gramStart"/>
      <w:r w:rsidRPr="00DA0473">
        <w:rPr>
          <w:rFonts w:ascii="Times New Roman" w:eastAsia="MS Mincho" w:hAnsi="Times New Roman" w:cs="Times New Roman"/>
          <w:sz w:val="28"/>
          <w:szCs w:val="28"/>
          <w:lang w:eastAsia="ru-RU"/>
        </w:rPr>
        <w:t>ускорение</w:t>
      </w:r>
      <w:proofErr w:type="gramEnd"/>
      <w:r w:rsidRPr="00DA0473">
        <w:rPr>
          <w:rFonts w:ascii="Times New Roman" w:eastAsia="MS Mincho" w:hAnsi="Times New Roman" w:cs="Times New Roman"/>
          <w:sz w:val="28"/>
          <w:szCs w:val="28"/>
          <w:lang w:eastAsia="ru-RU"/>
        </w:rPr>
        <w:t xml:space="preserve"> свободного падения; м/с</w:t>
      </w:r>
      <w:r w:rsidRPr="00DA0473">
        <w:rPr>
          <w:rFonts w:ascii="Times New Roman" w:eastAsia="MS Mincho" w:hAnsi="Times New Roman" w:cs="Times New Roman"/>
          <w:sz w:val="28"/>
          <w:szCs w:val="28"/>
          <w:vertAlign w:val="superscript"/>
          <w:lang w:eastAsia="ru-RU"/>
        </w:rPr>
        <w:t>2</w:t>
      </w:r>
      <w:r w:rsidRPr="00DA0473">
        <w:rPr>
          <w:rFonts w:ascii="Times New Roman" w:eastAsia="MS Mincho" w:hAnsi="Times New Roman" w:cs="Times New Roman"/>
          <w:sz w:val="28"/>
          <w:szCs w:val="28"/>
          <w:lang w:eastAsia="ru-RU"/>
        </w:rPr>
        <w:t>.</w:t>
      </w:r>
    </w:p>
    <w:p w:rsidR="00A31728" w:rsidRPr="00DA0473" w:rsidRDefault="00AE4383" w:rsidP="00DA0473">
      <w:pPr>
        <w:spacing w:after="0"/>
        <w:ind w:firstLine="142"/>
        <w:rPr>
          <w:rFonts w:ascii="Times New Roman" w:eastAsia="Times New Roman" w:hAnsi="Times New Roman" w:cs="Times New Roman"/>
          <w:sz w:val="28"/>
          <w:szCs w:val="28"/>
          <w:lang w:eastAsia="ru-RU"/>
        </w:rPr>
      </w:pP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oMath>
      <w:r w:rsidR="00C24AB8" w:rsidRPr="00DA0473">
        <w:rPr>
          <w:rFonts w:ascii="Times New Roman" w:eastAsia="MS Mincho" w:hAnsi="Times New Roman" w:cs="Times New Roman"/>
          <w:sz w:val="28"/>
          <w:szCs w:val="28"/>
          <w:lang w:eastAsia="ru-RU"/>
        </w:rPr>
        <w:t xml:space="preserve"> – избыточная температура воздуха на истечении приточной струи из ВР, </w:t>
      </w:r>
      <w:r w:rsidR="00C24AB8" w:rsidRPr="00DA0473">
        <w:rPr>
          <w:rFonts w:ascii="Times New Roman" w:eastAsia="Times New Roman" w:hAnsi="Times New Roman" w:cs="Times New Roman"/>
          <w:sz w:val="28"/>
          <w:szCs w:val="28"/>
          <w:lang w:eastAsia="ru-RU"/>
        </w:rPr>
        <w:t xml:space="preserve">ºС, </w:t>
      </w:r>
      <w:r w:rsidR="00A31728" w:rsidRPr="00DA0473">
        <w:rPr>
          <w:rFonts w:ascii="Times New Roman" w:eastAsia="Times New Roman" w:hAnsi="Times New Roman" w:cs="Times New Roman"/>
          <w:sz w:val="28"/>
          <w:szCs w:val="28"/>
          <w:lang w:eastAsia="ru-RU"/>
        </w:rPr>
        <w:t>определяется по формуле</w:t>
      </w:r>
    </w:p>
    <w:p w:rsidR="007A5615" w:rsidRPr="00DA0473" w:rsidRDefault="00C24AB8" w:rsidP="00DA0473">
      <w:pPr>
        <w:autoSpaceDE w:val="0"/>
        <w:autoSpaceDN w:val="0"/>
        <w:adjustRightInd w:val="0"/>
        <w:spacing w:after="0"/>
        <w:ind w:firstLine="709"/>
        <w:jc w:val="right"/>
        <w:rPr>
          <w:rFonts w:ascii="Times New Roman" w:eastAsia="MS Mincho" w:hAnsi="Times New Roman" w:cs="Times New Roman"/>
          <w:i/>
          <w:sz w:val="28"/>
          <w:szCs w:val="28"/>
          <w:lang w:eastAsia="ru-RU"/>
        </w:rPr>
      </w:pPr>
      <m:oMathPara>
        <m:oMath>
          <m: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d>
            <m:dPr>
              <m:begChr m:val="|"/>
              <m:endChr m:val=""/>
              <m:ctrlPr>
                <w:rPr>
                  <w:rFonts w:ascii="Cambria Math" w:eastAsia="MS Mincho" w:hAnsi="Cambria Math" w:cs="Times New Roman"/>
                  <w:i/>
                  <w:sz w:val="28"/>
                  <w:szCs w:val="28"/>
                  <w:lang w:eastAsia="ru-RU"/>
                </w:rPr>
              </m:ctrlPr>
            </m:d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d>
                <m:dPr>
                  <m:begChr m:val=""/>
                  <m:endChr m:val="|"/>
                  <m:ctrlPr>
                    <w:rPr>
                      <w:rFonts w:ascii="Cambria Math" w:eastAsia="MS Mincho" w:hAnsi="Cambria Math" w:cs="Times New Roman"/>
                      <w:i/>
                      <w:sz w:val="28"/>
                      <w:szCs w:val="28"/>
                      <w:lang w:eastAsia="ru-RU"/>
                    </w:rPr>
                  </m:ctrlPr>
                </m:d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о.з.</m:t>
                      </m:r>
                    </m:sub>
                  </m:sSub>
                </m:e>
              </m:d>
              <m:r>
                <w:rPr>
                  <w:rFonts w:ascii="Cambria Math" w:eastAsia="MS Mincho" w:hAnsi="Cambria Math" w:cs="Times New Roman"/>
                  <w:sz w:val="28"/>
                  <w:szCs w:val="28"/>
                  <w:lang w:eastAsia="ru-RU"/>
                </w:rPr>
                <m:t>,</m:t>
              </m:r>
            </m:e>
          </m:d>
        </m:oMath>
      </m:oMathPara>
    </w:p>
    <w:p w:rsidR="00C24AB8" w:rsidRPr="00DA0473" w:rsidRDefault="00C24AB8" w:rsidP="00DA0473">
      <w:pPr>
        <w:spacing w:after="0"/>
        <w:ind w:firstLine="709"/>
        <w:rPr>
          <w:rFonts w:ascii="Times New Roman" w:eastAsia="Times New Roman"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w:r w:rsidRPr="00DA0473">
        <w:rPr>
          <w:rFonts w:ascii="Times New Roman" w:eastAsia="MS Mincho" w:hAnsi="Times New Roman" w:cs="Times New Roman"/>
          <w:sz w:val="28"/>
          <w:szCs w:val="28"/>
          <w:lang w:eastAsia="ru-RU"/>
        </w:rPr>
        <w:t xml:space="preserve"> </w:t>
      </w:r>
      <w:r w:rsidR="007356B4" w:rsidRPr="00DA0473">
        <w:rPr>
          <w:rFonts w:ascii="Times New Roman" w:eastAsia="MS Mincho" w:hAnsi="Times New Roman" w:cs="Times New Roman"/>
          <w:sz w:val="28"/>
          <w:szCs w:val="28"/>
          <w:lang w:eastAsia="ru-RU"/>
        </w:rPr>
        <w:t xml:space="preserve">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oMath>
      <w:r w:rsidRPr="00DA0473">
        <w:rPr>
          <w:rFonts w:ascii="Times New Roman" w:eastAsia="MS Mincho" w:hAnsi="Times New Roman" w:cs="Times New Roman"/>
          <w:sz w:val="28"/>
          <w:szCs w:val="28"/>
          <w:lang w:eastAsia="ru-RU"/>
        </w:rPr>
        <w:t xml:space="preserve"> – температура приточного воздуха, </w:t>
      </w:r>
      <w:r w:rsidRPr="00DA0473">
        <w:rPr>
          <w:rFonts w:ascii="Times New Roman" w:eastAsia="Times New Roman" w:hAnsi="Times New Roman" w:cs="Times New Roman"/>
          <w:sz w:val="28"/>
          <w:szCs w:val="28"/>
          <w:lang w:eastAsia="ru-RU"/>
        </w:rPr>
        <w:t>ºС.</w:t>
      </w:r>
    </w:p>
    <w:p w:rsidR="00C24AB8" w:rsidRPr="00DA0473" w:rsidRDefault="00A21275" w:rsidP="00DA0473">
      <w:pPr>
        <w:spacing w:after="0"/>
        <w:ind w:firstLine="708"/>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о.з.</m:t>
            </m:r>
          </m:sub>
        </m:sSub>
      </m:oMath>
      <w:r w:rsidR="00C24AB8" w:rsidRPr="00DA0473">
        <w:rPr>
          <w:rFonts w:ascii="Times New Roman" w:eastAsia="MS Mincho" w:hAnsi="Times New Roman" w:cs="Times New Roman"/>
          <w:sz w:val="28"/>
          <w:szCs w:val="28"/>
          <w:vertAlign w:val="subscript"/>
          <w:lang w:eastAsia="ru-RU"/>
        </w:rPr>
        <w:t xml:space="preserve"> </w:t>
      </w:r>
      <w:r w:rsidR="00C24AB8" w:rsidRPr="00DA0473">
        <w:rPr>
          <w:rFonts w:ascii="Times New Roman" w:eastAsia="MS Mincho" w:hAnsi="Times New Roman" w:cs="Times New Roman"/>
          <w:sz w:val="28"/>
          <w:szCs w:val="28"/>
          <w:lang w:eastAsia="ru-RU"/>
        </w:rPr>
        <w:t xml:space="preserve">– температура воздуха в обслуживаемой зоне помещения, </w:t>
      </w:r>
      <w:r w:rsidR="00C24AB8" w:rsidRPr="00DA0473">
        <w:rPr>
          <w:rFonts w:ascii="Times New Roman" w:eastAsia="Times New Roman" w:hAnsi="Times New Roman" w:cs="Times New Roman"/>
          <w:sz w:val="28"/>
          <w:szCs w:val="28"/>
          <w:lang w:eastAsia="ru-RU"/>
        </w:rPr>
        <w:t>ºС.</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Определяются</w:t>
      </w:r>
      <w:r w:rsidR="00AE4383" w:rsidRPr="00DA0473">
        <w:rPr>
          <w:rFonts w:ascii="Times New Roman" w:eastAsia="MS Mincho" w:hAnsi="Times New Roman" w:cs="Times New Roman"/>
          <w:sz w:val="28"/>
          <w:szCs w:val="28"/>
          <w:lang w:eastAsia="ru-RU"/>
        </w:rPr>
        <w:t xml:space="preserve"> значения максимальной </w:t>
      </w:r>
      <w:proofErr w:type="gramStart"/>
      <w:r w:rsidR="00AE4383" w:rsidRPr="00DA0473">
        <w:rPr>
          <w:rFonts w:ascii="Times New Roman" w:eastAsia="MS Mincho" w:hAnsi="Times New Roman" w:cs="Times New Roman"/>
          <w:sz w:val="28"/>
          <w:szCs w:val="28"/>
          <w:lang w:eastAsia="ru-RU"/>
        </w:rPr>
        <w:t xml:space="preserve">скорости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00AE4383"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sz w:val="28"/>
          <w:szCs w:val="28"/>
          <w:lang w:eastAsia="ru-RU"/>
        </w:rPr>
        <w:t>и</w:t>
      </w:r>
      <w:proofErr w:type="gramEnd"/>
      <w:r w:rsidRPr="00DA0473">
        <w:rPr>
          <w:rFonts w:ascii="Times New Roman" w:eastAsia="MS Mincho" w:hAnsi="Times New Roman" w:cs="Times New Roman"/>
          <w:sz w:val="28"/>
          <w:szCs w:val="28"/>
          <w:lang w:eastAsia="ru-RU"/>
        </w:rPr>
        <w:t xml:space="preserve"> избыточной температуры</w:t>
      </w:r>
      <m:oMath>
        <m:r>
          <m:rPr>
            <m:sty m:val="p"/>
          </m:rPr>
          <w:rPr>
            <w:rFonts w:ascii="Cambria Math" w:eastAsia="MS Mincho" w:hAnsi="Cambria Math" w:cs="Times New Roman"/>
            <w:sz w:val="28"/>
            <w:szCs w:val="28"/>
            <w:lang w:eastAsia="ru-RU"/>
          </w:rPr>
          <m:t xml:space="preserve"> 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val="en-US" w:eastAsia="ru-RU"/>
              </w:rPr>
              <m:t>x</m:t>
            </m:r>
          </m:sub>
        </m:sSub>
        <m:r>
          <w:rPr>
            <w:rFonts w:ascii="Cambria Math" w:eastAsia="MS Mincho" w:hAnsi="Cambria Math" w:cs="Times New Roman"/>
            <w:sz w:val="28"/>
            <w:szCs w:val="28"/>
            <w:lang w:eastAsia="ru-RU"/>
          </w:rPr>
          <m:t>=</m:t>
        </m:r>
        <m:d>
          <m:dPr>
            <m:begChr m:val="|"/>
            <m:endChr m:val=""/>
            <m:ctrlPr>
              <w:rPr>
                <w:rFonts w:ascii="Cambria Math" w:eastAsia="MS Mincho" w:hAnsi="Cambria Math" w:cs="Times New Roman"/>
                <w:i/>
                <w:sz w:val="28"/>
                <w:szCs w:val="28"/>
                <w:lang w:eastAsia="ru-RU"/>
              </w:rPr>
            </m:ctrlPr>
          </m:d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d>
              <m:dPr>
                <m:begChr m:val=""/>
                <m:endChr m:val="|"/>
                <m:ctrlPr>
                  <w:rPr>
                    <w:rFonts w:ascii="Cambria Math" w:eastAsia="MS Mincho" w:hAnsi="Cambria Math" w:cs="Times New Roman"/>
                    <w:i/>
                    <w:sz w:val="28"/>
                    <w:szCs w:val="28"/>
                    <w:lang w:eastAsia="ru-RU"/>
                  </w:rPr>
                </m:ctrlPr>
              </m:dPr>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о.з.</m:t>
                    </m:r>
                  </m:sub>
                </m:sSub>
              </m:e>
            </m:d>
          </m:e>
        </m:d>
      </m:oMath>
      <w:r w:rsidR="007A5615"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sz w:val="28"/>
          <w:szCs w:val="28"/>
          <w:lang w:eastAsia="ru-RU"/>
        </w:rPr>
        <w:t>в месте внедрения струи в обслуживаемую зону:</w:t>
      </w:r>
    </w:p>
    <w:p w:rsidR="00C24AB8" w:rsidRPr="00DA0473" w:rsidRDefault="00C24AB8" w:rsidP="00DA0473">
      <w:pPr>
        <w:tabs>
          <w:tab w:val="left" w:pos="5580"/>
          <w:tab w:val="left" w:pos="7380"/>
        </w:tabs>
        <w:spacing w:after="0"/>
        <w:ind w:firstLine="709"/>
        <w:jc w:val="both"/>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 для компактных, веерных, конических струй и плоских струй при x≥6</w:t>
      </w:r>
      <w:r w:rsidR="00DC6F46" w:rsidRPr="00DA0473">
        <w:rPr>
          <w:rFonts w:ascii="Times New Roman" w:eastAsia="MS Mincho" w:hAnsi="Times New Roman" w:cs="Times New Roman"/>
          <w:i/>
          <w:sz w:val="28"/>
          <w:szCs w:val="28"/>
          <w:lang w:eastAsia="ru-RU"/>
        </w:rPr>
        <w:t xml:space="preserve">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b</m:t>
            </m:r>
          </m:e>
          <m:sub>
            <m:r>
              <w:rPr>
                <w:rFonts w:ascii="Cambria Math" w:eastAsia="MS Mincho" w:hAnsi="Cambria Math" w:cs="Times New Roman"/>
                <w:sz w:val="28"/>
                <w:szCs w:val="28"/>
                <w:lang w:eastAsia="ru-RU"/>
              </w:rPr>
              <m:t>0</m:t>
            </m:r>
          </m:sub>
        </m:sSub>
      </m:oMath>
    </w:p>
    <w:p w:rsidR="007A5615" w:rsidRPr="00DA0473" w:rsidRDefault="00A21275" w:rsidP="00DA0473">
      <w:pPr>
        <w:tabs>
          <w:tab w:val="left" w:pos="5580"/>
          <w:tab w:val="left" w:pos="7380"/>
        </w:tabs>
        <w:spacing w:after="0"/>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 xml:space="preserve">            V</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eastAsia="ru-RU"/>
              </w:rPr>
              <m:t>m∙</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0</m:t>
                </m:r>
              </m:sub>
            </m:sSub>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F</m:t>
                    </m:r>
                  </m:e>
                  <m:sub>
                    <m:r>
                      <w:rPr>
                        <w:rFonts w:ascii="Cambria Math" w:eastAsia="MS Mincho" w:hAnsi="Cambria Math" w:cs="Times New Roman"/>
                        <w:sz w:val="28"/>
                        <w:szCs w:val="28"/>
                        <w:lang w:eastAsia="ru-RU"/>
                      </w:rPr>
                      <m:t>0</m:t>
                    </m:r>
                  </m:sub>
                </m:sSub>
              </m:e>
            </m:rad>
          </m:num>
          <m:den>
            <m:r>
              <w:rPr>
                <w:rFonts w:ascii="Cambria Math" w:eastAsia="MS Mincho" w:hAnsi="Cambria Math" w:cs="Times New Roman"/>
                <w:sz w:val="28"/>
                <w:szCs w:val="28"/>
                <w:lang w:eastAsia="ru-RU"/>
              </w:rPr>
              <m:t>x</m:t>
            </m:r>
          </m:den>
        </m:f>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val="en-US" w:eastAsia="ru-RU"/>
              </w:rPr>
            </m:ctrlPr>
          </m:fPr>
          <m:num>
            <m:r>
              <w:rPr>
                <w:rFonts w:ascii="Cambria Math" w:eastAsia="MS Mincho" w:hAnsi="Cambria Math" w:cs="Times New Roman"/>
                <w:sz w:val="28"/>
                <w:szCs w:val="28"/>
                <w:lang w:val="en-US" w:eastAsia="ru-RU"/>
              </w:rPr>
              <m:t>m</m:t>
            </m:r>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L</m:t>
                </m:r>
              </m:e>
              <m:sub>
                <m:r>
                  <w:rPr>
                    <w:rFonts w:ascii="Cambria Math" w:eastAsia="MS Mincho" w:hAnsi="Cambria Math" w:cs="Times New Roman"/>
                    <w:sz w:val="28"/>
                    <w:szCs w:val="28"/>
                    <w:lang w:eastAsia="ru-RU"/>
                  </w:rPr>
                  <m:t>0</m:t>
                </m:r>
              </m:sub>
            </m:sSub>
          </m:num>
          <m:den>
            <m:r>
              <w:rPr>
                <w:rFonts w:ascii="Cambria Math" w:eastAsia="MS Mincho" w:hAnsi="Cambria Math" w:cs="Times New Roman"/>
                <w:sz w:val="28"/>
                <w:szCs w:val="28"/>
                <w:lang w:val="en-US" w:eastAsia="ru-RU"/>
              </w:rPr>
              <m:t>x</m:t>
            </m:r>
            <m:r>
              <w:rPr>
                <w:rFonts w:ascii="Cambria Math" w:eastAsia="MS Mincho" w:hAnsi="Cambria Math" w:cs="Times New Roman"/>
                <w:sz w:val="28"/>
                <w:szCs w:val="28"/>
                <w:lang w:eastAsia="ru-RU"/>
              </w:rPr>
              <m:t>∙</m:t>
            </m:r>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F</m:t>
                    </m:r>
                  </m:e>
                  <m:sub>
                    <m:r>
                      <w:rPr>
                        <w:rFonts w:ascii="Cambria Math" w:eastAsia="MS Mincho" w:hAnsi="Cambria Math" w:cs="Times New Roman"/>
                        <w:sz w:val="28"/>
                        <w:szCs w:val="28"/>
                        <w:lang w:eastAsia="ru-RU"/>
                      </w:rPr>
                      <m:t>0</m:t>
                    </m:r>
                  </m:sub>
                </m:sSub>
              </m:e>
            </m:rad>
          </m:den>
        </m:f>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Sub>
        <m:r>
          <w:rPr>
            <w:rFonts w:ascii="Cambria Math" w:eastAsia="MS Mincho" w:hAnsi="Cambria Math" w:cs="Times New Roman"/>
            <w:sz w:val="28"/>
            <w:szCs w:val="28"/>
            <w:lang w:eastAsia="ru-RU"/>
          </w:rPr>
          <m:t>;</m:t>
        </m:r>
      </m:oMath>
      <w:r w:rsidR="007A5615" w:rsidRPr="00DA0473">
        <w:rPr>
          <w:rFonts w:ascii="Times New Roman" w:eastAsia="MS Mincho" w:hAnsi="Times New Roman" w:cs="Times New Roman"/>
          <w:sz w:val="28"/>
          <w:szCs w:val="28"/>
          <w:lang w:eastAsia="ru-RU"/>
        </w:rPr>
        <w:tab/>
      </w:r>
      <w:r w:rsidR="007A5615" w:rsidRPr="00DA0473">
        <w:rPr>
          <w:rFonts w:ascii="Times New Roman" w:eastAsia="MS Mincho" w:hAnsi="Times New Roman" w:cs="Times New Roman"/>
          <w:sz w:val="28"/>
          <w:szCs w:val="28"/>
          <w:lang w:eastAsia="ru-RU"/>
        </w:rPr>
        <w:tab/>
        <w:t>(Ж.7)</w:t>
      </w:r>
    </w:p>
    <w:p w:rsidR="007A5615" w:rsidRPr="00DA0473" w:rsidRDefault="007A5615" w:rsidP="00DA0473">
      <w:pPr>
        <w:tabs>
          <w:tab w:val="left" w:pos="5580"/>
          <w:tab w:val="left" w:pos="7380"/>
        </w:tabs>
        <w:spacing w:after="0"/>
        <w:jc w:val="right"/>
        <w:rPr>
          <w:rFonts w:ascii="Times New Roman" w:eastAsia="MS Mincho" w:hAnsi="Times New Roman" w:cs="Times New Roman"/>
          <w:sz w:val="28"/>
          <w:szCs w:val="28"/>
          <w:lang w:eastAsia="ru-RU"/>
        </w:rPr>
      </w:pP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eastAsia="ru-RU"/>
              </w:rPr>
              <m:t>n∙</m:t>
            </m:r>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F</m:t>
                    </m:r>
                  </m:e>
                  <m:sub>
                    <m:r>
                      <w:rPr>
                        <w:rFonts w:ascii="Cambria Math" w:eastAsia="MS Mincho" w:hAnsi="Cambria Math" w:cs="Times New Roman"/>
                        <w:sz w:val="28"/>
                        <w:szCs w:val="28"/>
                        <w:lang w:eastAsia="ru-RU"/>
                      </w:rPr>
                      <m:t>0</m:t>
                    </m:r>
                  </m:sub>
                </m:sSub>
              </m:e>
            </m:rad>
          </m:num>
          <m:den>
            <m:r>
              <w:rPr>
                <w:rFonts w:ascii="Cambria Math" w:eastAsia="MS Mincho" w:hAnsi="Cambria Math" w:cs="Times New Roman"/>
                <w:sz w:val="28"/>
                <w:szCs w:val="28"/>
                <w:lang w:eastAsia="ru-RU"/>
              </w:rPr>
              <m:t>x</m:t>
            </m:r>
          </m:den>
        </m:f>
        <m:f>
          <m:fPr>
            <m:ctrlPr>
              <w:rPr>
                <w:rFonts w:ascii="Cambria Math" w:eastAsia="MS Mincho" w:hAnsi="Cambria Math" w:cs="Times New Roman"/>
                <w:i/>
                <w:sz w:val="28"/>
                <w:szCs w:val="28"/>
                <w:lang w:eastAsia="ru-RU"/>
              </w:rPr>
            </m:ctrlPr>
          </m:fPr>
          <m:num>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num>
          <m:den>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Sub>
          </m:den>
        </m:f>
        <m:r>
          <w:rPr>
            <w:rFonts w:ascii="Cambria Math" w:eastAsia="MS Mincho" w:hAnsi="Cambria Math" w:cs="Times New Roman"/>
            <w:sz w:val="28"/>
            <w:szCs w:val="28"/>
            <w:lang w:eastAsia="ru-RU"/>
          </w:rPr>
          <m:t>;</m:t>
        </m:r>
      </m:oMath>
      <w:r w:rsidRPr="00DA0473">
        <w:rPr>
          <w:rFonts w:ascii="Times New Roman" w:eastAsia="MS Mincho" w:hAnsi="Times New Roman" w:cs="Times New Roman"/>
          <w:sz w:val="28"/>
          <w:szCs w:val="28"/>
          <w:lang w:eastAsia="ru-RU"/>
        </w:rPr>
        <w:tab/>
        <w:t>(Ж.8)</w:t>
      </w:r>
    </w:p>
    <w:p w:rsidR="00C24AB8" w:rsidRPr="00DA0473" w:rsidRDefault="00C24AB8" w:rsidP="00DA0473">
      <w:pPr>
        <w:tabs>
          <w:tab w:val="left" w:pos="5580"/>
          <w:tab w:val="left" w:pos="7380"/>
        </w:tabs>
        <w:spacing w:after="0"/>
        <w:ind w:firstLine="709"/>
        <w:jc w:val="both"/>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 xml:space="preserve">– для плоских струй при </w:t>
      </w:r>
      <w:proofErr w:type="gramStart"/>
      <w:r w:rsidRPr="00DA0473">
        <w:rPr>
          <w:rFonts w:ascii="Times New Roman" w:eastAsia="MS Mincho" w:hAnsi="Times New Roman" w:cs="Times New Roman"/>
          <w:i/>
          <w:sz w:val="28"/>
          <w:szCs w:val="28"/>
          <w:lang w:val="en-US" w:eastAsia="ru-RU"/>
        </w:rPr>
        <w:t>x</w:t>
      </w:r>
      <w:r w:rsidRPr="00DA0473">
        <w:rPr>
          <w:rFonts w:ascii="Times New Roman" w:eastAsia="MS Mincho" w:hAnsi="Times New Roman" w:cs="Times New Roman"/>
          <w:i/>
          <w:sz w:val="28"/>
          <w:szCs w:val="28"/>
          <w:lang w:eastAsia="ru-RU"/>
        </w:rPr>
        <w:t>&lt;</w:t>
      </w:r>
      <w:proofErr w:type="gramEnd"/>
      <w:r w:rsidRPr="00DA0473">
        <w:rPr>
          <w:rFonts w:ascii="Times New Roman" w:eastAsia="MS Mincho" w:hAnsi="Times New Roman" w:cs="Times New Roman"/>
          <w:i/>
          <w:sz w:val="28"/>
          <w:szCs w:val="28"/>
          <w:lang w:eastAsia="ru-RU"/>
        </w:rPr>
        <w:t>6</w:t>
      </w:r>
      <w:r w:rsidR="00F4064B" w:rsidRPr="00DA0473">
        <w:rPr>
          <w:rFonts w:ascii="Times New Roman" w:eastAsia="MS Mincho" w:hAnsi="Times New Roman" w:cs="Times New Roman"/>
          <w:sz w:val="28"/>
          <w:szCs w:val="28"/>
          <w:lang w:eastAsia="ru-RU"/>
        </w:rPr>
        <w:t xml:space="preserve">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b</m:t>
            </m:r>
          </m:e>
          <m:sub>
            <m:r>
              <w:rPr>
                <w:rFonts w:ascii="Cambria Math" w:eastAsia="MS Mincho" w:hAnsi="Cambria Math" w:cs="Times New Roman"/>
                <w:sz w:val="28"/>
                <w:szCs w:val="28"/>
                <w:lang w:eastAsia="ru-RU"/>
              </w:rPr>
              <m:t>0</m:t>
            </m:r>
          </m:sub>
        </m:sSub>
      </m:oMath>
    </w:p>
    <w:p w:rsidR="007A5615" w:rsidRPr="00DA0473" w:rsidRDefault="00A21275" w:rsidP="00DA0473">
      <w:pPr>
        <w:tabs>
          <w:tab w:val="left" w:pos="5580"/>
          <w:tab w:val="left" w:pos="7380"/>
        </w:tabs>
        <w:spacing w:after="0"/>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eastAsia="ru-RU"/>
              </w:rPr>
            </m:ctrlPr>
          </m:fPr>
          <m:num>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m</m:t>
                </m:r>
              </m:e>
              <m:sub>
                <m:r>
                  <w:rPr>
                    <w:rFonts w:ascii="Cambria Math" w:eastAsia="MS Mincho" w:hAnsi="Cambria Math" w:cs="Times New Roman"/>
                    <w:sz w:val="28"/>
                    <w:szCs w:val="28"/>
                    <w:lang w:eastAsia="ru-RU"/>
                  </w:rPr>
                  <m:t>1</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0</m:t>
                </m:r>
              </m:sub>
            </m:sSub>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b</m:t>
                    </m:r>
                  </m:e>
                  <m:sub>
                    <m:r>
                      <w:rPr>
                        <w:rFonts w:ascii="Cambria Math" w:eastAsia="MS Mincho" w:hAnsi="Cambria Math" w:cs="Times New Roman"/>
                        <w:sz w:val="28"/>
                        <w:szCs w:val="28"/>
                        <w:lang w:eastAsia="ru-RU"/>
                      </w:rPr>
                      <m:t>0</m:t>
                    </m:r>
                  </m:sub>
                </m:sSub>
              </m:e>
            </m:rad>
          </m:num>
          <m:den>
            <m:rad>
              <m:radPr>
                <m:degHide m:val="1"/>
                <m:ctrlPr>
                  <w:rPr>
                    <w:rFonts w:ascii="Cambria Math" w:eastAsia="MS Mincho" w:hAnsi="Cambria Math" w:cs="Times New Roman"/>
                    <w:i/>
                    <w:sz w:val="28"/>
                    <w:szCs w:val="28"/>
                    <w:lang w:eastAsia="ru-RU"/>
                  </w:rPr>
                </m:ctrlPr>
              </m:radPr>
              <m:deg/>
              <m:e>
                <m:r>
                  <w:rPr>
                    <w:rFonts w:ascii="Cambria Math" w:eastAsia="MS Mincho" w:hAnsi="Cambria Math" w:cs="Times New Roman"/>
                    <w:sz w:val="28"/>
                    <w:szCs w:val="28"/>
                    <w:lang w:eastAsia="ru-RU"/>
                  </w:rPr>
                  <m:t>x</m:t>
                </m:r>
              </m:e>
            </m:rad>
          </m:den>
        </m:f>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Sub>
      </m:oMath>
      <w:r w:rsidR="00F4064B" w:rsidRPr="00DA0473">
        <w:rPr>
          <w:rFonts w:ascii="Times New Roman" w:eastAsia="MS Mincho" w:hAnsi="Times New Roman" w:cs="Times New Roman"/>
          <w:sz w:val="28"/>
          <w:szCs w:val="28"/>
          <w:lang w:eastAsia="ru-RU"/>
        </w:rPr>
        <w:t>;</w:t>
      </w:r>
      <w:r w:rsidR="007A5615" w:rsidRPr="00DA0473">
        <w:rPr>
          <w:rFonts w:ascii="Times New Roman" w:eastAsia="MS Mincho" w:hAnsi="Times New Roman" w:cs="Times New Roman"/>
          <w:sz w:val="28"/>
          <w:szCs w:val="28"/>
          <w:lang w:eastAsia="ru-RU"/>
        </w:rPr>
        <w:tab/>
        <w:t>(Ж.9)</w:t>
      </w:r>
    </w:p>
    <w:p w:rsidR="007A5615" w:rsidRPr="00DA0473" w:rsidRDefault="007A5615" w:rsidP="00DA0473">
      <w:pPr>
        <w:tabs>
          <w:tab w:val="left" w:pos="5580"/>
          <w:tab w:val="left" w:pos="7380"/>
        </w:tabs>
        <w:spacing w:after="0"/>
        <w:jc w:val="right"/>
        <w:rPr>
          <w:rFonts w:ascii="Times New Roman" w:eastAsia="MS Mincho" w:hAnsi="Times New Roman" w:cs="Times New Roman"/>
          <w:sz w:val="28"/>
          <w:szCs w:val="28"/>
          <w:lang w:eastAsia="ru-RU"/>
        </w:rPr>
      </w:pP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eastAsia="ru-RU"/>
              </w:rPr>
            </m:ctrlPr>
          </m:fPr>
          <m:num>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n</m:t>
                </m:r>
              </m:e>
              <m:sub>
                <m:r>
                  <w:rPr>
                    <w:rFonts w:ascii="Cambria Math" w:eastAsia="MS Mincho" w:hAnsi="Cambria Math" w:cs="Times New Roman"/>
                    <w:sz w:val="28"/>
                    <w:szCs w:val="28"/>
                    <w:lang w:eastAsia="ru-RU"/>
                  </w:rPr>
                  <m:t>1</m:t>
                </m:r>
              </m:sub>
            </m:sSub>
            <m:r>
              <w:rPr>
                <w:rFonts w:ascii="Cambria Math" w:eastAsia="MS Mincho" w:hAnsi="Cambria Math" w:cs="Times New Roman"/>
                <w:sz w:val="28"/>
                <w:szCs w:val="28"/>
                <w:lang w:eastAsia="ru-RU"/>
              </w:rPr>
              <m:t>∙</m:t>
            </m:r>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b</m:t>
                    </m:r>
                  </m:e>
                  <m:sub>
                    <m:r>
                      <w:rPr>
                        <w:rFonts w:ascii="Cambria Math" w:eastAsia="MS Mincho" w:hAnsi="Cambria Math" w:cs="Times New Roman"/>
                        <w:sz w:val="28"/>
                        <w:szCs w:val="28"/>
                        <w:lang w:eastAsia="ru-RU"/>
                      </w:rPr>
                      <m:t>0</m:t>
                    </m:r>
                  </m:sub>
                </m:sSub>
              </m:e>
            </m:rad>
          </m:num>
          <m:den>
            <m:rad>
              <m:radPr>
                <m:degHide m:val="1"/>
                <m:ctrlPr>
                  <w:rPr>
                    <w:rFonts w:ascii="Cambria Math" w:eastAsia="MS Mincho" w:hAnsi="Cambria Math" w:cs="Times New Roman"/>
                    <w:i/>
                    <w:sz w:val="28"/>
                    <w:szCs w:val="28"/>
                    <w:lang w:eastAsia="ru-RU"/>
                  </w:rPr>
                </m:ctrlPr>
              </m:radPr>
              <m:deg/>
              <m:e>
                <m:r>
                  <w:rPr>
                    <w:rFonts w:ascii="Cambria Math" w:eastAsia="MS Mincho" w:hAnsi="Cambria Math" w:cs="Times New Roman"/>
                    <w:sz w:val="28"/>
                    <w:szCs w:val="28"/>
                    <w:lang w:eastAsia="ru-RU"/>
                  </w:rPr>
                  <m:t>x</m:t>
                </m:r>
              </m:e>
            </m:rad>
          </m:den>
        </m:f>
        <m:f>
          <m:fPr>
            <m:ctrlPr>
              <w:rPr>
                <w:rFonts w:ascii="Cambria Math" w:eastAsia="MS Mincho" w:hAnsi="Cambria Math" w:cs="Times New Roman"/>
                <w:i/>
                <w:sz w:val="28"/>
                <w:szCs w:val="28"/>
                <w:lang w:eastAsia="ru-RU"/>
              </w:rPr>
            </m:ctrlPr>
          </m:fPr>
          <m:num>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num>
          <m:den>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Sub>
          </m:den>
        </m:f>
        <m:r>
          <w:rPr>
            <w:rFonts w:ascii="Cambria Math" w:eastAsia="MS Mincho" w:hAnsi="Cambria Math" w:cs="Times New Roman"/>
            <w:sz w:val="28"/>
            <w:szCs w:val="28"/>
            <w:lang w:eastAsia="ru-RU"/>
          </w:rPr>
          <m:t>,</m:t>
        </m:r>
      </m:oMath>
      <w:r w:rsidRPr="00DA0473">
        <w:rPr>
          <w:rFonts w:ascii="Times New Roman" w:eastAsia="MS Mincho" w:hAnsi="Times New Roman" w:cs="Times New Roman"/>
          <w:sz w:val="28"/>
          <w:szCs w:val="28"/>
          <w:lang w:eastAsia="ru-RU"/>
        </w:rPr>
        <w:tab/>
        <w:t>(Ж.10)</w:t>
      </w:r>
    </w:p>
    <w:p w:rsidR="00C24AB8" w:rsidRPr="00DA0473" w:rsidRDefault="00A90CFA" w:rsidP="00DA0473">
      <w:pPr>
        <w:autoSpaceDE w:val="0"/>
        <w:autoSpaceDN w:val="0"/>
        <w:adjustRightInd w:val="0"/>
        <w:spacing w:after="0"/>
        <w:ind w:firstLine="709"/>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w:t>
      </w:r>
      <w:r w:rsidR="00C24AB8" w:rsidRPr="00DA0473">
        <w:rPr>
          <w:rFonts w:ascii="Times New Roman" w:eastAsia="MS Mincho" w:hAnsi="Times New Roman" w:cs="Times New Roman"/>
          <w:sz w:val="28"/>
          <w:szCs w:val="28"/>
          <w:lang w:eastAsia="ru-RU"/>
        </w:rPr>
        <w:t>де</w:t>
      </w:r>
      <w:proofErr w:type="gramEnd"/>
      <w:r w:rsidRPr="00DA0473">
        <w:rPr>
          <w:rFonts w:ascii="Times New Roman" w:eastAsia="MS Mincho" w:hAnsi="Times New Roman" w:cs="Times New Roman"/>
          <w:sz w:val="28"/>
          <w:szCs w:val="28"/>
          <w:lang w:eastAsia="ru-RU"/>
        </w:rPr>
        <w:t xml:space="preserve">  </w:t>
      </w:r>
      <w:r w:rsidR="00C24AB8" w:rsidRPr="00DA0473">
        <w:rPr>
          <w:rFonts w:ascii="Times New Roman" w:eastAsia="MS Mincho" w:hAnsi="Times New Roman" w:cs="Times New Roman"/>
          <w:sz w:val="28"/>
          <w:szCs w:val="28"/>
          <w:lang w:eastAsia="ru-RU"/>
        </w:rPr>
        <w:t xml:space="preserve"> </w:t>
      </w:r>
      <w:r w:rsidR="00C24AB8" w:rsidRPr="00DA0473">
        <w:rPr>
          <w:rFonts w:ascii="Times New Roman" w:eastAsia="MS Mincho" w:hAnsi="Times New Roman" w:cs="Times New Roman"/>
          <w:i/>
          <w:sz w:val="28"/>
          <w:szCs w:val="28"/>
          <w:lang w:val="en-US" w:eastAsia="ru-RU"/>
        </w:rPr>
        <w:t>t</w:t>
      </w:r>
      <w:r w:rsidR="00C24AB8" w:rsidRPr="00DA0473">
        <w:rPr>
          <w:rFonts w:ascii="Times New Roman" w:eastAsia="MS Mincho" w:hAnsi="Times New Roman" w:cs="Times New Roman"/>
          <w:sz w:val="28"/>
          <w:szCs w:val="28"/>
          <w:vertAlign w:val="subscript"/>
          <w:lang w:val="en-US" w:eastAsia="ru-RU"/>
        </w:rPr>
        <w:t>x</w:t>
      </w:r>
      <w:r w:rsidR="00C24AB8" w:rsidRPr="00DA0473">
        <w:rPr>
          <w:rFonts w:ascii="Times New Roman" w:eastAsia="MS Mincho" w:hAnsi="Times New Roman" w:cs="Times New Roman"/>
          <w:sz w:val="28"/>
          <w:szCs w:val="28"/>
          <w:lang w:eastAsia="ru-RU"/>
        </w:rPr>
        <w:t xml:space="preserve"> – максимальная (при подаче нагретого воздуха) или минимальная (при подаче охлажденного воздуха) температура воздуха в рассчитываемом сечении приточной струи, </w:t>
      </w:r>
      <w:r w:rsidR="00C24AB8" w:rsidRPr="00DA0473">
        <w:rPr>
          <w:rFonts w:ascii="Times New Roman" w:eastAsia="Times New Roman" w:hAnsi="Times New Roman" w:cs="Times New Roman"/>
          <w:sz w:val="28"/>
          <w:szCs w:val="28"/>
          <w:lang w:eastAsia="ru-RU"/>
        </w:rPr>
        <w:t>ºС</w:t>
      </w:r>
      <w:r w:rsidR="00C24AB8" w:rsidRPr="00DA0473">
        <w:rPr>
          <w:rFonts w:ascii="Times New Roman" w:eastAsia="MS Mincho" w:hAnsi="Times New Roman" w:cs="Times New Roman"/>
          <w:sz w:val="28"/>
          <w:szCs w:val="28"/>
          <w:lang w:eastAsia="ru-RU"/>
        </w:rPr>
        <w:t>;</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val="en-US" w:eastAsia="ru-RU"/>
        </w:rPr>
        <w:t>L</w:t>
      </w:r>
      <w:r w:rsidRPr="00DA0473">
        <w:rPr>
          <w:rFonts w:ascii="Times New Roman" w:eastAsia="MS Mincho" w:hAnsi="Times New Roman" w:cs="Times New Roman"/>
          <w:sz w:val="28"/>
          <w:szCs w:val="28"/>
          <w:vertAlign w:val="subscript"/>
          <w:lang w:eastAsia="ru-RU"/>
        </w:rPr>
        <w:t>0</w:t>
      </w:r>
      <w:r w:rsidRPr="00DA0473">
        <w:rPr>
          <w:rFonts w:ascii="Times New Roman" w:eastAsia="MS Mincho" w:hAnsi="Times New Roman" w:cs="Times New Roman"/>
          <w:sz w:val="28"/>
          <w:szCs w:val="28"/>
          <w:lang w:eastAsia="ru-RU"/>
        </w:rPr>
        <w:t xml:space="preserve"> – объемный расход приточного воздуха, м</w:t>
      </w:r>
      <w:r w:rsidRPr="00DA0473">
        <w:rPr>
          <w:rFonts w:ascii="Times New Roman" w:eastAsia="MS Mincho" w:hAnsi="Times New Roman" w:cs="Times New Roman"/>
          <w:sz w:val="28"/>
          <w:szCs w:val="28"/>
          <w:vertAlign w:val="superscript"/>
          <w:lang w:eastAsia="ru-RU"/>
        </w:rPr>
        <w:t>3</w:t>
      </w:r>
      <w:r w:rsidRPr="00DA0473">
        <w:rPr>
          <w:rFonts w:ascii="Times New Roman" w:eastAsia="MS Mincho" w:hAnsi="Times New Roman" w:cs="Times New Roman"/>
          <w:sz w:val="28"/>
          <w:szCs w:val="28"/>
          <w:lang w:eastAsia="ru-RU"/>
        </w:rPr>
        <w:t>/ч;</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с</w:t>
      </w:r>
      <w:r w:rsidRPr="00DA0473">
        <w:rPr>
          <w:rFonts w:ascii="Times New Roman" w:eastAsia="MS Mincho" w:hAnsi="Times New Roman" w:cs="Times New Roman"/>
          <w:sz w:val="28"/>
          <w:szCs w:val="28"/>
          <w:lang w:eastAsia="ru-RU"/>
        </w:rPr>
        <w:t xml:space="preserve"> – коэффициент стеснения;</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sz w:val="28"/>
          <w:szCs w:val="28"/>
          <w:lang w:eastAsia="ru-RU"/>
        </w:rPr>
        <w:t>– коэффициент взаимодействия: при равномерном расположении ВР принимается равным</w:t>
      </w:r>
      <w:r w:rsidR="00C4735E"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sz w:val="28"/>
          <w:szCs w:val="28"/>
          <w:lang w:eastAsia="ru-RU"/>
        </w:rPr>
        <w:t>=1, при неравномерно</w:t>
      </w:r>
      <w:r w:rsidR="00DC6F46" w:rsidRPr="00DA0473">
        <w:rPr>
          <w:rFonts w:ascii="Times New Roman" w:eastAsia="MS Mincho" w:hAnsi="Times New Roman" w:cs="Times New Roman"/>
          <w:sz w:val="28"/>
          <w:szCs w:val="28"/>
          <w:lang w:eastAsia="ru-RU"/>
        </w:rPr>
        <w:t>м</w:t>
      </w:r>
      <w:r w:rsidRPr="00DA0473">
        <w:rPr>
          <w:rFonts w:ascii="Times New Roman" w:eastAsia="MS Mincho" w:hAnsi="Times New Roman" w:cs="Times New Roman"/>
          <w:sz w:val="28"/>
          <w:szCs w:val="28"/>
          <w:lang w:eastAsia="ru-RU"/>
        </w:rPr>
        <w:t xml:space="preserve"> – по таблице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w:t>
      </w:r>
      <w:r w:rsidR="00C4735E" w:rsidRPr="00DA0473">
        <w:rPr>
          <w:rFonts w:ascii="Times New Roman" w:eastAsia="MS Mincho" w:hAnsi="Times New Roman" w:cs="Times New Roman"/>
          <w:sz w:val="28"/>
          <w:szCs w:val="28"/>
          <w:lang w:eastAsia="ru-RU"/>
        </w:rPr>
        <w:t>3</w:t>
      </w:r>
      <w:r w:rsidRPr="00DA0473">
        <w:rPr>
          <w:rFonts w:ascii="Times New Roman" w:eastAsia="MS Mincho" w:hAnsi="Times New Roman" w:cs="Times New Roman"/>
          <w:sz w:val="28"/>
          <w:szCs w:val="28"/>
          <w:lang w:eastAsia="ru-RU"/>
        </w:rPr>
        <w:t>;</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eastAsia="ru-RU"/>
        </w:rPr>
        <w:lastRenderedPageBreak/>
        <w:t>К</w:t>
      </w:r>
      <w:r w:rsidRPr="00DA0473">
        <w:rPr>
          <w:rFonts w:ascii="Times New Roman" w:eastAsia="MS Mincho" w:hAnsi="Times New Roman" w:cs="Times New Roman"/>
          <w:sz w:val="28"/>
          <w:szCs w:val="28"/>
          <w:vertAlign w:val="subscript"/>
          <w:lang w:eastAsia="ru-RU"/>
        </w:rPr>
        <w:t>н</w:t>
      </w:r>
      <w:r w:rsidRPr="00DA0473">
        <w:rPr>
          <w:rFonts w:ascii="Times New Roman" w:eastAsia="MS Mincho" w:hAnsi="Times New Roman" w:cs="Times New Roman"/>
          <w:sz w:val="28"/>
          <w:szCs w:val="28"/>
          <w:lang w:eastAsia="ru-RU"/>
        </w:rPr>
        <w:t>– коэффициент неизотермичности.</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Поправочные коэффициенты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с</w:t>
      </w:r>
      <w:r w:rsidRPr="00DA0473">
        <w:rPr>
          <w:rFonts w:ascii="Times New Roman" w:eastAsia="MS Mincho" w:hAnsi="Times New Roman" w:cs="Times New Roman"/>
          <w:i/>
          <w:sz w:val="28"/>
          <w:szCs w:val="28"/>
          <w:lang w:eastAsia="ru-RU"/>
        </w:rPr>
        <w:t>, 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i/>
          <w:sz w:val="28"/>
          <w:szCs w:val="28"/>
          <w:lang w:eastAsia="ru-RU"/>
        </w:rPr>
        <w:t>, К</w:t>
      </w:r>
      <w:r w:rsidRPr="00DA0473">
        <w:rPr>
          <w:rFonts w:ascii="Times New Roman" w:eastAsia="MS Mincho" w:hAnsi="Times New Roman" w:cs="Times New Roman"/>
          <w:sz w:val="28"/>
          <w:szCs w:val="28"/>
          <w:vertAlign w:val="subscript"/>
          <w:lang w:eastAsia="ru-RU"/>
        </w:rPr>
        <w:t>н</w:t>
      </w:r>
      <w:r w:rsidRPr="00DA0473">
        <w:rPr>
          <w:rFonts w:ascii="Times New Roman" w:eastAsia="MS Mincho" w:hAnsi="Times New Roman" w:cs="Times New Roman"/>
          <w:sz w:val="28"/>
          <w:szCs w:val="28"/>
          <w:lang w:eastAsia="ru-RU"/>
        </w:rPr>
        <w:t xml:space="preserve"> для рассматриваемой схемы принимаются равными: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с</w:t>
      </w:r>
      <w:r w:rsidRPr="00DA0473">
        <w:rPr>
          <w:rFonts w:ascii="Times New Roman" w:eastAsia="MS Mincho" w:hAnsi="Times New Roman" w:cs="Times New Roman"/>
          <w:i/>
          <w:sz w:val="28"/>
          <w:szCs w:val="28"/>
          <w:vertAlign w:val="subscript"/>
          <w:lang w:eastAsia="ru-RU"/>
        </w:rPr>
        <w:t> </w:t>
      </w:r>
      <w:r w:rsidRPr="00DA0473">
        <w:rPr>
          <w:rFonts w:ascii="Times New Roman" w:eastAsia="MS Mincho" w:hAnsi="Times New Roman" w:cs="Times New Roman"/>
          <w:sz w:val="28"/>
          <w:szCs w:val="28"/>
          <w:lang w:eastAsia="ru-RU"/>
        </w:rPr>
        <w:t xml:space="preserve">= 0,8,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i/>
          <w:sz w:val="28"/>
          <w:szCs w:val="28"/>
          <w:vertAlign w:val="subscript"/>
          <w:lang w:eastAsia="ru-RU"/>
        </w:rPr>
        <w:t> </w:t>
      </w:r>
      <w:r w:rsidRPr="00DA0473">
        <w:rPr>
          <w:rFonts w:ascii="Times New Roman" w:eastAsia="MS Mincho" w:hAnsi="Times New Roman" w:cs="Times New Roman"/>
          <w:sz w:val="28"/>
          <w:szCs w:val="28"/>
          <w:lang w:eastAsia="ru-RU"/>
        </w:rPr>
        <w:t xml:space="preserve">= 1,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н</w:t>
      </w:r>
      <w:r w:rsidRPr="00DA0473">
        <w:rPr>
          <w:rFonts w:ascii="Times New Roman" w:eastAsia="MS Mincho" w:hAnsi="Times New Roman" w:cs="Times New Roman"/>
          <w:i/>
          <w:sz w:val="28"/>
          <w:szCs w:val="28"/>
          <w:vertAlign w:val="subscript"/>
          <w:lang w:eastAsia="ru-RU"/>
        </w:rPr>
        <w:t> </w:t>
      </w:r>
      <w:r w:rsidRPr="00DA0473">
        <w:rPr>
          <w:rFonts w:ascii="Times New Roman" w:eastAsia="MS Mincho" w:hAnsi="Times New Roman" w:cs="Times New Roman"/>
          <w:sz w:val="28"/>
          <w:szCs w:val="28"/>
          <w:lang w:eastAsia="ru-RU"/>
        </w:rPr>
        <w:t>=1.</w:t>
      </w:r>
    </w:p>
    <w:p w:rsidR="00C24AB8" w:rsidRDefault="00C24AB8" w:rsidP="00DA0473">
      <w:pPr>
        <w:tabs>
          <w:tab w:val="left" w:pos="5580"/>
        </w:tabs>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Полученные значение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и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сопоставляются с </w:t>
      </w:r>
      <w:proofErr w:type="gramStart"/>
      <w:r w:rsidRPr="00DA0473">
        <w:rPr>
          <w:rFonts w:ascii="Times New Roman" w:eastAsia="MS Mincho" w:hAnsi="Times New Roman" w:cs="Times New Roman"/>
          <w:sz w:val="28"/>
          <w:szCs w:val="28"/>
          <w:lang w:eastAsia="ru-RU"/>
        </w:rPr>
        <w:t xml:space="preserve">нормируемыми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w:t>
      </w:r>
      <w:proofErr w:type="gramEnd"/>
      <w:r w:rsidRPr="00DA0473">
        <w:rPr>
          <w:rFonts w:ascii="Times New Roman" w:eastAsia="MS Mincho" w:hAnsi="Times New Roman" w:cs="Times New Roman"/>
          <w:sz w:val="28"/>
          <w:szCs w:val="28"/>
          <w:lang w:eastAsia="ru-RU"/>
        </w:rPr>
        <w:t xml:space="preserve">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 xml:space="preserve">. </w:t>
      </w:r>
    </w:p>
    <w:p w:rsidR="00DA0473" w:rsidRPr="00DA0473" w:rsidRDefault="00DA0473" w:rsidP="00DA0473">
      <w:pPr>
        <w:tabs>
          <w:tab w:val="left" w:pos="5580"/>
        </w:tabs>
        <w:spacing w:after="0"/>
        <w:ind w:firstLine="709"/>
        <w:jc w:val="both"/>
        <w:rPr>
          <w:rFonts w:ascii="Times New Roman" w:eastAsia="MS Mincho" w:hAnsi="Times New Roman" w:cs="Times New Roman"/>
          <w:sz w:val="28"/>
          <w:szCs w:val="28"/>
          <w:lang w:eastAsia="ru-RU"/>
        </w:rPr>
      </w:pPr>
    </w:p>
    <w:p w:rsidR="00C24AB8" w:rsidRDefault="00366D31" w:rsidP="00DA0473">
      <w:pPr>
        <w:autoSpaceDE w:val="0"/>
        <w:autoSpaceDN w:val="0"/>
        <w:adjustRightInd w:val="0"/>
        <w:spacing w:after="0"/>
        <w:ind w:firstLine="709"/>
        <w:outlineLvl w:val="0"/>
        <w:rPr>
          <w:rFonts w:ascii="Times New Roman" w:eastAsia="MS Mincho" w:hAnsi="Times New Roman" w:cs="Times New Roman"/>
          <w:b/>
          <w:sz w:val="28"/>
          <w:szCs w:val="28"/>
          <w:lang w:eastAsia="ru-RU"/>
        </w:rPr>
      </w:pPr>
      <w:bookmarkStart w:id="104" w:name="_Toc479596947"/>
      <w:r w:rsidRPr="00DA0473">
        <w:rPr>
          <w:rFonts w:ascii="Times New Roman" w:eastAsia="MS Mincho" w:hAnsi="Times New Roman" w:cs="Times New Roman"/>
          <w:b/>
          <w:sz w:val="28"/>
          <w:szCs w:val="28"/>
          <w:lang w:eastAsia="ru-RU"/>
        </w:rPr>
        <w:t>Ж</w:t>
      </w:r>
      <w:r w:rsidR="0027179E" w:rsidRPr="00DA0473">
        <w:rPr>
          <w:rFonts w:ascii="Times New Roman" w:eastAsia="MS Mincho" w:hAnsi="Times New Roman" w:cs="Times New Roman"/>
          <w:b/>
          <w:sz w:val="28"/>
          <w:szCs w:val="28"/>
          <w:lang w:eastAsia="ru-RU"/>
        </w:rPr>
        <w:t>.5</w:t>
      </w:r>
      <w:r w:rsidR="00C24AB8" w:rsidRPr="00DA0473">
        <w:rPr>
          <w:rFonts w:ascii="Times New Roman" w:eastAsia="MS Mincho" w:hAnsi="Times New Roman" w:cs="Times New Roman"/>
          <w:b/>
          <w:sz w:val="28"/>
          <w:szCs w:val="28"/>
          <w:lang w:eastAsia="ru-RU"/>
        </w:rPr>
        <w:t xml:space="preserve"> Подача воздуха сверху вниз наклонными струями</w:t>
      </w:r>
      <w:bookmarkEnd w:id="104"/>
    </w:p>
    <w:p w:rsidR="00DA0473" w:rsidRPr="00DA0473" w:rsidRDefault="00DA0473" w:rsidP="00DA0473">
      <w:pPr>
        <w:autoSpaceDE w:val="0"/>
        <w:autoSpaceDN w:val="0"/>
        <w:adjustRightInd w:val="0"/>
        <w:spacing w:after="0"/>
        <w:ind w:firstLine="709"/>
        <w:outlineLvl w:val="0"/>
        <w:rPr>
          <w:rFonts w:ascii="Times New Roman" w:eastAsia="MS Mincho" w:hAnsi="Times New Roman" w:cs="Times New Roman"/>
          <w:b/>
          <w:sz w:val="28"/>
          <w:szCs w:val="28"/>
          <w:lang w:eastAsia="ru-RU"/>
        </w:rPr>
      </w:pPr>
    </w:p>
    <w:p w:rsidR="00C24AB8" w:rsidRPr="00DA0473" w:rsidRDefault="00C24AB8" w:rsidP="00DA0473">
      <w:pPr>
        <w:autoSpaceDE w:val="0"/>
        <w:autoSpaceDN w:val="0"/>
        <w:adjustRightInd w:val="0"/>
        <w:spacing w:after="0"/>
        <w:ind w:firstLine="709"/>
        <w:outlineLvl w:val="0"/>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Расчет производится в следующем порядке</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Определяется расчетная длина струи x</w:t>
      </w:r>
    </w:p>
    <w:p w:rsidR="00C24AB8" w:rsidRPr="00DA0473" w:rsidRDefault="007356B4" w:rsidP="00DA0473">
      <w:pPr>
        <w:spacing w:after="0"/>
        <w:ind w:firstLine="567"/>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п</w:t>
      </w:r>
      <w:r w:rsidR="00C24AB8" w:rsidRPr="00DA0473">
        <w:rPr>
          <w:rFonts w:ascii="Times New Roman" w:eastAsia="MS Mincho" w:hAnsi="Times New Roman" w:cs="Times New Roman"/>
          <w:sz w:val="28"/>
          <w:szCs w:val="28"/>
          <w:lang w:eastAsia="ru-RU"/>
        </w:rPr>
        <w:t>ри</w:t>
      </w:r>
      <w:proofErr w:type="gramEnd"/>
      <w:r w:rsidR="00C24AB8" w:rsidRPr="00DA0473">
        <w:rPr>
          <w:rFonts w:ascii="Times New Roman" w:eastAsia="MS Mincho" w:hAnsi="Times New Roman" w:cs="Times New Roman"/>
          <w:sz w:val="28"/>
          <w:szCs w:val="28"/>
          <w:lang w:eastAsia="ru-RU"/>
        </w:rPr>
        <w:t xml:space="preserve"> подаче изотермического воздуха по формуле:</w:t>
      </w:r>
    </w:p>
    <w:p w:rsidR="00E752DB" w:rsidRPr="00DA0473" w:rsidRDefault="00F4064B" w:rsidP="00DA0473">
      <w:pPr>
        <w:spacing w:after="0"/>
        <w:ind w:firstLine="567"/>
        <w:jc w:val="right"/>
        <w:rPr>
          <w:rFonts w:ascii="Times New Roman" w:eastAsia="MS Mincho" w:hAnsi="Times New Roman" w:cs="Times New Roman"/>
          <w:sz w:val="28"/>
          <w:szCs w:val="28"/>
          <w:lang w:eastAsia="ru-RU"/>
        </w:rPr>
      </w:pPr>
      <w:r w:rsidRPr="00DA0473">
        <w:rPr>
          <w:rFonts w:ascii="Times New Roman" w:eastAsia="MS Mincho" w:hAnsi="Times New Roman" w:cs="Times New Roman"/>
          <w:position w:val="-24"/>
          <w:sz w:val="28"/>
          <w:szCs w:val="28"/>
          <w:lang w:eastAsia="ru-RU"/>
        </w:rPr>
        <w:object w:dxaOrig="999" w:dyaOrig="620">
          <v:shape id="_x0000_i1029" type="#_x0000_t75" style="width:50.2pt;height:27.65pt" o:ole="">
            <v:imagedata r:id="rId45" o:title=""/>
          </v:shape>
          <o:OLEObject Type="Embed" ProgID="Equation.DSMT4" ShapeID="_x0000_i1029" DrawAspect="Content" ObjectID="_1715085892" r:id="rId46"/>
        </w:object>
      </w:r>
      <w:r w:rsidR="00B751ED" w:rsidRPr="00DA0473">
        <w:rPr>
          <w:rFonts w:ascii="Times New Roman" w:eastAsia="MS Mincho" w:hAnsi="Times New Roman" w:cs="Times New Roman"/>
          <w:sz w:val="28"/>
          <w:szCs w:val="28"/>
          <w:lang w:eastAsia="ru-RU"/>
        </w:rPr>
        <w:tab/>
      </w:r>
      <w:r w:rsidR="00B751ED" w:rsidRPr="00DA0473">
        <w:rPr>
          <w:rFonts w:ascii="Times New Roman" w:eastAsia="MS Mincho" w:hAnsi="Times New Roman" w:cs="Times New Roman"/>
          <w:sz w:val="28"/>
          <w:szCs w:val="28"/>
          <w:lang w:eastAsia="ru-RU"/>
        </w:rPr>
        <w:tab/>
      </w:r>
      <w:r w:rsidR="00B751ED" w:rsidRPr="00DA0473">
        <w:rPr>
          <w:rFonts w:ascii="Times New Roman" w:eastAsia="MS Mincho" w:hAnsi="Times New Roman" w:cs="Times New Roman"/>
          <w:sz w:val="28"/>
          <w:szCs w:val="28"/>
          <w:lang w:eastAsia="ru-RU"/>
        </w:rPr>
        <w:tab/>
      </w:r>
      <w:r w:rsidR="00B751ED" w:rsidRPr="00DA0473">
        <w:rPr>
          <w:rFonts w:ascii="Times New Roman" w:eastAsia="MS Mincho" w:hAnsi="Times New Roman" w:cs="Times New Roman"/>
          <w:sz w:val="28"/>
          <w:szCs w:val="28"/>
          <w:lang w:eastAsia="ru-RU"/>
        </w:rPr>
        <w:tab/>
      </w:r>
      <w:r w:rsidR="00B751ED" w:rsidRPr="00DA0473">
        <w:rPr>
          <w:rFonts w:ascii="Times New Roman" w:eastAsia="MS Mincho" w:hAnsi="Times New Roman" w:cs="Times New Roman"/>
          <w:sz w:val="28"/>
          <w:szCs w:val="28"/>
          <w:lang w:eastAsia="ru-RU"/>
        </w:rPr>
        <w:tab/>
      </w:r>
      <w:r w:rsidR="00B90F54" w:rsidRPr="00DA0473">
        <w:rPr>
          <w:rFonts w:ascii="Times New Roman" w:eastAsia="MS Mincho" w:hAnsi="Times New Roman" w:cs="Times New Roman"/>
          <w:sz w:val="28"/>
          <w:szCs w:val="28"/>
          <w:lang w:eastAsia="ru-RU"/>
        </w:rPr>
        <w:t xml:space="preserve"> </w:t>
      </w:r>
      <w:r w:rsidR="00E752DB" w:rsidRPr="00DA0473">
        <w:rPr>
          <w:rFonts w:ascii="Times New Roman" w:eastAsia="MS Mincho" w:hAnsi="Times New Roman" w:cs="Times New Roman"/>
          <w:sz w:val="28"/>
          <w:szCs w:val="28"/>
          <w:lang w:eastAsia="ru-RU"/>
        </w:rPr>
        <w:t>(Ж.11)</w:t>
      </w:r>
    </w:p>
    <w:p w:rsidR="00E752DB" w:rsidRPr="00DA0473" w:rsidRDefault="00E752DB" w:rsidP="00DA0473">
      <w:pPr>
        <w:spacing w:after="0"/>
        <w:ind w:firstLine="567"/>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 xml:space="preserve">  y</m:t>
            </m:r>
          </m:e>
          <m:sub>
            <m:r>
              <m:rPr>
                <m:nor/>
              </m:rPr>
              <w:rPr>
                <w:rFonts w:ascii="Times New Roman" w:eastAsia="MS Mincho" w:hAnsi="Times New Roman" w:cs="Times New Roman"/>
                <w:sz w:val="28"/>
                <w:szCs w:val="28"/>
                <w:lang w:eastAsia="ru-RU"/>
              </w:rPr>
              <m:t>в</m:t>
            </m:r>
          </m:sub>
        </m:sSub>
      </m:oMath>
      <w:r w:rsidRPr="00DA0473">
        <w:rPr>
          <w:rFonts w:ascii="Times New Roman" w:eastAsia="MS Mincho" w:hAnsi="Times New Roman" w:cs="Times New Roman"/>
          <w:sz w:val="28"/>
          <w:szCs w:val="28"/>
          <w:lang w:eastAsia="ru-RU"/>
        </w:rPr>
        <w:t>– расстояние по вертикали от места установки ВР до рабочей зоны, м,</w:t>
      </w:r>
    </w:p>
    <w:p w:rsidR="00E752DB" w:rsidRPr="00DA0473" w:rsidRDefault="00A21275" w:rsidP="00DA0473">
      <w:pPr>
        <w:autoSpaceDE w:val="0"/>
        <w:autoSpaceDN w:val="0"/>
        <w:adjustRightInd w:val="0"/>
        <w:spacing w:after="0"/>
        <w:ind w:firstLine="709"/>
        <w:jc w:val="right"/>
        <w:rPr>
          <w:rFonts w:ascii="Times New Roman" w:eastAsia="MS Mincho" w:hAnsi="Times New Roman" w:cs="Times New Roman"/>
          <w:i/>
          <w:sz w:val="28"/>
          <w:szCs w:val="28"/>
          <w:lang w:eastAsia="ru-RU"/>
        </w:rPr>
      </w:pPr>
      <m:oMathPara>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y</m:t>
              </m:r>
            </m:e>
            <m:sub>
              <m:r>
                <m:rPr>
                  <m:nor/>
                </m:rPr>
                <w:rPr>
                  <w:rFonts w:ascii="Times New Roman" w:eastAsia="MS Mincho" w:hAnsi="Times New Roman" w:cs="Times New Roman"/>
                  <w:i/>
                  <w:sz w:val="28"/>
                  <w:szCs w:val="28"/>
                  <w:lang w:eastAsia="ru-RU"/>
                </w:rPr>
                <m:t>в</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h</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h</m:t>
              </m:r>
            </m:e>
            <m:sub>
              <m:r>
                <w:rPr>
                  <w:rFonts w:ascii="Cambria Math" w:eastAsia="MS Mincho" w:hAnsi="Cambria Math" w:cs="Times New Roman"/>
                  <w:sz w:val="28"/>
                  <w:szCs w:val="28"/>
                  <w:lang w:eastAsia="ru-RU"/>
                </w:rPr>
                <m:t>о.з.</m:t>
              </m:r>
            </m:sub>
          </m:sSub>
          <m:r>
            <w:rPr>
              <w:rFonts w:ascii="Cambria Math" w:eastAsia="MS Mincho" w:hAnsi="Cambria Math" w:cs="Times New Roman"/>
              <w:sz w:val="28"/>
              <w:szCs w:val="28"/>
              <w:lang w:eastAsia="ru-RU"/>
            </w:rPr>
            <m:t>.</m:t>
          </m:r>
        </m:oMath>
      </m:oMathPara>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α</w:t>
      </w:r>
      <w:proofErr w:type="gramEnd"/>
      <w:r w:rsidRPr="00DA0473">
        <w:rPr>
          <w:rFonts w:ascii="Times New Roman" w:eastAsia="MS Mincho" w:hAnsi="Times New Roman" w:cs="Times New Roman"/>
          <w:sz w:val="28"/>
          <w:szCs w:val="28"/>
          <w:lang w:eastAsia="ru-RU"/>
        </w:rPr>
        <w:t xml:space="preserve"> – угол наклона ВР или элементов ВР, градус.</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При подаче неизотермического воздуха определяется горизонтальная координата точки внедрения струи </w:t>
      </w:r>
      <w:r w:rsidRPr="00DA0473">
        <w:rPr>
          <w:rFonts w:ascii="Times New Roman" w:eastAsia="MS Mincho" w:hAnsi="Times New Roman" w:cs="Times New Roman"/>
          <w:i/>
          <w:sz w:val="28"/>
          <w:szCs w:val="28"/>
          <w:lang w:val="en-US" w:eastAsia="ru-RU"/>
        </w:rPr>
        <w:t>x</w:t>
      </w:r>
      <w:r w:rsidRPr="00DA0473">
        <w:rPr>
          <w:rFonts w:ascii="Times New Roman" w:eastAsia="MS Mincho" w:hAnsi="Times New Roman" w:cs="Times New Roman"/>
          <w:i/>
          <w:sz w:val="28"/>
          <w:szCs w:val="28"/>
          <w:vertAlign w:val="subscript"/>
          <w:lang w:eastAsia="ru-RU"/>
        </w:rPr>
        <w:t>в</w:t>
      </w:r>
      <w:r w:rsidRPr="00DA0473">
        <w:rPr>
          <w:rFonts w:ascii="Times New Roman" w:eastAsia="MS Mincho" w:hAnsi="Times New Roman" w:cs="Times New Roman"/>
          <w:sz w:val="28"/>
          <w:szCs w:val="28"/>
          <w:lang w:eastAsia="ru-RU"/>
        </w:rPr>
        <w:t xml:space="preserve"> либо графическим способом путем построения траектории струи </w:t>
      </w:r>
    </w:p>
    <w:p w:rsidR="00E752DB" w:rsidRPr="00DA0473" w:rsidRDefault="00406619" w:rsidP="00DA0473">
      <w:pPr>
        <w:spacing w:after="0"/>
        <w:jc w:val="right"/>
        <w:rPr>
          <w:rFonts w:ascii="Times New Roman" w:eastAsia="MS Mincho" w:hAnsi="Times New Roman" w:cs="Times New Roman"/>
          <w:sz w:val="28"/>
          <w:szCs w:val="28"/>
          <w:lang w:eastAsia="ru-RU"/>
        </w:rPr>
      </w:pPr>
      <w:r w:rsidRPr="00DA0473">
        <w:rPr>
          <w:rFonts w:ascii="Times New Roman" w:eastAsia="MS Mincho" w:hAnsi="Times New Roman" w:cs="Times New Roman"/>
          <w:position w:val="-24"/>
          <w:sz w:val="28"/>
          <w:szCs w:val="28"/>
          <w:lang w:val="en-US" w:eastAsia="ru-RU"/>
        </w:rPr>
        <w:object w:dxaOrig="2360" w:dyaOrig="660">
          <v:shape id="_x0000_i1030" type="#_x0000_t75" style="width:117.1pt;height:36.35pt" o:ole="">
            <v:imagedata r:id="rId47" o:title=""/>
          </v:shape>
          <o:OLEObject Type="Embed" ProgID="Equation.DSMT4" ShapeID="_x0000_i1030" DrawAspect="Content" ObjectID="_1715085893" r:id="rId48"/>
        </w:object>
      </w:r>
      <w:r w:rsidR="00B90F54" w:rsidRPr="00DA0473">
        <w:rPr>
          <w:rFonts w:ascii="Times New Roman" w:eastAsia="MS Mincho" w:hAnsi="Times New Roman" w:cs="Times New Roman"/>
          <w:sz w:val="28"/>
          <w:szCs w:val="28"/>
          <w:lang w:eastAsia="ru-RU"/>
        </w:rPr>
        <w:t xml:space="preserve"> </w:t>
      </w:r>
      <w:r w:rsidR="00FC1605" w:rsidRPr="00DA0473">
        <w:rPr>
          <w:rFonts w:ascii="Times New Roman" w:eastAsia="MS Mincho" w:hAnsi="Times New Roman" w:cs="Times New Roman"/>
          <w:sz w:val="28"/>
          <w:szCs w:val="28"/>
          <w:lang w:eastAsia="ru-RU"/>
        </w:rPr>
        <w:tab/>
      </w:r>
      <w:r w:rsidR="00FC1605" w:rsidRPr="00DA0473">
        <w:rPr>
          <w:rFonts w:ascii="Times New Roman" w:eastAsia="MS Mincho" w:hAnsi="Times New Roman" w:cs="Times New Roman"/>
          <w:sz w:val="28"/>
          <w:szCs w:val="28"/>
          <w:lang w:eastAsia="ru-RU"/>
        </w:rPr>
        <w:tab/>
      </w:r>
      <w:r w:rsidR="00FC1605" w:rsidRPr="00DA0473">
        <w:rPr>
          <w:rFonts w:ascii="Times New Roman" w:eastAsia="MS Mincho" w:hAnsi="Times New Roman" w:cs="Times New Roman"/>
          <w:sz w:val="28"/>
          <w:szCs w:val="28"/>
          <w:lang w:eastAsia="ru-RU"/>
        </w:rPr>
        <w:tab/>
      </w:r>
      <w:r w:rsidR="00FC1605" w:rsidRPr="00DA0473">
        <w:rPr>
          <w:rFonts w:ascii="Times New Roman" w:eastAsia="MS Mincho" w:hAnsi="Times New Roman" w:cs="Times New Roman"/>
          <w:sz w:val="28"/>
          <w:szCs w:val="28"/>
          <w:lang w:eastAsia="ru-RU"/>
        </w:rPr>
        <w:tab/>
      </w:r>
      <w:r w:rsidR="00E752DB" w:rsidRPr="00DA0473">
        <w:rPr>
          <w:rFonts w:ascii="Times New Roman" w:eastAsia="MS Mincho" w:hAnsi="Times New Roman" w:cs="Times New Roman"/>
          <w:sz w:val="28"/>
          <w:szCs w:val="28"/>
          <w:lang w:eastAsia="ru-RU"/>
        </w:rPr>
        <w:t>(Ж.12)</w:t>
      </w:r>
    </w:p>
    <w:p w:rsidR="00C24AB8" w:rsidRPr="00DA0473" w:rsidRDefault="00C24AB8" w:rsidP="00DA0473">
      <w:pPr>
        <w:spacing w:after="0"/>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либо</w:t>
      </w:r>
      <w:proofErr w:type="gramEnd"/>
      <w:r w:rsidRPr="00DA0473">
        <w:rPr>
          <w:rFonts w:ascii="Times New Roman" w:eastAsia="MS Mincho" w:hAnsi="Times New Roman" w:cs="Times New Roman"/>
          <w:sz w:val="28"/>
          <w:szCs w:val="28"/>
          <w:lang w:eastAsia="ru-RU"/>
        </w:rPr>
        <w:t xml:space="preserve"> решением кубического уравнения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 xml:space="preserve">.14) относительно </w:t>
      </w:r>
      <w:r w:rsidRPr="00DA0473">
        <w:rPr>
          <w:rFonts w:ascii="Times New Roman" w:eastAsia="MS Mincho" w:hAnsi="Times New Roman" w:cs="Times New Roman"/>
          <w:i/>
          <w:sz w:val="28"/>
          <w:szCs w:val="28"/>
          <w:lang w:val="en-US" w:eastAsia="ru-RU"/>
        </w:rPr>
        <w:t>x</w:t>
      </w:r>
      <w:r w:rsidRPr="00DA0473">
        <w:rPr>
          <w:rFonts w:ascii="Times New Roman" w:eastAsia="MS Mincho" w:hAnsi="Times New Roman" w:cs="Times New Roman"/>
          <w:sz w:val="28"/>
          <w:szCs w:val="28"/>
          <w:lang w:eastAsia="ru-RU"/>
        </w:rPr>
        <w:t>.</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В формуле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.1</w:t>
      </w:r>
      <w:r w:rsidR="00140694" w:rsidRPr="00DA0473">
        <w:rPr>
          <w:rFonts w:ascii="Times New Roman" w:eastAsia="MS Mincho" w:hAnsi="Times New Roman" w:cs="Times New Roman"/>
          <w:sz w:val="28"/>
          <w:szCs w:val="28"/>
          <w:lang w:eastAsia="ru-RU"/>
        </w:rPr>
        <w:t>2</w:t>
      </w:r>
      <w:r w:rsidRPr="00DA0473">
        <w:rPr>
          <w:rFonts w:ascii="Times New Roman" w:eastAsia="MS Mincho" w:hAnsi="Times New Roman" w:cs="Times New Roman"/>
          <w:sz w:val="28"/>
          <w:szCs w:val="28"/>
          <w:lang w:eastAsia="ru-RU"/>
        </w:rPr>
        <w:t>) перед вторым слагаемым знак «+» соответствует подаче теплого воздуха, знак «</w:t>
      </w:r>
      <w:r w:rsidR="007356B4" w:rsidRPr="00DA0473">
        <w:rPr>
          <w:rFonts w:ascii="Times New Roman" w:hAnsi="Times New Roman" w:cs="Times New Roman"/>
          <w:b/>
          <w:sz w:val="28"/>
          <w:szCs w:val="28"/>
        </w:rPr>
        <w:t>‒</w:t>
      </w:r>
      <w:r w:rsidRPr="00DA0473">
        <w:rPr>
          <w:rFonts w:ascii="Times New Roman" w:eastAsia="MS Mincho" w:hAnsi="Times New Roman" w:cs="Times New Roman"/>
          <w:sz w:val="28"/>
          <w:szCs w:val="28"/>
          <w:lang w:eastAsia="ru-RU"/>
        </w:rPr>
        <w:t xml:space="preserve">» – подаче холодного воздуха. Угол </w:t>
      </w:r>
      <w:proofErr w:type="gramStart"/>
      <w:r w:rsidRPr="00DA0473">
        <w:rPr>
          <w:rFonts w:ascii="Times New Roman" w:eastAsia="MS Mincho" w:hAnsi="Times New Roman" w:cs="Times New Roman"/>
          <w:sz w:val="28"/>
          <w:szCs w:val="28"/>
          <w:lang w:eastAsia="ru-RU"/>
        </w:rPr>
        <w:t>α &gt;</w:t>
      </w:r>
      <w:proofErr w:type="gramEnd"/>
      <w:r w:rsidRPr="00DA0473">
        <w:rPr>
          <w:rFonts w:ascii="Times New Roman" w:eastAsia="MS Mincho" w:hAnsi="Times New Roman" w:cs="Times New Roman"/>
          <w:sz w:val="28"/>
          <w:szCs w:val="28"/>
          <w:lang w:eastAsia="ru-RU"/>
        </w:rPr>
        <w:t xml:space="preserve"> 0º –при подаче воздуха вверх, угол α &lt; 0º – при подаче воздуха</w:t>
      </w:r>
      <w:r w:rsidR="00030E86" w:rsidRPr="00DA0473">
        <w:rPr>
          <w:rFonts w:ascii="Times New Roman" w:eastAsia="MS Mincho" w:hAnsi="Times New Roman" w:cs="Times New Roman"/>
          <w:noProof/>
          <w:sz w:val="28"/>
          <w:szCs w:val="28"/>
          <w:lang w:eastAsia="ru-RU"/>
        </w:rPr>
        <w:t xml:space="preserve"> </w:t>
      </w:r>
      <w:r w:rsidRPr="00DA0473">
        <w:rPr>
          <w:rFonts w:ascii="Times New Roman" w:eastAsia="MS Mincho" w:hAnsi="Times New Roman" w:cs="Times New Roman"/>
          <w:sz w:val="28"/>
          <w:szCs w:val="28"/>
          <w:lang w:eastAsia="ru-RU"/>
        </w:rPr>
        <w:t xml:space="preserve">вниз. </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В качестве расчётной длины струи принимается полученное значение </w:t>
      </w:r>
      <w:r w:rsidRPr="00DA0473">
        <w:rPr>
          <w:rFonts w:ascii="Times New Roman" w:eastAsia="MS Mincho" w:hAnsi="Times New Roman" w:cs="Times New Roman"/>
          <w:i/>
          <w:sz w:val="28"/>
          <w:szCs w:val="28"/>
          <w:lang w:eastAsia="ru-RU"/>
        </w:rPr>
        <w:t>х</w:t>
      </w:r>
      <w:r w:rsidRPr="00DA0473">
        <w:rPr>
          <w:rFonts w:ascii="Times New Roman" w:eastAsia="MS Mincho" w:hAnsi="Times New Roman" w:cs="Times New Roman"/>
          <w:sz w:val="28"/>
          <w:szCs w:val="28"/>
          <w:lang w:eastAsia="ru-RU"/>
        </w:rPr>
        <w:t> = </w:t>
      </w:r>
      <w:r w:rsidRPr="00DA0473">
        <w:rPr>
          <w:rFonts w:ascii="Times New Roman" w:eastAsia="MS Mincho" w:hAnsi="Times New Roman" w:cs="Times New Roman"/>
          <w:i/>
          <w:sz w:val="28"/>
          <w:szCs w:val="28"/>
          <w:lang w:eastAsia="ru-RU"/>
        </w:rPr>
        <w:t>x</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sz w:val="28"/>
          <w:szCs w:val="28"/>
          <w:lang w:eastAsia="ru-RU"/>
        </w:rPr>
        <w:t>.</w:t>
      </w:r>
    </w:p>
    <w:p w:rsidR="00C24AB8" w:rsidRPr="00DA0473" w:rsidRDefault="00C24AB8" w:rsidP="00DA0473">
      <w:pPr>
        <w:autoSpaceDE w:val="0"/>
        <w:autoSpaceDN w:val="0"/>
        <w:adjustRightInd w:val="0"/>
        <w:spacing w:after="0"/>
        <w:ind w:firstLine="709"/>
        <w:jc w:val="both"/>
        <w:rPr>
          <w:rFonts w:ascii="Times New Roman" w:hAnsi="Times New Roman" w:cs="Times New Roman"/>
          <w:bCs/>
          <w:sz w:val="28"/>
          <w:szCs w:val="28"/>
        </w:rPr>
      </w:pPr>
      <w:r w:rsidRPr="00DA0473">
        <w:rPr>
          <w:rFonts w:ascii="Times New Roman" w:eastAsia="MS Mincho" w:hAnsi="Times New Roman" w:cs="Times New Roman"/>
          <w:sz w:val="28"/>
          <w:szCs w:val="28"/>
          <w:lang w:eastAsia="ru-RU"/>
        </w:rPr>
        <w:t>Расчетная длина струи должна удовлетворять условию</w:t>
      </w:r>
      <w:r w:rsidRPr="00DA0473">
        <w:rPr>
          <w:rFonts w:ascii="Times New Roman" w:hAnsi="Times New Roman" w:cs="Times New Roman"/>
          <w:bCs/>
          <w:sz w:val="28"/>
          <w:szCs w:val="28"/>
        </w:rPr>
        <w:t>:</w:t>
      </w:r>
    </w:p>
    <w:p w:rsidR="00C24AB8" w:rsidRPr="00DA0473" w:rsidRDefault="00C556E8" w:rsidP="00DA0473">
      <w:pPr>
        <w:autoSpaceDE w:val="0"/>
        <w:autoSpaceDN w:val="0"/>
        <w:adjustRightInd w:val="0"/>
        <w:spacing w:after="0"/>
        <w:ind w:firstLine="709"/>
        <w:jc w:val="right"/>
        <w:rPr>
          <w:rFonts w:ascii="Times New Roman" w:hAnsi="Times New Roman" w:cs="Times New Roman"/>
          <w:bCs/>
          <w:sz w:val="28"/>
          <w:szCs w:val="28"/>
        </w:rPr>
      </w:pPr>
      <m:oMath>
        <m:r>
          <w:rPr>
            <w:rFonts w:ascii="Cambria Math" w:eastAsia="MS Mincho" w:hAnsi="Cambria Math" w:cs="Times New Roman"/>
            <w:sz w:val="28"/>
            <w:szCs w:val="28"/>
            <w:lang w:eastAsia="ru-RU"/>
          </w:rPr>
          <m:t>x=</m:t>
        </m:r>
        <m:d>
          <m:dPr>
            <m:ctrlPr>
              <w:rPr>
                <w:rFonts w:ascii="Cambria Math" w:eastAsia="MS Mincho" w:hAnsi="Cambria Math" w:cs="Times New Roman"/>
                <w:i/>
                <w:sz w:val="28"/>
                <w:szCs w:val="28"/>
                <w:lang w:eastAsia="ru-RU"/>
              </w:rPr>
            </m:ctrlPr>
          </m:dPr>
          <m:e>
            <m:r>
              <w:rPr>
                <w:rFonts w:ascii="Cambria Math" w:eastAsia="MS Mincho" w:hAnsi="Cambria Math" w:cs="Times New Roman"/>
                <w:sz w:val="28"/>
                <w:szCs w:val="28"/>
                <w:lang w:eastAsia="ru-RU"/>
              </w:rPr>
              <m:t>0,3÷0,7</m:t>
            </m:r>
          </m:e>
        </m:d>
        <m:r>
          <m:rPr>
            <m:sty m:val="p"/>
          </m:rPr>
          <w:rPr>
            <w:rFonts w:ascii="Cambria Math" w:eastAsia="MS Mincho" w:hAnsi="Cambria Math" w:cs="Times New Roman"/>
            <w:sz w:val="28"/>
            <w:szCs w:val="28"/>
            <w:lang w:eastAsia="ru-RU"/>
          </w:rPr>
          <m:t>∙a</m:t>
        </m:r>
      </m:oMath>
      <w:r w:rsidR="00D331A3" w:rsidRPr="00DA0473">
        <w:rPr>
          <w:rFonts w:ascii="Times New Roman" w:eastAsia="MS Mincho" w:hAnsi="Times New Roman" w:cs="Times New Roman"/>
          <w:sz w:val="28"/>
          <w:szCs w:val="28"/>
          <w:lang w:eastAsia="ru-RU"/>
        </w:rPr>
        <w:t>.</w:t>
      </w:r>
      <w:r w:rsidR="00C24AB8"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ab/>
      </w:r>
      <w:r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ab/>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.1</w:t>
      </w:r>
      <w:r w:rsidR="008D6A9A" w:rsidRPr="00DA0473">
        <w:rPr>
          <w:rFonts w:ascii="Times New Roman" w:eastAsia="MS Mincho" w:hAnsi="Times New Roman" w:cs="Times New Roman"/>
          <w:sz w:val="28"/>
          <w:szCs w:val="28"/>
          <w:lang w:eastAsia="ru-RU"/>
        </w:rPr>
        <w:t>3</w:t>
      </w:r>
      <w:r w:rsidR="00C24AB8" w:rsidRPr="00DA0473">
        <w:rPr>
          <w:rFonts w:ascii="Times New Roman" w:eastAsia="MS Mincho" w:hAnsi="Times New Roman" w:cs="Times New Roman"/>
          <w:sz w:val="28"/>
          <w:szCs w:val="28"/>
          <w:lang w:eastAsia="ru-RU"/>
        </w:rPr>
        <w:t>)</w:t>
      </w:r>
    </w:p>
    <w:p w:rsidR="00C24AB8" w:rsidRPr="00DA0473" w:rsidRDefault="00C24AB8" w:rsidP="00DA0473">
      <w:pPr>
        <w:autoSpaceDE w:val="0"/>
        <w:autoSpaceDN w:val="0"/>
        <w:adjustRightInd w:val="0"/>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Определяются значения максимальной скорости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и избыточной температуры</w:t>
      </w:r>
      <m:oMath>
        <m:r>
          <m:rPr>
            <m:sty m:val="p"/>
          </m:rPr>
          <w:rPr>
            <w:rFonts w:ascii="Cambria Math" w:eastAsia="MS Mincho" w:hAnsi="Cambria Math" w:cs="Times New Roman"/>
            <w:sz w:val="28"/>
            <w:szCs w:val="28"/>
            <w:lang w:eastAsia="ru-RU"/>
          </w:rPr>
          <m:t xml:space="preserve"> 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 в месте внедрения струи в обслуживаемую зону по формулам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w:t>
      </w:r>
      <w:r w:rsidR="00140694" w:rsidRPr="00DA0473">
        <w:rPr>
          <w:rFonts w:ascii="Times New Roman" w:eastAsia="MS Mincho" w:hAnsi="Times New Roman" w:cs="Times New Roman"/>
          <w:sz w:val="28"/>
          <w:szCs w:val="28"/>
          <w:lang w:eastAsia="ru-RU"/>
        </w:rPr>
        <w:t>14</w:t>
      </w:r>
      <w:r w:rsidR="00DC6F46" w:rsidRPr="00DA0473">
        <w:rPr>
          <w:rFonts w:ascii="Times New Roman" w:eastAsia="MS Mincho" w:hAnsi="Times New Roman" w:cs="Times New Roman"/>
          <w:sz w:val="28"/>
          <w:szCs w:val="28"/>
          <w:lang w:eastAsia="ru-RU"/>
        </w:rPr>
        <w:t>) – (Ж</w:t>
      </w:r>
      <w:r w:rsidRPr="00DA0473">
        <w:rPr>
          <w:rFonts w:ascii="Times New Roman" w:eastAsia="MS Mincho" w:hAnsi="Times New Roman" w:cs="Times New Roman"/>
          <w:sz w:val="28"/>
          <w:szCs w:val="28"/>
          <w:lang w:eastAsia="ru-RU"/>
        </w:rPr>
        <w:t>1</w:t>
      </w:r>
      <w:r w:rsidR="00140694" w:rsidRPr="00DA0473">
        <w:rPr>
          <w:rFonts w:ascii="Times New Roman" w:eastAsia="MS Mincho" w:hAnsi="Times New Roman" w:cs="Times New Roman"/>
          <w:sz w:val="28"/>
          <w:szCs w:val="28"/>
          <w:lang w:eastAsia="ru-RU"/>
        </w:rPr>
        <w:t>5</w:t>
      </w:r>
      <w:r w:rsidRPr="00DA0473">
        <w:rPr>
          <w:rFonts w:ascii="Times New Roman" w:eastAsia="MS Mincho" w:hAnsi="Times New Roman" w:cs="Times New Roman"/>
          <w:sz w:val="28"/>
          <w:szCs w:val="28"/>
          <w:lang w:eastAsia="ru-RU"/>
        </w:rPr>
        <w:t>).</w:t>
      </w: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1"/>
        <w:gridCol w:w="420"/>
        <w:gridCol w:w="934"/>
      </w:tblGrid>
      <w:tr w:rsidR="00DA0473" w:rsidRPr="00DA0473" w:rsidTr="00DF0C1B">
        <w:trPr>
          <w:jc w:val="right"/>
        </w:trPr>
        <w:tc>
          <w:tcPr>
            <w:tcW w:w="8075" w:type="dxa"/>
          </w:tcPr>
          <w:p w:rsidR="00140694" w:rsidRPr="00DA0473" w:rsidRDefault="00A21275" w:rsidP="00DA0473">
            <w:pPr>
              <w:tabs>
                <w:tab w:val="left" w:pos="5580"/>
                <w:tab w:val="left" w:pos="7380"/>
              </w:tabs>
              <w:spacing w:line="276" w:lineRule="auto"/>
              <w:jc w:val="center"/>
              <w:rPr>
                <w:rFonts w:ascii="Times New Roman" w:eastAsia="MS Mincho" w:hAnsi="Times New Roman" w:cs="Times New Roman"/>
                <w:i/>
                <w:sz w:val="28"/>
                <w:szCs w:val="28"/>
                <w:lang w:eastAsia="ru-RU"/>
              </w:rPr>
            </w:pPr>
            <m:oMathPara>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eastAsia="ru-RU"/>
                      </w:rPr>
                      <m:t>m∙</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0</m:t>
                        </m:r>
                      </m:sub>
                    </m:sSub>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F</m:t>
                            </m:r>
                          </m:e>
                          <m:sub>
                            <m:r>
                              <w:rPr>
                                <w:rFonts w:ascii="Cambria Math" w:eastAsia="MS Mincho" w:hAnsi="Cambria Math" w:cs="Times New Roman"/>
                                <w:sz w:val="28"/>
                                <w:szCs w:val="28"/>
                                <w:lang w:eastAsia="ru-RU"/>
                              </w:rPr>
                              <m:t>0</m:t>
                            </m:r>
                          </m:sub>
                        </m:sSub>
                      </m:e>
                    </m:rad>
                  </m:num>
                  <m:den>
                    <m:r>
                      <w:rPr>
                        <w:rFonts w:ascii="Cambria Math" w:eastAsia="MS Mincho" w:hAnsi="Cambria Math" w:cs="Times New Roman"/>
                        <w:sz w:val="28"/>
                        <w:szCs w:val="28"/>
                        <w:lang w:eastAsia="ru-RU"/>
                      </w:rPr>
                      <m:t>x</m:t>
                    </m:r>
                  </m:den>
                </m:f>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m:t>
                </m:r>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up>
                    <m:r>
                      <w:rPr>
                        <w:rFonts w:ascii="Cambria Math" w:eastAsia="MS Mincho" w:hAnsi="Cambria Math" w:cs="Times New Roman"/>
                        <w:sz w:val="28"/>
                        <w:szCs w:val="28"/>
                        <w:lang w:eastAsia="ru-RU"/>
                      </w:rPr>
                      <m:t>v</m:t>
                    </m:r>
                  </m:sup>
                </m:sSubSup>
                <m:r>
                  <w:rPr>
                    <w:rFonts w:ascii="Cambria Math" w:eastAsia="MS Mincho" w:hAnsi="Cambria Math" w:cs="Times New Roman"/>
                    <w:sz w:val="28"/>
                    <w:szCs w:val="28"/>
                    <w:lang w:eastAsia="ru-RU"/>
                  </w:rPr>
                  <m:t>;</m:t>
                </m:r>
              </m:oMath>
            </m:oMathPara>
          </w:p>
        </w:tc>
        <w:tc>
          <w:tcPr>
            <w:tcW w:w="1270" w:type="dxa"/>
            <w:gridSpan w:val="2"/>
          </w:tcPr>
          <w:p w:rsidR="00140694" w:rsidRPr="00DA0473" w:rsidRDefault="00140694" w:rsidP="00DA0473">
            <w:pPr>
              <w:tabs>
                <w:tab w:val="left" w:pos="5580"/>
                <w:tab w:val="left" w:pos="7380"/>
              </w:tabs>
              <w:spacing w:line="276" w:lineRule="auto"/>
              <w:jc w:val="right"/>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w:t>
            </w:r>
            <w:r w:rsidRPr="00DA0473">
              <w:rPr>
                <w:rFonts w:ascii="Times New Roman" w:eastAsia="MS Mincho" w:hAnsi="Times New Roman" w:cs="Times New Roman"/>
                <w:sz w:val="28"/>
                <w:szCs w:val="28"/>
                <w:lang w:eastAsia="ru-RU"/>
              </w:rPr>
              <w:t>Ж.14</w:t>
            </w:r>
            <w:r w:rsidRPr="00DA0473">
              <w:rPr>
                <w:rFonts w:ascii="Times New Roman" w:eastAsia="MS Mincho" w:hAnsi="Times New Roman" w:cs="Times New Roman"/>
                <w:i/>
                <w:sz w:val="28"/>
                <w:szCs w:val="28"/>
                <w:lang w:eastAsia="ru-RU"/>
              </w:rPr>
              <w:t>)</w:t>
            </w:r>
          </w:p>
        </w:tc>
      </w:tr>
      <w:tr w:rsidR="00DA0473" w:rsidRPr="00DA0473" w:rsidTr="00DF0C1B">
        <w:trPr>
          <w:jc w:val="right"/>
        </w:trPr>
        <w:tc>
          <w:tcPr>
            <w:tcW w:w="8500" w:type="dxa"/>
            <w:gridSpan w:val="2"/>
          </w:tcPr>
          <w:p w:rsidR="00140694" w:rsidRPr="00DA0473" w:rsidRDefault="00140694" w:rsidP="00DA0473">
            <w:pPr>
              <w:tabs>
                <w:tab w:val="left" w:pos="5580"/>
                <w:tab w:val="left" w:pos="7380"/>
              </w:tabs>
              <w:spacing w:line="276" w:lineRule="auto"/>
              <w:jc w:val="center"/>
              <w:rPr>
                <w:rFonts w:ascii="Times New Roman" w:eastAsia="MS Mincho" w:hAnsi="Times New Roman" w:cs="Times New Roman"/>
                <w:i/>
                <w:sz w:val="28"/>
                <w:szCs w:val="28"/>
                <w:lang w:eastAsia="ru-RU"/>
              </w:rPr>
            </w:pPr>
            <m:oMathPara>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r>
                  <w:rPr>
                    <w:rFonts w:ascii="Cambria Math" w:eastAsia="MS Mincho" w:hAnsi="Cambria Math" w:cs="Times New Roman"/>
                    <w:sz w:val="28"/>
                    <w:szCs w:val="28"/>
                    <w:lang w:eastAsia="ru-RU"/>
                  </w:rPr>
                  <m:t>=</m:t>
                </m:r>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eastAsia="ru-RU"/>
                      </w:rPr>
                      <m:t>n∙</m:t>
                    </m:r>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0</m:t>
                        </m:r>
                      </m:sub>
                    </m:sSub>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F</m:t>
                            </m:r>
                          </m:e>
                          <m:sub>
                            <m:r>
                              <w:rPr>
                                <w:rFonts w:ascii="Cambria Math" w:eastAsia="MS Mincho" w:hAnsi="Cambria Math" w:cs="Times New Roman"/>
                                <w:sz w:val="28"/>
                                <w:szCs w:val="28"/>
                                <w:lang w:eastAsia="ru-RU"/>
                              </w:rPr>
                              <m:t>0</m:t>
                            </m:r>
                          </m:sub>
                        </m:sSub>
                      </m:e>
                    </m:rad>
                  </m:num>
                  <m:den>
                    <m:r>
                      <w:rPr>
                        <w:rFonts w:ascii="Cambria Math" w:eastAsia="MS Mincho" w:hAnsi="Cambria Math" w:cs="Times New Roman"/>
                        <w:sz w:val="28"/>
                        <w:szCs w:val="28"/>
                        <w:lang w:eastAsia="ru-RU"/>
                      </w:rPr>
                      <m:t>x</m:t>
                    </m:r>
                  </m:den>
                </m:f>
                <m:f>
                  <m:fPr>
                    <m:ctrlPr>
                      <w:rPr>
                        <w:rFonts w:ascii="Cambria Math" w:eastAsia="MS Mincho" w:hAnsi="Cambria Math" w:cs="Times New Roman"/>
                        <w:i/>
                        <w:sz w:val="28"/>
                        <w:szCs w:val="28"/>
                        <w:lang w:eastAsia="ru-RU"/>
                      </w:rPr>
                    </m:ctrlPr>
                  </m:fPr>
                  <m:num>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в</m:t>
                        </m:r>
                      </m:sub>
                    </m:sSub>
                  </m:num>
                  <m:den>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с</m:t>
                        </m:r>
                      </m:sub>
                    </m:sSub>
                    <m:r>
                      <w:rPr>
                        <w:rFonts w:ascii="Cambria Math" w:eastAsia="MS Mincho" w:hAnsi="Cambria Math" w:cs="Times New Roman"/>
                        <w:sz w:val="28"/>
                        <w:szCs w:val="28"/>
                        <w:lang w:eastAsia="ru-RU"/>
                      </w:rPr>
                      <m:t>∙</m:t>
                    </m:r>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up>
                        <m:r>
                          <w:rPr>
                            <w:rFonts w:ascii="Cambria Math" w:eastAsia="MS Mincho" w:hAnsi="Cambria Math" w:cs="Times New Roman"/>
                            <w:sz w:val="28"/>
                            <w:szCs w:val="28"/>
                            <w:lang w:eastAsia="ru-RU"/>
                          </w:rPr>
                          <m:t>t</m:t>
                        </m:r>
                      </m:sup>
                    </m:sSubSup>
                  </m:den>
                </m:f>
                <m:r>
                  <w:rPr>
                    <w:rFonts w:ascii="Cambria Math" w:eastAsia="MS Mincho" w:hAnsi="Cambria Math" w:cs="Times New Roman"/>
                    <w:sz w:val="28"/>
                    <w:szCs w:val="28"/>
                    <w:lang w:eastAsia="ru-RU"/>
                  </w:rPr>
                  <m:t xml:space="preserve"> ,</m:t>
                </m:r>
              </m:oMath>
            </m:oMathPara>
          </w:p>
        </w:tc>
        <w:tc>
          <w:tcPr>
            <w:tcW w:w="845" w:type="dxa"/>
          </w:tcPr>
          <w:p w:rsidR="00140694" w:rsidRPr="00DA0473" w:rsidRDefault="00140694" w:rsidP="00DA0473">
            <w:pPr>
              <w:tabs>
                <w:tab w:val="left" w:pos="5580"/>
                <w:tab w:val="left" w:pos="7380"/>
              </w:tabs>
              <w:spacing w:line="276" w:lineRule="auto"/>
              <w:jc w:val="right"/>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w:t>
            </w:r>
            <w:r w:rsidRPr="00DA0473">
              <w:rPr>
                <w:rFonts w:ascii="Times New Roman" w:eastAsia="MS Mincho" w:hAnsi="Times New Roman" w:cs="Times New Roman"/>
                <w:sz w:val="28"/>
                <w:szCs w:val="28"/>
                <w:lang w:eastAsia="ru-RU"/>
              </w:rPr>
              <w:t>Ж15</w:t>
            </w:r>
            <w:r w:rsidRPr="00DA0473">
              <w:rPr>
                <w:rFonts w:ascii="Times New Roman" w:eastAsia="MS Mincho" w:hAnsi="Times New Roman" w:cs="Times New Roman"/>
                <w:i/>
                <w:sz w:val="28"/>
                <w:szCs w:val="28"/>
                <w:lang w:eastAsia="ru-RU"/>
              </w:rPr>
              <w:t>)</w:t>
            </w:r>
          </w:p>
        </w:tc>
      </w:tr>
    </w:tbl>
    <w:p w:rsidR="00140694" w:rsidRPr="00DA0473" w:rsidRDefault="00140694" w:rsidP="00DA0473">
      <w:pPr>
        <w:tabs>
          <w:tab w:val="left" w:pos="5580"/>
          <w:tab w:val="left" w:pos="7380"/>
        </w:tabs>
        <w:spacing w:after="0"/>
        <w:ind w:firstLine="709"/>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w:r w:rsidRPr="00DA0473">
        <w:rPr>
          <w:rFonts w:ascii="Times New Roman" w:eastAsia="MS Mincho" w:hAnsi="Times New Roman" w:cs="Times New Roman"/>
          <w:sz w:val="28"/>
          <w:szCs w:val="28"/>
          <w:lang w:eastAsia="ru-RU"/>
        </w:rPr>
        <w:t xml:space="preserve"> </w:t>
      </w: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up>
            <m:r>
              <w:rPr>
                <w:rFonts w:ascii="Cambria Math" w:eastAsia="MS Mincho" w:hAnsi="Cambria Math" w:cs="Times New Roman"/>
                <w:sz w:val="28"/>
                <w:szCs w:val="28"/>
                <w:lang w:eastAsia="ru-RU"/>
              </w:rPr>
              <m:t>v</m:t>
            </m:r>
          </m:sup>
        </m:sSubSup>
      </m:oMath>
      <w:r w:rsidRPr="00DA0473">
        <w:rPr>
          <w:rFonts w:ascii="Times New Roman" w:eastAsia="MS Mincho" w:hAnsi="Times New Roman" w:cs="Times New Roman"/>
          <w:sz w:val="28"/>
          <w:szCs w:val="28"/>
          <w:lang w:eastAsia="ru-RU"/>
        </w:rPr>
        <w:t xml:space="preserve"> - коэффициент неизотермичности для корректировки скорости;</w:t>
      </w:r>
    </w:p>
    <w:p w:rsidR="00140694" w:rsidRPr="00DA0473" w:rsidRDefault="00A21275" w:rsidP="00DA0473">
      <w:pPr>
        <w:spacing w:after="0"/>
        <w:ind w:firstLine="709"/>
        <w:jc w:val="both"/>
        <w:rPr>
          <w:rFonts w:ascii="Times New Roman" w:eastAsia="MS Mincho" w:hAnsi="Times New Roman" w:cs="Times New Roman"/>
          <w:sz w:val="28"/>
          <w:szCs w:val="28"/>
          <w:lang w:eastAsia="ru-RU"/>
        </w:rPr>
      </w:pP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up>
            <m:r>
              <w:rPr>
                <w:rFonts w:ascii="Cambria Math" w:eastAsia="MS Mincho" w:hAnsi="Cambria Math" w:cs="Times New Roman"/>
                <w:sz w:val="28"/>
                <w:szCs w:val="28"/>
                <w:lang w:eastAsia="ru-RU"/>
              </w:rPr>
              <m:t>t</m:t>
            </m:r>
          </m:sup>
        </m:sSubSup>
      </m:oMath>
      <w:r w:rsidR="00140694" w:rsidRPr="00DA0473">
        <w:rPr>
          <w:rFonts w:ascii="Times New Roman" w:eastAsia="MS Mincho" w:hAnsi="Times New Roman" w:cs="Times New Roman"/>
          <w:sz w:val="28"/>
          <w:szCs w:val="28"/>
          <w:lang w:eastAsia="ru-RU"/>
        </w:rPr>
        <w:t xml:space="preserve"> – коэффициент неизотермичности для корректировки температуры.</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lastRenderedPageBreak/>
        <w:t xml:space="preserve">Коэффициент неизотермичности </w:t>
      </w: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up>
            <m:r>
              <w:rPr>
                <w:rFonts w:ascii="Cambria Math" w:eastAsia="MS Mincho" w:hAnsi="Cambria Math" w:cs="Times New Roman"/>
                <w:sz w:val="28"/>
                <w:szCs w:val="28"/>
                <w:lang w:eastAsia="ru-RU"/>
              </w:rPr>
              <m:t>v</m:t>
            </m:r>
          </m:sup>
        </m:sSubSup>
      </m:oMath>
      <w:r w:rsidRPr="00DA0473">
        <w:rPr>
          <w:rFonts w:ascii="Times New Roman" w:eastAsia="MS Mincho" w:hAnsi="Times New Roman" w:cs="Times New Roman"/>
          <w:sz w:val="28"/>
          <w:szCs w:val="28"/>
          <w:lang w:eastAsia="ru-RU"/>
        </w:rPr>
        <w:t xml:space="preserve"> для корректировки скорости определяется по формуле:</w:t>
      </w:r>
    </w:p>
    <w:p w:rsidR="00C24AB8" w:rsidRPr="00DA0473" w:rsidRDefault="00D331A3" w:rsidP="00DA0473">
      <w:pPr>
        <w:tabs>
          <w:tab w:val="left" w:pos="5580"/>
        </w:tabs>
        <w:spacing w:after="0"/>
        <w:jc w:val="right"/>
        <w:rPr>
          <w:rFonts w:ascii="Times New Roman" w:eastAsia="MS Mincho" w:hAnsi="Times New Roman" w:cs="Times New Roman"/>
          <w:sz w:val="28"/>
          <w:szCs w:val="28"/>
          <w:lang w:eastAsia="ru-RU"/>
        </w:rPr>
      </w:pPr>
      <w:r w:rsidRPr="00DA0473">
        <w:rPr>
          <w:rFonts w:ascii="Times New Roman" w:eastAsia="MS Mincho" w:hAnsi="Times New Roman" w:cs="Times New Roman"/>
          <w:position w:val="-50"/>
          <w:sz w:val="28"/>
          <w:szCs w:val="28"/>
          <w:lang w:eastAsia="ru-RU"/>
        </w:rPr>
        <w:object w:dxaOrig="4740" w:dyaOrig="1260">
          <v:shape id="_x0000_i1031" type="#_x0000_t75" style="width:237.8pt;height:56.75pt" o:ole="">
            <v:imagedata r:id="rId49" o:title=""/>
          </v:shape>
          <o:OLEObject Type="Embed" ProgID="Equation.DSMT4" ShapeID="_x0000_i1031" DrawAspect="Content" ObjectID="_1715085894" r:id="rId50"/>
        </w:object>
      </w:r>
      <w:r w:rsidR="0027179E"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ab/>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.1</w:t>
      </w:r>
      <w:r w:rsidR="00140694" w:rsidRPr="00DA0473">
        <w:rPr>
          <w:rFonts w:ascii="Times New Roman" w:eastAsia="MS Mincho" w:hAnsi="Times New Roman" w:cs="Times New Roman"/>
          <w:sz w:val="28"/>
          <w:szCs w:val="28"/>
          <w:lang w:eastAsia="ru-RU"/>
        </w:rPr>
        <w:t>6</w:t>
      </w:r>
      <w:r w:rsidR="00C24AB8" w:rsidRPr="00DA0473">
        <w:rPr>
          <w:rFonts w:ascii="Times New Roman" w:eastAsia="MS Mincho" w:hAnsi="Times New Roman" w:cs="Times New Roman"/>
          <w:sz w:val="28"/>
          <w:szCs w:val="28"/>
          <w:lang w:eastAsia="ru-RU"/>
        </w:rPr>
        <w:t>)</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В формуле (Л.16) перед синусом знак «+» соответствует подаче воздуха вверх, знак «</w:t>
      </w:r>
      <w:r w:rsidR="007356B4" w:rsidRPr="00DA0473">
        <w:rPr>
          <w:rFonts w:ascii="Times New Roman" w:hAnsi="Times New Roman" w:cs="Times New Roman"/>
          <w:sz w:val="28"/>
          <w:szCs w:val="28"/>
        </w:rPr>
        <w:t>‒</w:t>
      </w:r>
      <w:r w:rsidRPr="00DA0473">
        <w:rPr>
          <w:rFonts w:ascii="Times New Roman" w:eastAsia="MS Mincho" w:hAnsi="Times New Roman" w:cs="Times New Roman"/>
          <w:sz w:val="28"/>
          <w:szCs w:val="28"/>
          <w:lang w:eastAsia="ru-RU"/>
        </w:rPr>
        <w:t>» – подаче воздуха вниз; перед последним слагаемым знак «+» соответствует подаче теплого воздуха, знак «</w:t>
      </w:r>
      <w:r w:rsidR="007356B4" w:rsidRPr="00DA0473">
        <w:rPr>
          <w:rFonts w:ascii="Times New Roman" w:hAnsi="Times New Roman" w:cs="Times New Roman"/>
          <w:sz w:val="28"/>
          <w:szCs w:val="28"/>
        </w:rPr>
        <w:t>‒</w:t>
      </w:r>
      <w:r w:rsidRPr="00DA0473">
        <w:rPr>
          <w:rFonts w:ascii="Times New Roman" w:eastAsia="MS Mincho" w:hAnsi="Times New Roman" w:cs="Times New Roman"/>
          <w:sz w:val="28"/>
          <w:szCs w:val="28"/>
          <w:lang w:eastAsia="ru-RU"/>
        </w:rPr>
        <w:t xml:space="preserve">» – подаче холодного воздуха. </w:t>
      </w:r>
    </w:p>
    <w:p w:rsidR="00C24AB8" w:rsidRPr="00DA0473" w:rsidRDefault="00C24AB8" w:rsidP="00DA0473">
      <w:pPr>
        <w:spacing w:after="0"/>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Величина </w:t>
      </w: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sz w:val="28"/>
                <w:szCs w:val="28"/>
                <w:lang w:eastAsia="ru-RU"/>
              </w:rPr>
              <m:t>н</m:t>
            </m:r>
          </m:sub>
          <m:sup>
            <m:r>
              <w:rPr>
                <w:rFonts w:ascii="Cambria Math" w:eastAsia="MS Mincho" w:hAnsi="Cambria Math" w:cs="Times New Roman"/>
                <w:sz w:val="28"/>
                <w:szCs w:val="28"/>
                <w:lang w:eastAsia="ru-RU"/>
              </w:rPr>
              <m:t>t</m:t>
            </m:r>
          </m:sup>
        </m:sSubSup>
      </m:oMath>
      <w:r w:rsidRPr="00DA0473">
        <w:rPr>
          <w:rFonts w:ascii="Times New Roman" w:eastAsia="MS Mincho" w:hAnsi="Times New Roman" w:cs="Times New Roman"/>
          <w:sz w:val="28"/>
          <w:szCs w:val="28"/>
          <w:lang w:eastAsia="ru-RU"/>
        </w:rPr>
        <w:t xml:space="preserve"> для корректировки температуры определяется по формуле:</w:t>
      </w:r>
    </w:p>
    <w:p w:rsidR="00C24AB8" w:rsidRPr="00DA0473" w:rsidRDefault="00A21275" w:rsidP="00DA0473">
      <w:pPr>
        <w:autoSpaceDE w:val="0"/>
        <w:autoSpaceDN w:val="0"/>
        <w:adjustRightInd w:val="0"/>
        <w:spacing w:after="0"/>
        <w:ind w:firstLine="709"/>
        <w:jc w:val="right"/>
        <w:rPr>
          <w:rFonts w:ascii="Times New Roman" w:eastAsia="MS Mincho" w:hAnsi="Times New Roman" w:cs="Times New Roman"/>
          <w:sz w:val="28"/>
          <w:szCs w:val="28"/>
          <w:lang w:eastAsia="ru-RU"/>
        </w:rPr>
      </w:pP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K</m:t>
            </m:r>
          </m:e>
          <m:sub>
            <m:r>
              <m:rPr>
                <m:nor/>
              </m:rPr>
              <w:rPr>
                <w:rFonts w:ascii="Times New Roman" w:eastAsia="MS Mincho" w:hAnsi="Times New Roman" w:cs="Times New Roman"/>
                <w:i/>
                <w:sz w:val="28"/>
                <w:szCs w:val="28"/>
                <w:lang w:eastAsia="ru-RU"/>
              </w:rPr>
              <m:t>н</m:t>
            </m:r>
          </m:sub>
          <m:sup>
            <m:r>
              <w:rPr>
                <w:rFonts w:ascii="Cambria Math" w:eastAsia="MS Mincho" w:hAnsi="Cambria Math" w:cs="Times New Roman"/>
                <w:sz w:val="28"/>
                <w:szCs w:val="28"/>
                <w:lang w:eastAsia="ru-RU"/>
              </w:rPr>
              <m:t>t</m:t>
            </m:r>
          </m:sup>
        </m:sSubSup>
        <m:r>
          <w:rPr>
            <w:rFonts w:ascii="Cambria Math" w:eastAsia="MS Mincho" w:hAnsi="Cambria Math" w:cs="Times New Roman"/>
            <w:sz w:val="28"/>
            <w:szCs w:val="28"/>
            <w:lang w:eastAsia="ru-RU"/>
          </w:rPr>
          <m:t>=1/</m:t>
        </m:r>
        <m:func>
          <m:funcPr>
            <m:ctrlPr>
              <w:rPr>
                <w:rFonts w:ascii="Cambria Math" w:eastAsia="MS Mincho" w:hAnsi="Cambria Math" w:cs="Times New Roman"/>
                <w:i/>
                <w:sz w:val="28"/>
                <w:szCs w:val="28"/>
                <w:lang w:eastAsia="ru-RU"/>
              </w:rPr>
            </m:ctrlPr>
          </m:funcPr>
          <m:fName>
            <m:r>
              <w:rPr>
                <w:rFonts w:ascii="Cambria Math" w:eastAsia="MS Mincho" w:hAnsi="Cambria Math" w:cs="Times New Roman"/>
                <w:sz w:val="28"/>
                <w:szCs w:val="28"/>
                <w:lang w:eastAsia="ru-RU"/>
              </w:rPr>
              <m:t>cos</m:t>
            </m:r>
          </m:fName>
          <m:e>
            <m:r>
              <w:rPr>
                <w:rFonts w:ascii="Cambria Math" w:eastAsia="MS Mincho" w:hAnsi="Cambria Math" w:cs="Times New Roman"/>
                <w:sz w:val="28"/>
                <w:szCs w:val="28"/>
                <w:lang w:eastAsia="ru-RU"/>
              </w:rPr>
              <m:t>α .</m:t>
            </m:r>
          </m:e>
        </m:func>
      </m:oMath>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DF0C1B" w:rsidRPr="00DA0473">
        <w:rPr>
          <w:rFonts w:ascii="Times New Roman" w:eastAsia="MS Mincho" w:hAnsi="Times New Roman" w:cs="Times New Roman"/>
          <w:i/>
          <w:sz w:val="28"/>
          <w:szCs w:val="28"/>
          <w:lang w:eastAsia="ru-RU"/>
        </w:rPr>
        <w:tab/>
      </w:r>
      <w:r w:rsidR="00C24AB8" w:rsidRPr="00DA0473">
        <w:rPr>
          <w:rFonts w:ascii="Times New Roman" w:eastAsia="MS Mincho" w:hAnsi="Times New Roman" w:cs="Times New Roman"/>
          <w:i/>
          <w:sz w:val="28"/>
          <w:szCs w:val="28"/>
          <w:lang w:eastAsia="ru-RU"/>
        </w:rPr>
        <w:tab/>
      </w:r>
      <w:r w:rsidR="00874FB5" w:rsidRPr="00DA0473">
        <w:rPr>
          <w:rFonts w:ascii="Times New Roman" w:eastAsia="MS Mincho" w:hAnsi="Times New Roman" w:cs="Times New Roman"/>
          <w:sz w:val="28"/>
          <w:szCs w:val="28"/>
          <w:lang w:eastAsia="ru-RU"/>
        </w:rPr>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.1</w:t>
      </w:r>
      <w:r w:rsidR="00140694" w:rsidRPr="00DA0473">
        <w:rPr>
          <w:rFonts w:ascii="Times New Roman" w:eastAsia="MS Mincho" w:hAnsi="Times New Roman" w:cs="Times New Roman"/>
          <w:sz w:val="28"/>
          <w:szCs w:val="28"/>
          <w:lang w:eastAsia="ru-RU"/>
        </w:rPr>
        <w:t>7</w:t>
      </w:r>
      <w:r w:rsidR="00C24AB8" w:rsidRPr="00DA0473">
        <w:rPr>
          <w:rFonts w:ascii="Times New Roman" w:eastAsia="MS Mincho" w:hAnsi="Times New Roman" w:cs="Times New Roman"/>
          <w:sz w:val="28"/>
          <w:szCs w:val="28"/>
          <w:lang w:eastAsia="ru-RU"/>
        </w:rPr>
        <w:t>)</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Коэффициент взаимодействия принимается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sz w:val="28"/>
          <w:szCs w:val="28"/>
          <w:lang w:eastAsia="ru-RU"/>
        </w:rPr>
        <w:t>=1.</w:t>
      </w:r>
    </w:p>
    <w:p w:rsidR="00C24AB8" w:rsidRPr="00DA0473" w:rsidRDefault="00C24AB8" w:rsidP="00DA0473">
      <w:pPr>
        <w:spacing w:after="0"/>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Коэффициент стеснения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с</w:t>
      </w:r>
      <w:r w:rsidRPr="00DA0473">
        <w:rPr>
          <w:rFonts w:ascii="Times New Roman" w:eastAsia="MS Mincho" w:hAnsi="Times New Roman" w:cs="Times New Roman"/>
          <w:sz w:val="28"/>
          <w:szCs w:val="28"/>
          <w:lang w:eastAsia="ru-RU"/>
        </w:rPr>
        <w:t xml:space="preserve"> определяется по таблице.</w:t>
      </w:r>
    </w:p>
    <w:p w:rsidR="00C24AB8" w:rsidRPr="00DA0473" w:rsidRDefault="0027179E" w:rsidP="00DA0473">
      <w:pPr>
        <w:spacing w:after="0"/>
        <w:rPr>
          <w:rFonts w:ascii="Times New Roman" w:eastAsia="MS Mincho" w:hAnsi="Times New Roman" w:cs="Times New Roman"/>
          <w:i/>
          <w:sz w:val="28"/>
          <w:szCs w:val="28"/>
          <w:lang w:eastAsia="ru-RU"/>
        </w:rPr>
      </w:pPr>
      <w:r w:rsidRPr="00DA0473">
        <w:rPr>
          <w:rFonts w:ascii="Times New Roman" w:eastAsia="MS Mincho" w:hAnsi="Times New Roman" w:cs="Times New Roman"/>
          <w:spacing w:val="30"/>
          <w:sz w:val="28"/>
          <w:szCs w:val="28"/>
          <w:lang w:eastAsia="ru-RU"/>
        </w:rPr>
        <w:t>Таблица</w:t>
      </w:r>
      <w:r w:rsidRPr="00DA0473">
        <w:rPr>
          <w:rFonts w:ascii="Times New Roman" w:eastAsia="MS Mincho" w:hAnsi="Times New Roman" w:cs="Times New Roman"/>
          <w:sz w:val="28"/>
          <w:szCs w:val="28"/>
          <w:lang w:eastAsia="ru-RU"/>
        </w:rPr>
        <w:t xml:space="preserve">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 xml:space="preserve">.1 – </w:t>
      </w:r>
      <w:r w:rsidR="00C24AB8" w:rsidRPr="00DA0473">
        <w:rPr>
          <w:rFonts w:ascii="Times New Roman" w:eastAsia="MS Mincho" w:hAnsi="Times New Roman" w:cs="Times New Roman"/>
          <w:sz w:val="28"/>
          <w:szCs w:val="28"/>
          <w:lang w:eastAsia="ru-RU"/>
        </w:rPr>
        <w:t xml:space="preserve">Значение коэффициента стеснения </w:t>
      </w:r>
      <w:r w:rsidR="00030E86" w:rsidRPr="00DA0473">
        <w:rPr>
          <w:rFonts w:ascii="Times New Roman" w:eastAsia="MS Mincho" w:hAnsi="Times New Roman" w:cs="Times New Roman"/>
          <w:sz w:val="28"/>
          <w:szCs w:val="28"/>
          <w:lang w:eastAsia="ru-RU"/>
        </w:rPr>
        <w:t>К</w:t>
      </w:r>
      <w:r w:rsidR="00030E86" w:rsidRPr="00DA0473">
        <w:rPr>
          <w:rFonts w:ascii="Times New Roman" w:eastAsia="MS Mincho" w:hAnsi="Times New Roman" w:cs="Times New Roman"/>
          <w:sz w:val="28"/>
          <w:szCs w:val="28"/>
          <w:vertAlign w:val="subscript"/>
          <w:lang w:eastAsia="ru-RU"/>
        </w:rPr>
        <w:t>с</w:t>
      </w:r>
      <w:r w:rsidR="00030E86" w:rsidRPr="00DA0473">
        <w:rPr>
          <w:rFonts w:ascii="Times New Roman" w:eastAsia="MS Mincho" w:hAnsi="Times New Roman" w:cs="Times New Roman"/>
          <w:b/>
          <w:sz w:val="28"/>
          <w:szCs w:val="28"/>
          <w:lang w:eastAsia="ru-RU"/>
        </w:rPr>
        <w:t xml:space="preserve"> </w:t>
      </w:r>
      <w:r w:rsidR="00030E86" w:rsidRPr="00DA0473">
        <w:rPr>
          <w:rFonts w:ascii="Times New Roman" w:eastAsia="MS Mincho" w:hAnsi="Times New Roman" w:cs="Times New Roman"/>
          <w:sz w:val="28"/>
          <w:szCs w:val="28"/>
          <w:lang w:eastAsia="ru-RU"/>
        </w:rPr>
        <w:t xml:space="preserve">при подаче воздуха сверху вниз наклонными струями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315"/>
        <w:gridCol w:w="1315"/>
        <w:gridCol w:w="1338"/>
        <w:gridCol w:w="1338"/>
        <w:gridCol w:w="1315"/>
        <w:gridCol w:w="1338"/>
      </w:tblGrid>
      <w:tr w:rsidR="0044762E" w:rsidRPr="00DA0473" w:rsidTr="00D331A3">
        <w:trPr>
          <w:trHeight w:val="575"/>
        </w:trPr>
        <w:tc>
          <w:tcPr>
            <w:tcW w:w="1386" w:type="dxa"/>
            <w:vMerge w:val="restart"/>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position w:val="-32"/>
                <w:sz w:val="28"/>
                <w:szCs w:val="28"/>
                <w:lang w:eastAsia="ru-RU"/>
              </w:rPr>
              <w:object w:dxaOrig="560" w:dyaOrig="700">
                <v:shape id="_x0000_i1032" type="#_x0000_t75" style="width:27.65pt;height:36.35pt" o:ole="">
                  <v:imagedata r:id="rId51" o:title=""/>
                </v:shape>
                <o:OLEObject Type="Embed" ProgID="Equation.3" ShapeID="_x0000_i1032" DrawAspect="Content" ObjectID="_1715085895" r:id="rId52"/>
              </w:object>
            </w:r>
          </w:p>
        </w:tc>
        <w:tc>
          <w:tcPr>
            <w:tcW w:w="7959" w:type="dxa"/>
            <w:gridSpan w:val="6"/>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position w:val="-36"/>
                <w:sz w:val="28"/>
                <w:szCs w:val="28"/>
                <w:lang w:eastAsia="ru-RU"/>
              </w:rPr>
              <w:object w:dxaOrig="1060" w:dyaOrig="740">
                <v:shape id="_x0000_i1033" type="#_x0000_t75" style="width:56.75pt;height:36.35pt" o:ole="">
                  <v:imagedata r:id="rId53" o:title=""/>
                </v:shape>
                <o:OLEObject Type="Embed" ProgID="Equation.3" ShapeID="_x0000_i1033" DrawAspect="Content" ObjectID="_1715085896" r:id="rId54"/>
              </w:object>
            </w:r>
          </w:p>
        </w:tc>
      </w:tr>
      <w:tr w:rsidR="0044762E" w:rsidRPr="00DA0473" w:rsidTr="00D331A3">
        <w:trPr>
          <w:trHeight w:val="78"/>
        </w:trPr>
        <w:tc>
          <w:tcPr>
            <w:tcW w:w="1386" w:type="dxa"/>
            <w:vMerge/>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0,2</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0,3</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0,4</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0,5</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0,6</w:t>
            </w:r>
          </w:p>
        </w:tc>
      </w:tr>
      <w:tr w:rsidR="0044762E" w:rsidRPr="00DA0473" w:rsidTr="00D331A3">
        <w:tc>
          <w:tcPr>
            <w:tcW w:w="1386"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val="en-US" w:eastAsia="ru-RU"/>
              </w:rPr>
              <w:t>&lt;</w:t>
            </w:r>
            <w:r w:rsidRPr="00DA0473">
              <w:rPr>
                <w:rFonts w:ascii="Times New Roman" w:eastAsia="Times New Roman" w:hAnsi="Times New Roman" w:cs="Times New Roman"/>
                <w:sz w:val="28"/>
                <w:szCs w:val="28"/>
                <w:lang w:eastAsia="ru-RU"/>
              </w:rPr>
              <w:t>0,003</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r>
      <w:tr w:rsidR="0044762E" w:rsidRPr="00DA0473" w:rsidTr="00D331A3">
        <w:tc>
          <w:tcPr>
            <w:tcW w:w="1386"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0,003</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0,9</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0,85</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0,8</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0,75</w:t>
            </w:r>
          </w:p>
        </w:tc>
      </w:tr>
      <w:tr w:rsidR="0044762E" w:rsidRPr="00DA0473" w:rsidTr="00D331A3">
        <w:tc>
          <w:tcPr>
            <w:tcW w:w="1386"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0,005</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0,9</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0,80</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0,75</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0,7</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0,65</w:t>
            </w:r>
          </w:p>
        </w:tc>
      </w:tr>
      <w:tr w:rsidR="0044762E" w:rsidRPr="00DA0473" w:rsidTr="00D331A3">
        <w:tc>
          <w:tcPr>
            <w:tcW w:w="1386"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0,010</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0,9</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0,7</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0,6</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0,5</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0,4</w:t>
            </w:r>
          </w:p>
        </w:tc>
      </w:tr>
      <w:tr w:rsidR="0044762E" w:rsidRPr="00DA0473" w:rsidTr="00D331A3">
        <w:tc>
          <w:tcPr>
            <w:tcW w:w="1386"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0,050</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0,8</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0,5</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0,4</w:t>
            </w:r>
          </w:p>
        </w:tc>
        <w:tc>
          <w:tcPr>
            <w:tcW w:w="1315"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0,3</w:t>
            </w:r>
          </w:p>
        </w:tc>
        <w:tc>
          <w:tcPr>
            <w:tcW w:w="1338" w:type="dxa"/>
            <w:shd w:val="clear" w:color="auto" w:fill="auto"/>
            <w:vAlign w:val="center"/>
          </w:tcPr>
          <w:p w:rsidR="00C24AB8" w:rsidRPr="00DA0473" w:rsidRDefault="00C24AB8" w:rsidP="00DA0473">
            <w:pPr>
              <w:spacing w:after="0"/>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0,3</w:t>
            </w:r>
          </w:p>
        </w:tc>
      </w:tr>
    </w:tbl>
    <w:p w:rsidR="00D331A3" w:rsidRDefault="00D331A3" w:rsidP="00DA0473">
      <w:pPr>
        <w:tabs>
          <w:tab w:val="left" w:pos="5580"/>
        </w:tabs>
        <w:spacing w:after="0"/>
        <w:ind w:firstLine="709"/>
        <w:jc w:val="both"/>
        <w:rPr>
          <w:rFonts w:ascii="Times New Roman" w:eastAsia="MS Mincho" w:hAnsi="Times New Roman" w:cs="Times New Roman"/>
          <w:sz w:val="28"/>
          <w:szCs w:val="28"/>
          <w:lang w:eastAsia="ru-RU"/>
        </w:rPr>
      </w:pPr>
      <w:bookmarkStart w:id="105" w:name="_Toc479596952"/>
      <w:r w:rsidRPr="00DA0473">
        <w:rPr>
          <w:rFonts w:ascii="Times New Roman" w:eastAsia="MS Mincho" w:hAnsi="Times New Roman" w:cs="Times New Roman"/>
          <w:sz w:val="28"/>
          <w:szCs w:val="28"/>
          <w:lang w:eastAsia="ru-RU"/>
        </w:rPr>
        <w:t xml:space="preserve">Полученные значение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и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сопоставляются с </w:t>
      </w:r>
      <w:proofErr w:type="gramStart"/>
      <w:r w:rsidRPr="00DA0473">
        <w:rPr>
          <w:rFonts w:ascii="Times New Roman" w:eastAsia="MS Mincho" w:hAnsi="Times New Roman" w:cs="Times New Roman"/>
          <w:sz w:val="28"/>
          <w:szCs w:val="28"/>
          <w:lang w:eastAsia="ru-RU"/>
        </w:rPr>
        <w:t xml:space="preserve">нормируемыми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w:t>
      </w:r>
      <w:proofErr w:type="gramEnd"/>
      <w:r w:rsidRPr="00DA0473">
        <w:rPr>
          <w:rFonts w:ascii="Times New Roman" w:eastAsia="MS Mincho" w:hAnsi="Times New Roman" w:cs="Times New Roman"/>
          <w:sz w:val="28"/>
          <w:szCs w:val="28"/>
          <w:lang w:eastAsia="ru-RU"/>
        </w:rPr>
        <w:t xml:space="preserve">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н</m:t>
            </m:r>
          </m:sub>
        </m:sSub>
      </m:oMath>
      <w:r w:rsidR="00DA0473">
        <w:rPr>
          <w:rFonts w:ascii="Times New Roman" w:eastAsia="MS Mincho" w:hAnsi="Times New Roman" w:cs="Times New Roman"/>
          <w:sz w:val="28"/>
          <w:szCs w:val="28"/>
          <w:lang w:eastAsia="ru-RU"/>
        </w:rPr>
        <w:t>.</w:t>
      </w:r>
    </w:p>
    <w:p w:rsidR="00DA0473" w:rsidRPr="00DA0473" w:rsidRDefault="00DA0473" w:rsidP="00DA0473">
      <w:pPr>
        <w:tabs>
          <w:tab w:val="left" w:pos="5580"/>
        </w:tabs>
        <w:spacing w:after="0"/>
        <w:ind w:firstLine="709"/>
        <w:jc w:val="both"/>
        <w:rPr>
          <w:rFonts w:ascii="Times New Roman" w:eastAsia="MS Mincho" w:hAnsi="Times New Roman" w:cs="Times New Roman"/>
          <w:sz w:val="28"/>
          <w:szCs w:val="28"/>
          <w:lang w:eastAsia="ru-RU"/>
        </w:rPr>
      </w:pPr>
    </w:p>
    <w:p w:rsidR="00DA0473" w:rsidRDefault="00366D31" w:rsidP="00DA0473">
      <w:pPr>
        <w:autoSpaceDE w:val="0"/>
        <w:autoSpaceDN w:val="0"/>
        <w:adjustRightInd w:val="0"/>
        <w:spacing w:after="0"/>
        <w:ind w:firstLine="567"/>
        <w:outlineLvl w:val="0"/>
        <w:rPr>
          <w:rFonts w:ascii="Times New Roman" w:eastAsia="MS Mincho" w:hAnsi="Times New Roman" w:cs="Times New Roman"/>
          <w:b/>
          <w:sz w:val="28"/>
          <w:szCs w:val="28"/>
          <w:lang w:eastAsia="ru-RU"/>
        </w:rPr>
      </w:pPr>
      <w:r w:rsidRPr="00DA0473">
        <w:rPr>
          <w:rFonts w:ascii="Times New Roman" w:eastAsia="MS Mincho" w:hAnsi="Times New Roman" w:cs="Times New Roman"/>
          <w:b/>
          <w:sz w:val="28"/>
          <w:szCs w:val="28"/>
          <w:lang w:eastAsia="ru-RU"/>
        </w:rPr>
        <w:t>Ж</w:t>
      </w:r>
      <w:r w:rsidR="0027179E" w:rsidRPr="00DA0473">
        <w:rPr>
          <w:rFonts w:ascii="Times New Roman" w:eastAsia="MS Mincho" w:hAnsi="Times New Roman" w:cs="Times New Roman"/>
          <w:b/>
          <w:sz w:val="28"/>
          <w:szCs w:val="28"/>
          <w:lang w:eastAsia="ru-RU"/>
        </w:rPr>
        <w:t xml:space="preserve">.6 </w:t>
      </w:r>
      <w:r w:rsidR="00C24AB8" w:rsidRPr="00DA0473">
        <w:rPr>
          <w:rFonts w:ascii="Times New Roman" w:eastAsia="MS Mincho" w:hAnsi="Times New Roman" w:cs="Times New Roman"/>
          <w:b/>
          <w:sz w:val="28"/>
          <w:szCs w:val="28"/>
          <w:lang w:eastAsia="ru-RU"/>
        </w:rPr>
        <w:t xml:space="preserve">Подача воздуха горизонтальными стесненными струями выше </w:t>
      </w:r>
    </w:p>
    <w:p w:rsidR="00C24AB8" w:rsidRDefault="00C24AB8" w:rsidP="00DA0473">
      <w:pPr>
        <w:autoSpaceDE w:val="0"/>
        <w:autoSpaceDN w:val="0"/>
        <w:adjustRightInd w:val="0"/>
        <w:spacing w:after="0"/>
        <w:ind w:firstLine="567"/>
        <w:outlineLvl w:val="0"/>
        <w:rPr>
          <w:rFonts w:ascii="Times New Roman" w:eastAsia="MS Mincho" w:hAnsi="Times New Roman" w:cs="Times New Roman"/>
          <w:b/>
          <w:sz w:val="28"/>
          <w:szCs w:val="28"/>
          <w:lang w:eastAsia="ru-RU"/>
        </w:rPr>
      </w:pPr>
      <w:proofErr w:type="gramStart"/>
      <w:r w:rsidRPr="00DA0473">
        <w:rPr>
          <w:rFonts w:ascii="Times New Roman" w:eastAsia="MS Mincho" w:hAnsi="Times New Roman" w:cs="Times New Roman"/>
          <w:b/>
          <w:sz w:val="28"/>
          <w:szCs w:val="28"/>
          <w:lang w:eastAsia="ru-RU"/>
        </w:rPr>
        <w:t>рабочей</w:t>
      </w:r>
      <w:proofErr w:type="gramEnd"/>
      <w:r w:rsidRPr="00DA0473">
        <w:rPr>
          <w:rFonts w:ascii="Times New Roman" w:eastAsia="MS Mincho" w:hAnsi="Times New Roman" w:cs="Times New Roman"/>
          <w:b/>
          <w:sz w:val="28"/>
          <w:szCs w:val="28"/>
          <w:lang w:eastAsia="ru-RU"/>
        </w:rPr>
        <w:t xml:space="preserve"> зоны</w:t>
      </w:r>
      <w:bookmarkEnd w:id="105"/>
      <w:r w:rsidRPr="00DA0473">
        <w:rPr>
          <w:rFonts w:ascii="Times New Roman" w:eastAsia="MS Mincho" w:hAnsi="Times New Roman" w:cs="Times New Roman"/>
          <w:b/>
          <w:sz w:val="28"/>
          <w:szCs w:val="28"/>
          <w:lang w:eastAsia="ru-RU"/>
        </w:rPr>
        <w:t xml:space="preserve"> при формировании обратного потока</w:t>
      </w:r>
    </w:p>
    <w:p w:rsidR="00DA0473" w:rsidRPr="00DA0473" w:rsidRDefault="00DA0473" w:rsidP="00DA0473">
      <w:pPr>
        <w:autoSpaceDE w:val="0"/>
        <w:autoSpaceDN w:val="0"/>
        <w:adjustRightInd w:val="0"/>
        <w:spacing w:after="0"/>
        <w:ind w:firstLine="567"/>
        <w:outlineLvl w:val="0"/>
        <w:rPr>
          <w:rFonts w:ascii="Times New Roman" w:eastAsia="MS Mincho" w:hAnsi="Times New Roman" w:cs="Times New Roman"/>
          <w:b/>
          <w:sz w:val="28"/>
          <w:szCs w:val="28"/>
          <w:lang w:eastAsia="ru-RU"/>
        </w:rPr>
      </w:pPr>
    </w:p>
    <w:p w:rsidR="00C24AB8" w:rsidRPr="00DA0473" w:rsidRDefault="00C24AB8" w:rsidP="00DA0473">
      <w:pPr>
        <w:autoSpaceDE w:val="0"/>
        <w:autoSpaceDN w:val="0"/>
        <w:adjustRightInd w:val="0"/>
        <w:spacing w:after="0"/>
        <w:ind w:firstLine="567"/>
        <w:outlineLvl w:val="0"/>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Расчет производится в следующем порядке</w:t>
      </w:r>
    </w:p>
    <w:p w:rsidR="00C24AB8" w:rsidRPr="00DA0473" w:rsidRDefault="00C24AB8" w:rsidP="00DA0473">
      <w:pPr>
        <w:spacing w:after="0"/>
        <w:ind w:firstLine="567"/>
        <w:jc w:val="both"/>
        <w:rPr>
          <w:rFonts w:ascii="Times New Roman" w:eastAsia="MS Mincho" w:hAnsi="Times New Roman" w:cs="Times New Roman"/>
          <w:position w:val="-2"/>
          <w:sz w:val="28"/>
          <w:szCs w:val="28"/>
          <w:lang w:eastAsia="ru-RU"/>
        </w:rPr>
      </w:pPr>
      <w:r w:rsidRPr="00DA0473">
        <w:rPr>
          <w:rFonts w:ascii="Times New Roman" w:eastAsia="MS Mincho" w:hAnsi="Times New Roman" w:cs="Times New Roman"/>
          <w:position w:val="-2"/>
          <w:sz w:val="28"/>
          <w:szCs w:val="28"/>
          <w:lang w:eastAsia="ru-RU"/>
        </w:rPr>
        <w:t xml:space="preserve">Определение высоты установки ВР </w:t>
      </w:r>
      <w:r w:rsidR="00D331A3" w:rsidRPr="00DA0473">
        <w:rPr>
          <w:rFonts w:ascii="Times New Roman" w:eastAsia="MS Mincho" w:hAnsi="Times New Roman" w:cs="Times New Roman"/>
          <w:i/>
          <w:position w:val="-2"/>
          <w:sz w:val="28"/>
          <w:szCs w:val="28"/>
          <w:lang w:val="en-US" w:eastAsia="ru-RU"/>
        </w:rPr>
        <w:t>h</w:t>
      </w:r>
      <w:r w:rsidR="00D331A3" w:rsidRPr="00DA0473">
        <w:rPr>
          <w:rFonts w:ascii="Times New Roman" w:eastAsia="MS Mincho" w:hAnsi="Times New Roman" w:cs="Times New Roman"/>
          <w:position w:val="-2"/>
          <w:sz w:val="28"/>
          <w:szCs w:val="28"/>
          <w:vertAlign w:val="subscript"/>
          <w:lang w:eastAsia="ru-RU"/>
        </w:rPr>
        <w:t>0</w:t>
      </w:r>
      <w:r w:rsidRPr="00DA0473">
        <w:rPr>
          <w:rFonts w:ascii="Times New Roman" w:eastAsia="MS Mincho" w:hAnsi="Times New Roman" w:cs="Times New Roman"/>
          <w:position w:val="-2"/>
          <w:sz w:val="28"/>
          <w:szCs w:val="28"/>
          <w:lang w:eastAsia="ru-RU"/>
        </w:rPr>
        <w:t>, обеспечивающая формирование обратного потока</w:t>
      </w:r>
      <w:proofErr w:type="gramStart"/>
      <w:r w:rsidRPr="00DA0473">
        <w:rPr>
          <w:rFonts w:ascii="Times New Roman" w:eastAsia="MS Mincho" w:hAnsi="Times New Roman" w:cs="Times New Roman"/>
          <w:position w:val="-2"/>
          <w:sz w:val="28"/>
          <w:szCs w:val="28"/>
          <w:lang w:eastAsia="ru-RU"/>
        </w:rPr>
        <w:t xml:space="preserve">. </w:t>
      </w:r>
      <w:r w:rsidRPr="00DA0473">
        <w:rPr>
          <w:rFonts w:ascii="Times New Roman" w:eastAsia="MS Mincho" w:hAnsi="Times New Roman" w:cs="Times New Roman"/>
          <w:i/>
          <w:position w:val="-2"/>
          <w:sz w:val="28"/>
          <w:szCs w:val="28"/>
          <w:lang w:val="en-US" w:eastAsia="ru-RU"/>
        </w:rPr>
        <w:t>h</w:t>
      </w:r>
      <w:proofErr w:type="gramEnd"/>
      <w:r w:rsidRPr="00DA0473">
        <w:rPr>
          <w:rFonts w:ascii="Times New Roman" w:eastAsia="MS Mincho" w:hAnsi="Times New Roman" w:cs="Times New Roman"/>
          <w:position w:val="-2"/>
          <w:sz w:val="28"/>
          <w:szCs w:val="28"/>
          <w:vertAlign w:val="subscript"/>
          <w:lang w:eastAsia="ru-RU"/>
        </w:rPr>
        <w:t>0</w:t>
      </w:r>
      <w:r w:rsidRPr="00DA0473">
        <w:rPr>
          <w:rFonts w:ascii="Times New Roman" w:eastAsia="MS Mincho" w:hAnsi="Times New Roman" w:cs="Times New Roman"/>
          <w:position w:val="-2"/>
          <w:sz w:val="28"/>
          <w:szCs w:val="28"/>
          <w:lang w:eastAsia="ru-RU"/>
        </w:rPr>
        <w:t xml:space="preserve"> должна удовлетворять условиям:</w:t>
      </w:r>
    </w:p>
    <w:p w:rsidR="00C24AB8" w:rsidRPr="00DA0473" w:rsidRDefault="00C24AB8" w:rsidP="00DA0473">
      <w:pPr>
        <w:spacing w:after="0"/>
        <w:ind w:firstLine="567"/>
        <w:jc w:val="right"/>
        <w:rPr>
          <w:rFonts w:ascii="Times New Roman" w:eastAsia="MS Mincho" w:hAnsi="Times New Roman" w:cs="Times New Roman"/>
          <w:position w:val="-2"/>
          <w:sz w:val="28"/>
          <w:szCs w:val="28"/>
          <w:lang w:eastAsia="ru-RU"/>
        </w:rPr>
      </w:pPr>
      <w:r w:rsidRPr="00DA0473">
        <w:rPr>
          <w:rFonts w:ascii="Times New Roman" w:eastAsia="MS Mincho" w:hAnsi="Times New Roman" w:cs="Times New Roman"/>
          <w:i/>
          <w:position w:val="-2"/>
          <w:sz w:val="28"/>
          <w:szCs w:val="28"/>
          <w:lang w:val="en-US" w:eastAsia="ru-RU"/>
        </w:rPr>
        <w:t>h</w:t>
      </w:r>
      <w:r w:rsidRPr="00DA0473">
        <w:rPr>
          <w:rFonts w:ascii="Times New Roman" w:eastAsia="MS Mincho" w:hAnsi="Times New Roman" w:cs="Times New Roman"/>
          <w:position w:val="-2"/>
          <w:sz w:val="28"/>
          <w:szCs w:val="28"/>
          <w:vertAlign w:val="subscript"/>
          <w:lang w:eastAsia="ru-RU"/>
        </w:rPr>
        <w:t>0</w:t>
      </w:r>
      <w:r w:rsidRPr="00DA0473">
        <w:rPr>
          <w:rFonts w:ascii="Times New Roman" w:eastAsia="MS Mincho" w:hAnsi="Times New Roman" w:cs="Times New Roman"/>
          <w:i/>
          <w:position w:val="-2"/>
          <w:sz w:val="28"/>
          <w:szCs w:val="28"/>
          <w:lang w:eastAsia="ru-RU"/>
        </w:rPr>
        <w:t> &gt;</w:t>
      </w:r>
      <w:r w:rsidRPr="00DA0473">
        <w:rPr>
          <w:rFonts w:ascii="Times New Roman" w:eastAsia="MS Mincho" w:hAnsi="Times New Roman" w:cs="Times New Roman"/>
          <w:i/>
          <w:position w:val="-2"/>
          <w:sz w:val="28"/>
          <w:szCs w:val="28"/>
          <w:lang w:val="en-US" w:eastAsia="ru-RU"/>
        </w:rPr>
        <w:t> </w:t>
      </w:r>
      <w:proofErr w:type="gramStart"/>
      <w:r w:rsidRPr="00DA0473">
        <w:rPr>
          <w:rFonts w:ascii="Times New Roman" w:eastAsia="MS Mincho" w:hAnsi="Times New Roman" w:cs="Times New Roman"/>
          <w:i/>
          <w:position w:val="-2"/>
          <w:sz w:val="28"/>
          <w:szCs w:val="28"/>
          <w:lang w:val="en-US" w:eastAsia="ru-RU"/>
        </w:rPr>
        <w:t>h</w:t>
      </w:r>
      <w:r w:rsidRPr="00DA0473">
        <w:rPr>
          <w:rFonts w:ascii="Times New Roman" w:eastAsia="MS Mincho" w:hAnsi="Times New Roman" w:cs="Times New Roman"/>
          <w:position w:val="-2"/>
          <w:sz w:val="28"/>
          <w:szCs w:val="28"/>
          <w:vertAlign w:val="subscript"/>
          <w:lang w:eastAsia="ru-RU"/>
        </w:rPr>
        <w:t>о</w:t>
      </w:r>
      <w:r w:rsidR="00093EDA" w:rsidRPr="00DA0473">
        <w:rPr>
          <w:rFonts w:ascii="Times New Roman" w:eastAsia="MS Mincho" w:hAnsi="Times New Roman" w:cs="Times New Roman"/>
          <w:position w:val="-2"/>
          <w:sz w:val="28"/>
          <w:szCs w:val="28"/>
          <w:vertAlign w:val="subscript"/>
          <w:lang w:eastAsia="ru-RU"/>
        </w:rPr>
        <w:t>.</w:t>
      </w:r>
      <w:r w:rsidRPr="00DA0473">
        <w:rPr>
          <w:rFonts w:ascii="Times New Roman" w:eastAsia="MS Mincho" w:hAnsi="Times New Roman" w:cs="Times New Roman"/>
          <w:position w:val="-2"/>
          <w:sz w:val="28"/>
          <w:szCs w:val="28"/>
          <w:vertAlign w:val="subscript"/>
          <w:lang w:eastAsia="ru-RU"/>
        </w:rPr>
        <w:t>з</w:t>
      </w:r>
      <w:r w:rsidR="00093EDA" w:rsidRPr="00DA0473">
        <w:rPr>
          <w:rFonts w:ascii="Times New Roman" w:eastAsia="MS Mincho" w:hAnsi="Times New Roman" w:cs="Times New Roman"/>
          <w:position w:val="-2"/>
          <w:sz w:val="28"/>
          <w:szCs w:val="28"/>
          <w:vertAlign w:val="subscript"/>
          <w:lang w:eastAsia="ru-RU"/>
        </w:rPr>
        <w:t>.</w:t>
      </w:r>
      <w:r w:rsidR="00975CB7" w:rsidRPr="00DA0473">
        <w:rPr>
          <w:rFonts w:ascii="Times New Roman" w:eastAsia="MS Mincho" w:hAnsi="Times New Roman" w:cs="Times New Roman"/>
          <w:position w:val="-2"/>
          <w:sz w:val="28"/>
          <w:szCs w:val="28"/>
          <w:lang w:eastAsia="ru-RU"/>
        </w:rPr>
        <w:t>;</w:t>
      </w:r>
      <w:proofErr w:type="gramEnd"/>
      <w:r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ab/>
      </w:r>
      <w:r w:rsidR="0027179E" w:rsidRPr="00DA0473">
        <w:rPr>
          <w:rFonts w:ascii="Times New Roman" w:eastAsia="MS Mincho" w:hAnsi="Times New Roman" w:cs="Times New Roman"/>
          <w:position w:val="-2"/>
          <w:sz w:val="28"/>
          <w:szCs w:val="28"/>
          <w:lang w:eastAsia="ru-RU"/>
        </w:rPr>
        <w:tab/>
      </w:r>
      <w:r w:rsidR="0027179E"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ab/>
        <w:t>(</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position w:val="-2"/>
          <w:sz w:val="28"/>
          <w:szCs w:val="28"/>
          <w:lang w:eastAsia="ru-RU"/>
        </w:rPr>
        <w:t>.1</w:t>
      </w:r>
      <w:r w:rsidR="00140694" w:rsidRPr="00DA0473">
        <w:rPr>
          <w:rFonts w:ascii="Times New Roman" w:eastAsia="MS Mincho" w:hAnsi="Times New Roman" w:cs="Times New Roman"/>
          <w:position w:val="-2"/>
          <w:sz w:val="28"/>
          <w:szCs w:val="28"/>
          <w:lang w:eastAsia="ru-RU"/>
        </w:rPr>
        <w:t>8</w:t>
      </w:r>
      <w:r w:rsidRPr="00DA0473">
        <w:rPr>
          <w:rFonts w:ascii="Times New Roman" w:eastAsia="MS Mincho" w:hAnsi="Times New Roman" w:cs="Times New Roman"/>
          <w:position w:val="-2"/>
          <w:sz w:val="28"/>
          <w:szCs w:val="28"/>
          <w:lang w:eastAsia="ru-RU"/>
        </w:rPr>
        <w:t>)</w:t>
      </w:r>
    </w:p>
    <w:p w:rsidR="00C24AB8" w:rsidRPr="00DA0473" w:rsidRDefault="00C24AB8" w:rsidP="00DA0473">
      <w:pPr>
        <w:spacing w:after="0"/>
        <w:ind w:firstLine="567"/>
        <w:jc w:val="right"/>
        <w:rPr>
          <w:rFonts w:ascii="Times New Roman" w:eastAsia="MS Mincho" w:hAnsi="Times New Roman" w:cs="Times New Roman"/>
          <w:position w:val="-2"/>
          <w:sz w:val="28"/>
          <w:szCs w:val="28"/>
          <w:lang w:eastAsia="ru-RU"/>
        </w:rPr>
      </w:pPr>
      <w:r w:rsidRPr="00DA0473">
        <w:rPr>
          <w:rFonts w:ascii="Times New Roman" w:eastAsia="MS Mincho" w:hAnsi="Times New Roman" w:cs="Times New Roman"/>
          <w:i/>
          <w:position w:val="-2"/>
          <w:sz w:val="28"/>
          <w:szCs w:val="28"/>
          <w:lang w:val="en-US" w:eastAsia="ru-RU"/>
        </w:rPr>
        <w:t>h</w:t>
      </w:r>
      <w:r w:rsidRPr="00DA0473">
        <w:rPr>
          <w:rFonts w:ascii="Times New Roman" w:eastAsia="MS Mincho" w:hAnsi="Times New Roman" w:cs="Times New Roman"/>
          <w:position w:val="-2"/>
          <w:sz w:val="28"/>
          <w:szCs w:val="28"/>
          <w:vertAlign w:val="subscript"/>
          <w:lang w:eastAsia="ru-RU"/>
        </w:rPr>
        <w:t>0</w:t>
      </w:r>
      <w:r w:rsidRPr="00DA0473">
        <w:rPr>
          <w:rFonts w:ascii="Times New Roman" w:eastAsia="MS Mincho" w:hAnsi="Times New Roman" w:cs="Times New Roman"/>
          <w:i/>
          <w:position w:val="-2"/>
          <w:sz w:val="28"/>
          <w:szCs w:val="28"/>
          <w:lang w:eastAsia="ru-RU"/>
        </w:rPr>
        <w:t> </w:t>
      </w:r>
      <w:r w:rsidRPr="00DA0473">
        <w:rPr>
          <w:rFonts w:ascii="Times New Roman" w:eastAsia="MS Mincho" w:hAnsi="Times New Roman" w:cs="Times New Roman"/>
          <w:position w:val="-2"/>
          <w:sz w:val="28"/>
          <w:szCs w:val="28"/>
          <w:lang w:eastAsia="ru-RU"/>
        </w:rPr>
        <w:t>≥ 0,5</w:t>
      </w:r>
      <w:r w:rsidRPr="00DA0473">
        <w:rPr>
          <w:rFonts w:ascii="Times New Roman" w:eastAsia="MS Mincho" w:hAnsi="Times New Roman" w:cs="Times New Roman"/>
          <w:i/>
          <w:position w:val="-2"/>
          <w:sz w:val="28"/>
          <w:szCs w:val="28"/>
          <w:lang w:val="en-US" w:eastAsia="ru-RU"/>
        </w:rPr>
        <w:t>h</w:t>
      </w:r>
      <w:r w:rsidR="00D331A3" w:rsidRPr="00DA0473">
        <w:rPr>
          <w:rFonts w:ascii="Times New Roman" w:eastAsia="MS Mincho" w:hAnsi="Times New Roman" w:cs="Times New Roman"/>
          <w:position w:val="-2"/>
          <w:sz w:val="28"/>
          <w:szCs w:val="28"/>
          <w:lang w:eastAsia="ru-RU"/>
        </w:rPr>
        <w:t>.</w:t>
      </w:r>
      <w:r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ab/>
      </w:r>
      <w:r w:rsidR="0027179E" w:rsidRPr="00DA0473">
        <w:rPr>
          <w:rFonts w:ascii="Times New Roman" w:eastAsia="MS Mincho" w:hAnsi="Times New Roman" w:cs="Times New Roman"/>
          <w:position w:val="-2"/>
          <w:sz w:val="28"/>
          <w:szCs w:val="28"/>
          <w:lang w:eastAsia="ru-RU"/>
        </w:rPr>
        <w:tab/>
      </w:r>
      <w:r w:rsidR="0027179E"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ab/>
        <w:t>(</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position w:val="-2"/>
          <w:sz w:val="28"/>
          <w:szCs w:val="28"/>
          <w:lang w:eastAsia="ru-RU"/>
        </w:rPr>
        <w:t>.1</w:t>
      </w:r>
      <w:r w:rsidR="00140694" w:rsidRPr="00DA0473">
        <w:rPr>
          <w:rFonts w:ascii="Times New Roman" w:eastAsia="MS Mincho" w:hAnsi="Times New Roman" w:cs="Times New Roman"/>
          <w:position w:val="-2"/>
          <w:sz w:val="28"/>
          <w:szCs w:val="28"/>
          <w:lang w:eastAsia="ru-RU"/>
        </w:rPr>
        <w:t>9</w:t>
      </w:r>
      <w:r w:rsidRPr="00DA0473">
        <w:rPr>
          <w:rFonts w:ascii="Times New Roman" w:eastAsia="MS Mincho" w:hAnsi="Times New Roman" w:cs="Times New Roman"/>
          <w:position w:val="-2"/>
          <w:sz w:val="28"/>
          <w:szCs w:val="28"/>
          <w:lang w:eastAsia="ru-RU"/>
        </w:rPr>
        <w:t>)</w:t>
      </w:r>
    </w:p>
    <w:p w:rsidR="00C24AB8" w:rsidRPr="00DA0473" w:rsidRDefault="00C24AB8" w:rsidP="00DA0473">
      <w:pPr>
        <w:spacing w:after="0"/>
        <w:ind w:firstLine="567"/>
        <w:jc w:val="both"/>
        <w:rPr>
          <w:rFonts w:ascii="Times New Roman" w:eastAsia="MS Mincho" w:hAnsi="Times New Roman" w:cs="Times New Roman"/>
          <w:position w:val="-2"/>
          <w:sz w:val="28"/>
          <w:szCs w:val="28"/>
          <w:lang w:eastAsia="ru-RU"/>
        </w:rPr>
      </w:pPr>
      <w:r w:rsidRPr="00DA0473">
        <w:rPr>
          <w:rFonts w:ascii="Times New Roman" w:eastAsia="MS Mincho" w:hAnsi="Times New Roman" w:cs="Times New Roman"/>
          <w:position w:val="-2"/>
          <w:sz w:val="28"/>
          <w:szCs w:val="28"/>
          <w:lang w:eastAsia="ru-RU"/>
        </w:rPr>
        <w:t>2</w:t>
      </w:r>
      <w:r w:rsidRPr="00DA0473">
        <w:rPr>
          <w:rFonts w:ascii="Times New Roman" w:eastAsia="MS Mincho" w:hAnsi="Times New Roman" w:cs="Times New Roman"/>
          <w:b/>
          <w:position w:val="-2"/>
          <w:sz w:val="28"/>
          <w:szCs w:val="28"/>
          <w:lang w:eastAsia="ru-RU"/>
        </w:rPr>
        <w:t xml:space="preserve">. </w:t>
      </w:r>
      <w:r w:rsidRPr="00DA0473">
        <w:rPr>
          <w:rFonts w:ascii="Times New Roman" w:eastAsia="MS Mincho" w:hAnsi="Times New Roman" w:cs="Times New Roman"/>
          <w:position w:val="-2"/>
          <w:sz w:val="28"/>
          <w:szCs w:val="28"/>
          <w:lang w:eastAsia="ru-RU"/>
        </w:rPr>
        <w:t>Определяется минимальная длина модуля:</w:t>
      </w:r>
    </w:p>
    <w:p w:rsidR="00C24AB8" w:rsidRPr="00DA0473" w:rsidRDefault="00406619" w:rsidP="00DA0473">
      <w:pPr>
        <w:spacing w:after="0"/>
        <w:ind w:firstLine="567"/>
        <w:jc w:val="right"/>
        <w:rPr>
          <w:rFonts w:ascii="Times New Roman" w:eastAsia="MS Mincho" w:hAnsi="Times New Roman" w:cs="Times New Roman"/>
          <w:position w:val="-2"/>
          <w:sz w:val="28"/>
          <w:szCs w:val="28"/>
          <w:lang w:eastAsia="ru-RU"/>
        </w:rPr>
      </w:pPr>
      <w:r w:rsidRPr="00DA0473">
        <w:rPr>
          <w:rFonts w:ascii="Times New Roman" w:eastAsia="MS Mincho" w:hAnsi="Times New Roman" w:cs="Times New Roman"/>
          <w:position w:val="-18"/>
          <w:sz w:val="28"/>
          <w:szCs w:val="28"/>
          <w:lang w:eastAsia="ru-RU"/>
        </w:rPr>
        <w:object w:dxaOrig="1320" w:dyaOrig="460">
          <v:shape id="_x0000_i1034" type="#_x0000_t75" style="width:1in;height:33.45pt" o:ole="">
            <v:imagedata r:id="rId55" o:title=""/>
          </v:shape>
          <o:OLEObject Type="Embed" ProgID="Equation.DSMT4" ShapeID="_x0000_i1034" DrawAspect="Content" ObjectID="_1715085897" r:id="rId56"/>
        </w:object>
      </w:r>
      <w:r w:rsidR="00C24AB8" w:rsidRPr="00DA0473">
        <w:rPr>
          <w:rFonts w:ascii="Times New Roman" w:eastAsia="MS Mincho" w:hAnsi="Times New Roman" w:cs="Times New Roman"/>
          <w:position w:val="-2"/>
          <w:sz w:val="28"/>
          <w:szCs w:val="28"/>
          <w:lang w:eastAsia="ru-RU"/>
        </w:rPr>
        <w:t>,</w:t>
      </w:r>
      <w:r w:rsidR="00140694" w:rsidRPr="00DA0473">
        <w:rPr>
          <w:rFonts w:ascii="Times New Roman" w:eastAsia="MS Mincho" w:hAnsi="Times New Roman" w:cs="Times New Roman"/>
          <w:position w:val="-2"/>
          <w:sz w:val="28"/>
          <w:szCs w:val="28"/>
          <w:lang w:eastAsia="ru-RU"/>
        </w:rPr>
        <w:tab/>
      </w:r>
      <w:r w:rsidR="00140694" w:rsidRPr="00DA0473">
        <w:rPr>
          <w:rFonts w:ascii="Times New Roman" w:eastAsia="MS Mincho" w:hAnsi="Times New Roman" w:cs="Times New Roman"/>
          <w:position w:val="-2"/>
          <w:sz w:val="28"/>
          <w:szCs w:val="28"/>
          <w:lang w:eastAsia="ru-RU"/>
        </w:rPr>
        <w:tab/>
      </w:r>
      <w:r w:rsidR="00140694" w:rsidRPr="00DA0473">
        <w:rPr>
          <w:rFonts w:ascii="Times New Roman" w:eastAsia="MS Mincho" w:hAnsi="Times New Roman" w:cs="Times New Roman"/>
          <w:position w:val="-2"/>
          <w:sz w:val="28"/>
          <w:szCs w:val="28"/>
          <w:lang w:eastAsia="ru-RU"/>
        </w:rPr>
        <w:tab/>
      </w:r>
      <w:r w:rsidR="00140694" w:rsidRPr="00DA0473">
        <w:rPr>
          <w:rFonts w:ascii="Times New Roman" w:eastAsia="MS Mincho" w:hAnsi="Times New Roman" w:cs="Times New Roman"/>
          <w:position w:val="-2"/>
          <w:sz w:val="28"/>
          <w:szCs w:val="28"/>
          <w:lang w:eastAsia="ru-RU"/>
        </w:rPr>
        <w:tab/>
      </w:r>
      <w:r w:rsidR="00140694" w:rsidRPr="00DA0473">
        <w:rPr>
          <w:rFonts w:ascii="Times New Roman" w:eastAsia="MS Mincho" w:hAnsi="Times New Roman" w:cs="Times New Roman"/>
          <w:position w:val="-2"/>
          <w:sz w:val="28"/>
          <w:szCs w:val="28"/>
          <w:lang w:eastAsia="ru-RU"/>
        </w:rPr>
        <w:tab/>
      </w:r>
      <w:r w:rsidR="00140694" w:rsidRPr="00DA0473">
        <w:rPr>
          <w:rFonts w:ascii="Times New Roman" w:eastAsia="MS Mincho" w:hAnsi="Times New Roman" w:cs="Times New Roman"/>
          <w:position w:val="-2"/>
          <w:sz w:val="28"/>
          <w:szCs w:val="28"/>
          <w:lang w:eastAsia="ru-RU"/>
        </w:rPr>
        <w:tab/>
      </w:r>
      <w:r w:rsidRPr="00DA0473">
        <w:rPr>
          <w:rFonts w:ascii="Times New Roman" w:eastAsia="MS Mincho" w:hAnsi="Times New Roman" w:cs="Times New Roman"/>
          <w:position w:val="-2"/>
          <w:sz w:val="28"/>
          <w:szCs w:val="28"/>
          <w:lang w:eastAsia="ru-RU"/>
        </w:rPr>
        <w:t xml:space="preserve"> </w:t>
      </w:r>
      <w:r w:rsidR="00C24AB8" w:rsidRPr="00DA0473">
        <w:rPr>
          <w:rFonts w:ascii="Times New Roman" w:eastAsia="MS Mincho" w:hAnsi="Times New Roman" w:cs="Times New Roman"/>
          <w:position w:val="-2"/>
          <w:sz w:val="28"/>
          <w:szCs w:val="28"/>
          <w:lang w:eastAsia="ru-RU"/>
        </w:rPr>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position w:val="-2"/>
          <w:sz w:val="28"/>
          <w:szCs w:val="28"/>
          <w:lang w:eastAsia="ru-RU"/>
        </w:rPr>
        <w:t>.</w:t>
      </w:r>
      <w:r w:rsidR="00140694" w:rsidRPr="00DA0473">
        <w:rPr>
          <w:rFonts w:ascii="Times New Roman" w:eastAsia="MS Mincho" w:hAnsi="Times New Roman" w:cs="Times New Roman"/>
          <w:position w:val="-2"/>
          <w:sz w:val="28"/>
          <w:szCs w:val="28"/>
          <w:lang w:eastAsia="ru-RU"/>
        </w:rPr>
        <w:t>20</w:t>
      </w:r>
      <w:r w:rsidR="00C24AB8" w:rsidRPr="00DA0473">
        <w:rPr>
          <w:rFonts w:ascii="Times New Roman" w:eastAsia="MS Mincho" w:hAnsi="Times New Roman" w:cs="Times New Roman"/>
          <w:position w:val="-2"/>
          <w:sz w:val="28"/>
          <w:szCs w:val="28"/>
          <w:lang w:eastAsia="ru-RU"/>
        </w:rPr>
        <w:t>)</w:t>
      </w:r>
    </w:p>
    <w:p w:rsidR="00C24AB8" w:rsidRPr="00DA0473" w:rsidRDefault="00C24AB8" w:rsidP="00DA0473">
      <w:pPr>
        <w:tabs>
          <w:tab w:val="left" w:pos="5580"/>
        </w:tabs>
        <w:autoSpaceDE w:val="0"/>
        <w:autoSpaceDN w:val="0"/>
        <w:adjustRightInd w:val="0"/>
        <w:spacing w:after="0"/>
        <w:ind w:firstLine="567"/>
        <w:jc w:val="both"/>
        <w:rPr>
          <w:rFonts w:ascii="Times New Roman" w:eastAsia="MS Mincho" w:hAnsi="Times New Roman" w:cs="Times New Roman"/>
          <w:sz w:val="28"/>
          <w:szCs w:val="28"/>
          <w:lang w:eastAsia="ru-RU"/>
        </w:rPr>
      </w:pPr>
      <w:proofErr w:type="gramStart"/>
      <w:r w:rsidRPr="00DA0473">
        <w:rPr>
          <w:rFonts w:ascii="Times New Roman" w:eastAsia="MS Mincho" w:hAnsi="Times New Roman" w:cs="Times New Roman"/>
          <w:sz w:val="28"/>
          <w:szCs w:val="28"/>
          <w:lang w:eastAsia="ru-RU"/>
        </w:rPr>
        <w:t>где</w:t>
      </w:r>
      <w:proofErr w:type="gramEnd"/>
      <w:r w:rsidRPr="00DA0473">
        <w:rPr>
          <w:rFonts w:ascii="Times New Roman" w:eastAsia="MS Mincho" w:hAnsi="Times New Roman" w:cs="Times New Roman"/>
          <w:sz w:val="28"/>
          <w:szCs w:val="28"/>
          <w:lang w:eastAsia="ru-RU"/>
        </w:rPr>
        <w:t xml:space="preserve"> </w:t>
      </w:r>
      <m:oMath>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eastAsia="ru-RU"/>
              </w:rPr>
              <m:t>п</m:t>
            </m:r>
          </m:sub>
        </m:sSub>
      </m:oMath>
      <w:r w:rsidRPr="00DA0473">
        <w:rPr>
          <w:rFonts w:ascii="Times New Roman" w:eastAsia="MS Mincho" w:hAnsi="Times New Roman" w:cs="Times New Roman"/>
          <w:sz w:val="28"/>
          <w:szCs w:val="28"/>
          <w:lang w:eastAsia="ru-RU"/>
        </w:rPr>
        <w:t xml:space="preserve">– поперечная площадь помещения, м, </w:t>
      </w:r>
      <m:oMath>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eastAsia="ru-RU"/>
              </w:rPr>
              <m:t>п</m:t>
            </m:r>
          </m:sub>
        </m:sSub>
      </m:oMath>
      <w:r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i/>
          <w:sz w:val="28"/>
          <w:szCs w:val="28"/>
          <w:lang w:val="en-US" w:eastAsia="ru-RU"/>
        </w:rPr>
        <w:t>b</w:t>
      </w:r>
      <w:r w:rsidRPr="00DA0473">
        <w:rPr>
          <w:rFonts w:ascii="Times New Roman" w:eastAsia="MS Mincho" w:hAnsi="Times New Roman" w:cs="Times New Roman"/>
          <w:sz w:val="28"/>
          <w:szCs w:val="28"/>
          <w:lang w:eastAsia="ru-RU"/>
        </w:rPr>
        <w:t>∙</w:t>
      </w:r>
      <w:r w:rsidRPr="00DA0473">
        <w:rPr>
          <w:rFonts w:ascii="Times New Roman" w:eastAsia="MS Mincho" w:hAnsi="Times New Roman" w:cs="Times New Roman"/>
          <w:i/>
          <w:sz w:val="28"/>
          <w:szCs w:val="28"/>
          <w:lang w:val="en-US" w:eastAsia="ru-RU"/>
        </w:rPr>
        <w:t>h</w:t>
      </w:r>
      <w:r w:rsidRPr="00DA0473">
        <w:rPr>
          <w:rFonts w:ascii="Times New Roman" w:eastAsia="MS Mincho" w:hAnsi="Times New Roman" w:cs="Times New Roman"/>
          <w:sz w:val="28"/>
          <w:szCs w:val="28"/>
          <w:lang w:eastAsia="ru-RU"/>
        </w:rPr>
        <w:t>,</w:t>
      </w:r>
    </w:p>
    <w:p w:rsidR="00C24AB8" w:rsidRPr="00DA0473" w:rsidRDefault="00C24AB8" w:rsidP="00DA0473">
      <w:pPr>
        <w:tabs>
          <w:tab w:val="left" w:pos="5580"/>
        </w:tabs>
        <w:autoSpaceDE w:val="0"/>
        <w:autoSpaceDN w:val="0"/>
        <w:adjustRightInd w:val="0"/>
        <w:spacing w:after="0"/>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i/>
          <w:sz w:val="28"/>
          <w:szCs w:val="28"/>
          <w:lang w:val="en-US" w:eastAsia="ru-RU"/>
        </w:rPr>
        <w:t>b</w:t>
      </w:r>
      <w:r w:rsidRPr="00DA0473">
        <w:rPr>
          <w:rFonts w:ascii="Times New Roman" w:eastAsia="MS Mincho" w:hAnsi="Times New Roman" w:cs="Times New Roman"/>
          <w:sz w:val="28"/>
          <w:szCs w:val="28"/>
          <w:lang w:eastAsia="ru-RU"/>
        </w:rPr>
        <w:t xml:space="preserve">– </w:t>
      </w:r>
      <w:proofErr w:type="gramStart"/>
      <w:r w:rsidRPr="00DA0473">
        <w:rPr>
          <w:rFonts w:ascii="Times New Roman" w:eastAsia="MS Mincho" w:hAnsi="Times New Roman" w:cs="Times New Roman"/>
          <w:sz w:val="28"/>
          <w:szCs w:val="28"/>
          <w:lang w:eastAsia="ru-RU"/>
        </w:rPr>
        <w:t>ширина</w:t>
      </w:r>
      <w:proofErr w:type="gramEnd"/>
      <w:r w:rsidRPr="00DA0473">
        <w:rPr>
          <w:rFonts w:ascii="Times New Roman" w:eastAsia="MS Mincho" w:hAnsi="Times New Roman" w:cs="Times New Roman"/>
          <w:sz w:val="28"/>
          <w:szCs w:val="28"/>
          <w:lang w:eastAsia="ru-RU"/>
        </w:rPr>
        <w:t xml:space="preserve"> модуля помещения, обслуживаемая одним ВР, м.</w:t>
      </w:r>
    </w:p>
    <w:p w:rsidR="00C24AB8" w:rsidRPr="00DA0473" w:rsidRDefault="00C24AB8" w:rsidP="00DA0473">
      <w:pPr>
        <w:tabs>
          <w:tab w:val="left" w:pos="5580"/>
        </w:tabs>
        <w:autoSpaceDE w:val="0"/>
        <w:autoSpaceDN w:val="0"/>
        <w:adjustRightInd w:val="0"/>
        <w:spacing w:after="0"/>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lastRenderedPageBreak/>
        <w:t>3. Определяется максимальная скорость в обратном потоке</w:t>
      </w: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V</m:t>
            </m:r>
          </m:e>
          <m:sub>
            <m:r>
              <m:rPr>
                <m:nor/>
              </m:rPr>
              <w:rPr>
                <w:rFonts w:ascii="Times New Roman" w:eastAsia="MS Mincho" w:hAnsi="Times New Roman" w:cs="Times New Roman"/>
                <w:sz w:val="28"/>
                <w:szCs w:val="28"/>
                <w:lang w:eastAsia="ru-RU"/>
              </w:rPr>
              <m:t>обр</m:t>
            </m:r>
          </m:sub>
          <m:sup>
            <m:r>
              <m:rPr>
                <m:sty m:val="p"/>
              </m:rPr>
              <w:rPr>
                <w:rFonts w:ascii="Cambria Math" w:eastAsia="MS Mincho" w:hAnsi="Cambria Math" w:cs="Times New Roman"/>
                <w:sz w:val="28"/>
                <w:szCs w:val="28"/>
                <w:lang w:val="en-US" w:eastAsia="ru-RU"/>
              </w:rPr>
              <m:t>max</m:t>
            </m:r>
          </m:sup>
        </m:sSubSup>
      </m:oMath>
      <w:r w:rsidRPr="00DA0473">
        <w:rPr>
          <w:rFonts w:ascii="Times New Roman" w:eastAsia="MS Mincho" w:hAnsi="Times New Roman" w:cs="Times New Roman"/>
          <w:sz w:val="28"/>
          <w:szCs w:val="28"/>
          <w:lang w:eastAsia="ru-RU"/>
        </w:rPr>
        <w:t xml:space="preserve"> по графику (рисунок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.2) для компактных и неполных веерных струй.</w:t>
      </w:r>
    </w:p>
    <w:p w:rsidR="008D6A9A" w:rsidRPr="00DA0473" w:rsidRDefault="008D6A9A" w:rsidP="00DA0473">
      <w:pPr>
        <w:tabs>
          <w:tab w:val="left" w:pos="5580"/>
        </w:tabs>
        <w:spacing w:after="0"/>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Для плоских струй:</w:t>
      </w:r>
    </w:p>
    <w:p w:rsidR="00E752DB" w:rsidRPr="00DA0473" w:rsidRDefault="00A21275" w:rsidP="00DA0473">
      <w:pPr>
        <w:tabs>
          <w:tab w:val="left" w:pos="5580"/>
          <w:tab w:val="left" w:pos="6840"/>
        </w:tabs>
        <w:spacing w:after="0"/>
        <w:jc w:val="right"/>
        <w:rPr>
          <w:rFonts w:ascii="Times New Roman" w:eastAsia="MS Mincho" w:hAnsi="Times New Roman" w:cs="Times New Roman"/>
          <w:sz w:val="28"/>
          <w:szCs w:val="28"/>
          <w:lang w:eastAsia="ru-RU"/>
        </w:rPr>
      </w:pPr>
      <m:oMath>
        <m:sSubSup>
          <m:sSubSupPr>
            <m:ctrlPr>
              <w:rPr>
                <w:rFonts w:ascii="Cambria Math" w:eastAsia="MS Mincho" w:hAnsi="Cambria Math" w:cs="Times New Roman"/>
                <w:i/>
                <w:sz w:val="28"/>
                <w:szCs w:val="28"/>
                <w:lang w:eastAsia="ru-RU"/>
              </w:rPr>
            </m:ctrlPr>
          </m:sSubSupPr>
          <m:e>
            <m:r>
              <w:rPr>
                <w:rFonts w:ascii="Cambria Math" w:eastAsia="MS Mincho" w:hAnsi="Cambria Math" w:cs="Times New Roman"/>
                <w:sz w:val="28"/>
                <w:szCs w:val="28"/>
                <w:lang w:eastAsia="ru-RU"/>
              </w:rPr>
              <m:t>V</m:t>
            </m:r>
          </m:e>
          <m:sub>
            <m:r>
              <m:rPr>
                <m:nor/>
              </m:rPr>
              <w:rPr>
                <w:rFonts w:ascii="Times New Roman" w:eastAsia="MS Mincho" w:hAnsi="Times New Roman" w:cs="Times New Roman"/>
                <w:sz w:val="28"/>
                <w:szCs w:val="28"/>
                <w:lang w:eastAsia="ru-RU"/>
              </w:rPr>
              <m:t>обр</m:t>
            </m:r>
          </m:sub>
          <m:sup>
            <m:r>
              <m:rPr>
                <m:sty m:val="p"/>
              </m:rPr>
              <w:rPr>
                <w:rFonts w:ascii="Cambria Math" w:eastAsia="MS Mincho" w:hAnsi="Cambria Math" w:cs="Times New Roman"/>
                <w:sz w:val="28"/>
                <w:szCs w:val="28"/>
                <w:lang w:val="en-US" w:eastAsia="ru-RU"/>
              </w:rPr>
              <m:t>max</m:t>
            </m:r>
          </m:sup>
        </m:sSubSup>
        <m:r>
          <w:rPr>
            <w:rFonts w:ascii="Cambria Math" w:eastAsia="MS Mincho" w:hAnsi="Cambria Math" w:cs="Times New Roman"/>
            <w:sz w:val="28"/>
            <w:szCs w:val="28"/>
            <w:lang w:eastAsia="ru-RU"/>
          </w:rPr>
          <m:t>=0,75∙</m:t>
        </m:r>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V</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rad>
          <m:radPr>
            <m:degHide m:val="1"/>
            <m:ctrlPr>
              <w:rPr>
                <w:rFonts w:ascii="Cambria Math" w:eastAsia="MS Mincho" w:hAnsi="Cambria Math" w:cs="Times New Roman"/>
                <w:i/>
                <w:sz w:val="28"/>
                <w:szCs w:val="28"/>
                <w:lang w:val="en-US" w:eastAsia="ru-RU"/>
              </w:rPr>
            </m:ctrlPr>
          </m:radPr>
          <m:deg/>
          <m:e>
            <m:f>
              <m:fPr>
                <m:ctrlPr>
                  <w:rPr>
                    <w:rFonts w:ascii="Cambria Math" w:eastAsia="MS Mincho" w:hAnsi="Cambria Math" w:cs="Times New Roman"/>
                    <w:i/>
                    <w:sz w:val="28"/>
                    <w:szCs w:val="28"/>
                    <w:lang w:val="en-US" w:eastAsia="ru-RU"/>
                  </w:rPr>
                </m:ctrlPr>
              </m:fPr>
              <m:num>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b</m:t>
                    </m:r>
                  </m:e>
                  <m:sub>
                    <m:r>
                      <w:rPr>
                        <w:rFonts w:ascii="Cambria Math" w:eastAsia="MS Mincho" w:hAnsi="Cambria Math" w:cs="Times New Roman"/>
                        <w:sz w:val="28"/>
                        <w:szCs w:val="28"/>
                        <w:lang w:eastAsia="ru-RU"/>
                      </w:rPr>
                      <m:t>0</m:t>
                    </m:r>
                  </m:sub>
                </m:sSub>
              </m:num>
              <m:den>
                <m:r>
                  <w:rPr>
                    <w:rFonts w:ascii="Cambria Math" w:eastAsia="MS Mincho" w:hAnsi="Cambria Math" w:cs="Times New Roman"/>
                    <w:sz w:val="28"/>
                    <w:szCs w:val="28"/>
                    <w:lang w:eastAsia="ru-RU"/>
                  </w:rPr>
                  <m:t>h</m:t>
                </m:r>
              </m:den>
            </m:f>
            <m:r>
              <w:rPr>
                <w:rFonts w:ascii="Cambria Math" w:eastAsia="MS Mincho" w:hAnsi="Cambria Math" w:cs="Times New Roman"/>
                <w:sz w:val="28"/>
                <w:szCs w:val="28"/>
                <w:lang w:eastAsia="ru-RU"/>
              </w:rPr>
              <m:t xml:space="preserve"> .</m:t>
            </m:r>
          </m:e>
        </m:rad>
      </m:oMath>
      <w:r w:rsidR="00E752DB" w:rsidRPr="00DA0473">
        <w:rPr>
          <w:rFonts w:ascii="Times New Roman" w:eastAsia="MS Mincho" w:hAnsi="Times New Roman" w:cs="Times New Roman"/>
          <w:sz w:val="28"/>
          <w:szCs w:val="28"/>
          <w:lang w:eastAsia="ru-RU"/>
        </w:rPr>
        <w:tab/>
        <w:t>(Ж.</w:t>
      </w:r>
      <w:r w:rsidR="00140694" w:rsidRPr="00DA0473">
        <w:rPr>
          <w:rFonts w:ascii="Times New Roman" w:eastAsia="MS Mincho" w:hAnsi="Times New Roman" w:cs="Times New Roman"/>
          <w:sz w:val="28"/>
          <w:szCs w:val="28"/>
          <w:lang w:eastAsia="ru-RU"/>
        </w:rPr>
        <w:t>21</w:t>
      </w:r>
      <w:r w:rsidR="00E752DB" w:rsidRPr="00DA0473">
        <w:rPr>
          <w:rFonts w:ascii="Times New Roman" w:eastAsia="MS Mincho" w:hAnsi="Times New Roman" w:cs="Times New Roman"/>
          <w:sz w:val="28"/>
          <w:szCs w:val="28"/>
          <w:lang w:eastAsia="ru-RU"/>
        </w:rPr>
        <w:t>)</w:t>
      </w:r>
    </w:p>
    <w:p w:rsidR="00E752DB" w:rsidRPr="00DA0473" w:rsidRDefault="00E752DB" w:rsidP="00DA0473">
      <w:pPr>
        <w:autoSpaceDE w:val="0"/>
        <w:autoSpaceDN w:val="0"/>
        <w:adjustRightInd w:val="0"/>
        <w:spacing w:after="0"/>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4. Полученное значение максимальной скорости в обратном потоке сопоставляется с нормируемым </w:t>
      </w:r>
      <w:proofErr w:type="gramStart"/>
      <w:r w:rsidRPr="00DA0473">
        <w:rPr>
          <w:rFonts w:ascii="Times New Roman" w:eastAsia="MS Mincho" w:hAnsi="Times New Roman" w:cs="Times New Roman"/>
          <w:sz w:val="28"/>
          <w:szCs w:val="28"/>
          <w:lang w:eastAsia="ru-RU"/>
        </w:rPr>
        <w:t xml:space="preserve">значением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w:t>
      </w:r>
      <w:proofErr w:type="gramEnd"/>
    </w:p>
    <w:p w:rsidR="00E752DB" w:rsidRPr="00DA0473" w:rsidRDefault="00E752DB" w:rsidP="007D09FC">
      <w:pPr>
        <w:autoSpaceDE w:val="0"/>
        <w:autoSpaceDN w:val="0"/>
        <w:adjustRightInd w:val="0"/>
        <w:spacing w:after="0"/>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При подаче неизотермического воздуха расчет производится для схемы подачи воздуха наклонными струями при условии α=0. </w:t>
      </w:r>
    </w:p>
    <w:p w:rsidR="008D6A9A" w:rsidRPr="00DA0473" w:rsidRDefault="008D6A9A" w:rsidP="007D09FC">
      <w:pPr>
        <w:tabs>
          <w:tab w:val="left" w:pos="5580"/>
        </w:tabs>
        <w:autoSpaceDE w:val="0"/>
        <w:autoSpaceDN w:val="0"/>
        <w:adjustRightInd w:val="0"/>
        <w:spacing w:after="0"/>
        <w:ind w:firstLine="567"/>
        <w:jc w:val="both"/>
        <w:rPr>
          <w:rFonts w:ascii="Times New Roman" w:eastAsia="MS Mincho" w:hAnsi="Times New Roman" w:cs="Times New Roman"/>
          <w:sz w:val="28"/>
          <w:szCs w:val="28"/>
          <w:lang w:eastAsia="ru-RU"/>
        </w:rPr>
      </w:pPr>
    </w:p>
    <w:p w:rsidR="00C24AB8" w:rsidRPr="00C34A18" w:rsidRDefault="00C24AB8" w:rsidP="007D09FC">
      <w:pPr>
        <w:spacing w:after="0" w:line="240" w:lineRule="auto"/>
        <w:jc w:val="center"/>
        <w:rPr>
          <w:rFonts w:ascii="Times New Roman" w:eastAsia="MS Mincho" w:hAnsi="Times New Roman" w:cs="Times New Roman"/>
          <w:sz w:val="24"/>
          <w:szCs w:val="24"/>
          <w:lang w:eastAsia="ru-RU"/>
        </w:rPr>
      </w:pPr>
      <w:r w:rsidRPr="00C34A18">
        <w:rPr>
          <w:rFonts w:ascii="Times New Roman" w:eastAsia="MS Mincho" w:hAnsi="Times New Roman" w:cs="Times New Roman"/>
          <w:noProof/>
          <w:sz w:val="24"/>
          <w:szCs w:val="24"/>
          <w:lang w:eastAsia="ru-RU"/>
        </w:rPr>
        <w:drawing>
          <wp:inline distT="0" distB="0" distL="0" distR="0" wp14:anchorId="5AFE1B3F" wp14:editId="61682A0F">
            <wp:extent cx="5137150" cy="3449272"/>
            <wp:effectExtent l="0" t="0" r="635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160776" cy="3465136"/>
                    </a:xfrm>
                    <a:prstGeom prst="rect">
                      <a:avLst/>
                    </a:prstGeom>
                    <a:noFill/>
                  </pic:spPr>
                </pic:pic>
              </a:graphicData>
            </a:graphic>
          </wp:inline>
        </w:drawing>
      </w:r>
    </w:p>
    <w:p w:rsidR="007D09FC" w:rsidRDefault="007D09FC" w:rsidP="007D09FC">
      <w:pPr>
        <w:spacing w:after="0" w:line="240" w:lineRule="auto"/>
        <w:jc w:val="center"/>
        <w:rPr>
          <w:rFonts w:ascii="Times New Roman" w:eastAsia="MS Mincho" w:hAnsi="Times New Roman" w:cs="Times New Roman"/>
          <w:i/>
          <w:sz w:val="28"/>
          <w:szCs w:val="28"/>
          <w:lang w:eastAsia="ru-RU"/>
        </w:rPr>
      </w:pPr>
    </w:p>
    <w:p w:rsidR="00C24AB8" w:rsidRPr="007D09FC" w:rsidRDefault="00C24AB8" w:rsidP="007D09FC">
      <w:pPr>
        <w:spacing w:after="0" w:line="240" w:lineRule="auto"/>
        <w:jc w:val="center"/>
        <w:rPr>
          <w:rFonts w:ascii="Times New Roman" w:eastAsia="MS Mincho" w:hAnsi="Times New Roman" w:cs="Times New Roman"/>
          <w:sz w:val="28"/>
          <w:szCs w:val="28"/>
          <w:lang w:eastAsia="ru-RU"/>
        </w:rPr>
      </w:pPr>
      <w:r w:rsidRPr="007D09FC">
        <w:rPr>
          <w:rFonts w:ascii="Times New Roman" w:eastAsia="MS Mincho" w:hAnsi="Times New Roman" w:cs="Times New Roman"/>
          <w:i/>
          <w:sz w:val="28"/>
          <w:szCs w:val="28"/>
          <w:lang w:eastAsia="ru-RU"/>
        </w:rPr>
        <w:t xml:space="preserve">Рисунок </w:t>
      </w:r>
      <w:r w:rsidR="00366D31" w:rsidRPr="007D09FC">
        <w:rPr>
          <w:rFonts w:ascii="Times New Roman" w:eastAsia="MS Mincho" w:hAnsi="Times New Roman" w:cs="Times New Roman"/>
          <w:i/>
          <w:sz w:val="28"/>
          <w:szCs w:val="28"/>
          <w:lang w:eastAsia="ru-RU"/>
        </w:rPr>
        <w:t>Ж</w:t>
      </w:r>
      <w:r w:rsidRPr="007D09FC">
        <w:rPr>
          <w:rFonts w:ascii="Times New Roman" w:eastAsia="MS Mincho" w:hAnsi="Times New Roman" w:cs="Times New Roman"/>
          <w:i/>
          <w:sz w:val="28"/>
          <w:szCs w:val="28"/>
          <w:lang w:eastAsia="ru-RU"/>
        </w:rPr>
        <w:t>.2</w:t>
      </w:r>
      <w:r w:rsidRPr="007D09FC">
        <w:rPr>
          <w:rFonts w:ascii="Times New Roman" w:eastAsia="MS Mincho" w:hAnsi="Times New Roman" w:cs="Times New Roman"/>
          <w:sz w:val="28"/>
          <w:szCs w:val="28"/>
          <w:lang w:eastAsia="ru-RU"/>
        </w:rPr>
        <w:t xml:space="preserve"> – Зависимость максимальной скорости в обратном потоке от </w:t>
      </w:r>
      <w:proofErr w:type="gramStart"/>
      <w:r w:rsidRPr="007D09FC">
        <w:rPr>
          <w:rFonts w:ascii="Times New Roman" w:eastAsia="MS Mincho" w:hAnsi="Times New Roman" w:cs="Times New Roman"/>
          <w:sz w:val="28"/>
          <w:szCs w:val="28"/>
          <w:lang w:eastAsia="ru-RU"/>
        </w:rPr>
        <w:t xml:space="preserve">параметра </w:t>
      </w:r>
      <m:oMath>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eastAsia="ru-RU"/>
                  </w:rPr>
                  <m:t>п</m:t>
                </m:r>
              </m:sub>
            </m:sSub>
          </m:e>
        </m:rad>
      </m:oMath>
      <w:r w:rsidRPr="007D09FC">
        <w:rPr>
          <w:rFonts w:ascii="Times New Roman" w:eastAsia="MS Mincho" w:hAnsi="Times New Roman" w:cs="Times New Roman"/>
          <w:sz w:val="28"/>
          <w:szCs w:val="28"/>
          <w:lang w:eastAsia="ru-RU"/>
        </w:rPr>
        <w:t xml:space="preserve"> стеснения</w:t>
      </w:r>
      <w:proofErr w:type="gramEnd"/>
      <w:r w:rsidRPr="007D09FC">
        <w:rPr>
          <w:rFonts w:ascii="Times New Roman" w:eastAsia="MS Mincho" w:hAnsi="Times New Roman" w:cs="Times New Roman"/>
          <w:sz w:val="28"/>
          <w:szCs w:val="28"/>
          <w:lang w:eastAsia="ru-RU"/>
        </w:rPr>
        <w:t xml:space="preserve"> и кинематического коэффициента m ВР</w:t>
      </w:r>
      <w:r w:rsidR="00D331A3" w:rsidRPr="007D09FC">
        <w:rPr>
          <w:rFonts w:ascii="Times New Roman" w:eastAsia="MS Mincho" w:hAnsi="Times New Roman" w:cs="Times New Roman"/>
          <w:sz w:val="28"/>
          <w:szCs w:val="28"/>
          <w:lang w:eastAsia="ru-RU"/>
        </w:rPr>
        <w:t xml:space="preserve"> </w:t>
      </w:r>
    </w:p>
    <w:p w:rsidR="007D09FC" w:rsidRDefault="007D09FC" w:rsidP="007D09FC">
      <w:pPr>
        <w:autoSpaceDE w:val="0"/>
        <w:autoSpaceDN w:val="0"/>
        <w:adjustRightInd w:val="0"/>
        <w:spacing w:after="0" w:line="240" w:lineRule="auto"/>
        <w:ind w:firstLine="709"/>
        <w:outlineLvl w:val="0"/>
        <w:rPr>
          <w:rFonts w:ascii="Times New Roman" w:eastAsia="MS Mincho" w:hAnsi="Times New Roman" w:cs="Times New Roman"/>
          <w:b/>
          <w:sz w:val="28"/>
          <w:szCs w:val="28"/>
          <w:lang w:eastAsia="ru-RU"/>
        </w:rPr>
      </w:pPr>
      <w:bookmarkStart w:id="106" w:name="_Toc479596956"/>
    </w:p>
    <w:p w:rsidR="007D09FC" w:rsidRDefault="00C4735E" w:rsidP="007D09FC">
      <w:pPr>
        <w:autoSpaceDE w:val="0"/>
        <w:autoSpaceDN w:val="0"/>
        <w:adjustRightInd w:val="0"/>
        <w:spacing w:after="0" w:line="240" w:lineRule="auto"/>
        <w:ind w:firstLine="709"/>
        <w:outlineLvl w:val="0"/>
        <w:rPr>
          <w:rFonts w:ascii="Times New Roman" w:eastAsia="MS Mincho" w:hAnsi="Times New Roman" w:cs="Times New Roman"/>
          <w:b/>
          <w:sz w:val="28"/>
          <w:szCs w:val="28"/>
          <w:lang w:eastAsia="ru-RU"/>
        </w:rPr>
      </w:pPr>
      <w:r w:rsidRPr="00DA0473">
        <w:rPr>
          <w:rFonts w:ascii="Times New Roman" w:eastAsia="MS Mincho" w:hAnsi="Times New Roman" w:cs="Times New Roman"/>
          <w:b/>
          <w:sz w:val="28"/>
          <w:szCs w:val="28"/>
          <w:lang w:eastAsia="ru-RU"/>
        </w:rPr>
        <w:t>Ж</w:t>
      </w:r>
      <w:r w:rsidR="0027179E" w:rsidRPr="00DA0473">
        <w:rPr>
          <w:rFonts w:ascii="Times New Roman" w:eastAsia="MS Mincho" w:hAnsi="Times New Roman" w:cs="Times New Roman"/>
          <w:b/>
          <w:sz w:val="28"/>
          <w:szCs w:val="28"/>
          <w:lang w:eastAsia="ru-RU"/>
        </w:rPr>
        <w:t>.</w:t>
      </w:r>
      <w:r w:rsidRPr="00DA0473">
        <w:rPr>
          <w:rFonts w:ascii="Times New Roman" w:eastAsia="MS Mincho" w:hAnsi="Times New Roman" w:cs="Times New Roman"/>
          <w:b/>
          <w:sz w:val="28"/>
          <w:szCs w:val="28"/>
          <w:lang w:eastAsia="ru-RU"/>
        </w:rPr>
        <w:t>7</w:t>
      </w:r>
      <w:r w:rsidR="0027179E" w:rsidRPr="00DA0473">
        <w:rPr>
          <w:rFonts w:ascii="Times New Roman" w:eastAsia="MS Mincho" w:hAnsi="Times New Roman" w:cs="Times New Roman"/>
          <w:b/>
          <w:sz w:val="28"/>
          <w:szCs w:val="28"/>
          <w:lang w:eastAsia="ru-RU"/>
        </w:rPr>
        <w:t xml:space="preserve"> </w:t>
      </w:r>
      <w:r w:rsidR="00C24AB8" w:rsidRPr="00DA0473">
        <w:rPr>
          <w:rFonts w:ascii="Times New Roman" w:eastAsia="MS Mincho" w:hAnsi="Times New Roman" w:cs="Times New Roman"/>
          <w:b/>
          <w:sz w:val="28"/>
          <w:szCs w:val="28"/>
          <w:lang w:eastAsia="ru-RU"/>
        </w:rPr>
        <w:t>Подача воздуха сверху вниз компактными, коническими</w:t>
      </w:r>
      <w:bookmarkStart w:id="107" w:name="_Toc479596957"/>
      <w:bookmarkEnd w:id="106"/>
      <w:r w:rsidR="00DC6F46" w:rsidRPr="00DA0473">
        <w:rPr>
          <w:rFonts w:ascii="Times New Roman" w:eastAsia="MS Mincho" w:hAnsi="Times New Roman" w:cs="Times New Roman"/>
          <w:b/>
          <w:sz w:val="28"/>
          <w:szCs w:val="28"/>
          <w:lang w:eastAsia="ru-RU"/>
        </w:rPr>
        <w:t xml:space="preserve"> </w:t>
      </w:r>
      <w:r w:rsidR="00C24AB8" w:rsidRPr="00DA0473">
        <w:rPr>
          <w:rFonts w:ascii="Times New Roman" w:eastAsia="MS Mincho" w:hAnsi="Times New Roman" w:cs="Times New Roman"/>
          <w:b/>
          <w:sz w:val="28"/>
          <w:szCs w:val="28"/>
          <w:lang w:eastAsia="ru-RU"/>
        </w:rPr>
        <w:t xml:space="preserve">и </w:t>
      </w:r>
    </w:p>
    <w:p w:rsidR="00C24AB8" w:rsidRDefault="00C24AB8" w:rsidP="007D09FC">
      <w:pPr>
        <w:autoSpaceDE w:val="0"/>
        <w:autoSpaceDN w:val="0"/>
        <w:adjustRightInd w:val="0"/>
        <w:spacing w:after="0" w:line="240" w:lineRule="auto"/>
        <w:ind w:firstLine="709"/>
        <w:outlineLvl w:val="0"/>
        <w:rPr>
          <w:rFonts w:ascii="Times New Roman" w:eastAsia="MS Mincho" w:hAnsi="Times New Roman" w:cs="Times New Roman"/>
          <w:b/>
          <w:sz w:val="28"/>
          <w:szCs w:val="28"/>
          <w:lang w:eastAsia="ru-RU"/>
        </w:rPr>
      </w:pPr>
      <w:proofErr w:type="gramStart"/>
      <w:r w:rsidRPr="00DA0473">
        <w:rPr>
          <w:rFonts w:ascii="Times New Roman" w:eastAsia="MS Mincho" w:hAnsi="Times New Roman" w:cs="Times New Roman"/>
          <w:b/>
          <w:sz w:val="28"/>
          <w:szCs w:val="28"/>
          <w:lang w:eastAsia="ru-RU"/>
        </w:rPr>
        <w:t>неполными</w:t>
      </w:r>
      <w:proofErr w:type="gramEnd"/>
      <w:r w:rsidRPr="00DA0473">
        <w:rPr>
          <w:rFonts w:ascii="Times New Roman" w:eastAsia="MS Mincho" w:hAnsi="Times New Roman" w:cs="Times New Roman"/>
          <w:b/>
          <w:sz w:val="28"/>
          <w:szCs w:val="28"/>
          <w:lang w:eastAsia="ru-RU"/>
        </w:rPr>
        <w:t xml:space="preserve"> веерными струями</w:t>
      </w:r>
      <w:bookmarkEnd w:id="107"/>
    </w:p>
    <w:p w:rsidR="007D09FC" w:rsidRPr="00DA0473" w:rsidRDefault="007D09FC" w:rsidP="007D09FC">
      <w:pPr>
        <w:autoSpaceDE w:val="0"/>
        <w:autoSpaceDN w:val="0"/>
        <w:adjustRightInd w:val="0"/>
        <w:spacing w:after="0" w:line="240" w:lineRule="auto"/>
        <w:ind w:firstLine="709"/>
        <w:outlineLvl w:val="0"/>
        <w:rPr>
          <w:rFonts w:ascii="Times New Roman" w:eastAsia="MS Mincho" w:hAnsi="Times New Roman" w:cs="Times New Roman"/>
          <w:b/>
          <w:sz w:val="28"/>
          <w:szCs w:val="28"/>
          <w:lang w:eastAsia="ru-RU"/>
        </w:rPr>
      </w:pPr>
    </w:p>
    <w:p w:rsidR="00C24AB8" w:rsidRPr="007D09FC" w:rsidRDefault="00C24AB8" w:rsidP="007D09FC">
      <w:pPr>
        <w:autoSpaceDE w:val="0"/>
        <w:autoSpaceDN w:val="0"/>
        <w:adjustRightInd w:val="0"/>
        <w:spacing w:after="0" w:line="240" w:lineRule="auto"/>
        <w:ind w:firstLine="709"/>
        <w:outlineLvl w:val="0"/>
        <w:rPr>
          <w:rFonts w:ascii="Times New Roman" w:eastAsia="MS Mincho" w:hAnsi="Times New Roman" w:cs="Times New Roman"/>
          <w:i/>
          <w:sz w:val="28"/>
          <w:szCs w:val="28"/>
          <w:lang w:eastAsia="ru-RU"/>
        </w:rPr>
      </w:pPr>
      <w:r w:rsidRPr="007D09FC">
        <w:rPr>
          <w:rFonts w:ascii="Times New Roman" w:eastAsia="MS Mincho" w:hAnsi="Times New Roman" w:cs="Times New Roman"/>
          <w:i/>
          <w:sz w:val="28"/>
          <w:szCs w:val="28"/>
          <w:lang w:eastAsia="ru-RU"/>
        </w:rPr>
        <w:t>Расчет производится в следующем порядке</w:t>
      </w:r>
    </w:p>
    <w:p w:rsidR="00C24AB8" w:rsidRPr="007D09FC" w:rsidRDefault="00C24AB8" w:rsidP="007D09FC">
      <w:pPr>
        <w:spacing w:after="0" w:line="240" w:lineRule="auto"/>
        <w:ind w:firstLine="709"/>
        <w:jc w:val="both"/>
        <w:rPr>
          <w:rFonts w:ascii="Times New Roman" w:eastAsia="MS Mincho" w:hAnsi="Times New Roman" w:cs="Times New Roman"/>
          <w:sz w:val="28"/>
          <w:szCs w:val="28"/>
          <w:lang w:eastAsia="ru-RU"/>
        </w:rPr>
      </w:pPr>
      <w:r w:rsidRPr="007D09FC">
        <w:rPr>
          <w:rFonts w:ascii="Times New Roman" w:eastAsia="MS Mincho" w:hAnsi="Times New Roman" w:cs="Times New Roman"/>
          <w:sz w:val="28"/>
          <w:szCs w:val="28"/>
          <w:lang w:eastAsia="ru-RU"/>
        </w:rPr>
        <w:t xml:space="preserve">Определяется расчётная длина струи </w:t>
      </w:r>
      <w:r w:rsidRPr="007D09FC">
        <w:rPr>
          <w:rFonts w:ascii="Times New Roman" w:eastAsia="MS Mincho" w:hAnsi="Times New Roman" w:cs="Times New Roman"/>
          <w:i/>
          <w:sz w:val="28"/>
          <w:szCs w:val="28"/>
          <w:lang w:eastAsia="ru-RU"/>
        </w:rPr>
        <w:t>x</w:t>
      </w:r>
    </w:p>
    <w:p w:rsidR="00C24AB8" w:rsidRPr="007D09FC" w:rsidRDefault="00C24AB8" w:rsidP="00DF0C1B">
      <w:pPr>
        <w:spacing w:after="0" w:line="240" w:lineRule="auto"/>
        <w:jc w:val="right"/>
        <w:rPr>
          <w:rFonts w:ascii="Times New Roman" w:eastAsia="MS Mincho" w:hAnsi="Times New Roman" w:cs="Times New Roman"/>
          <w:sz w:val="28"/>
          <w:szCs w:val="28"/>
          <w:lang w:eastAsia="ru-RU"/>
        </w:rPr>
      </w:pPr>
      <w:r w:rsidRPr="007D09FC">
        <w:rPr>
          <w:rFonts w:ascii="Times New Roman" w:eastAsia="MS Mincho" w:hAnsi="Times New Roman" w:cs="Times New Roman"/>
          <w:i/>
          <w:sz w:val="28"/>
          <w:szCs w:val="28"/>
          <w:lang w:val="en-US" w:eastAsia="ru-RU"/>
        </w:rPr>
        <w:t>x</w:t>
      </w:r>
      <w:r w:rsidRPr="007D09FC">
        <w:rPr>
          <w:rFonts w:ascii="Times New Roman" w:eastAsia="MS Mincho" w:hAnsi="Times New Roman" w:cs="Times New Roman"/>
          <w:i/>
          <w:sz w:val="28"/>
          <w:szCs w:val="28"/>
          <w:lang w:eastAsia="ru-RU"/>
        </w:rPr>
        <w:t> = </w:t>
      </w:r>
      <w:r w:rsidRPr="007D09FC">
        <w:rPr>
          <w:rFonts w:ascii="Times New Roman" w:eastAsia="MS Mincho" w:hAnsi="Times New Roman" w:cs="Times New Roman"/>
          <w:i/>
          <w:sz w:val="28"/>
          <w:szCs w:val="28"/>
          <w:lang w:val="en-US" w:eastAsia="ru-RU"/>
        </w:rPr>
        <w:t>h</w:t>
      </w:r>
      <w:r w:rsidRPr="007D09FC">
        <w:rPr>
          <w:rFonts w:ascii="Times New Roman" w:eastAsia="MS Mincho" w:hAnsi="Times New Roman" w:cs="Times New Roman"/>
          <w:i/>
          <w:sz w:val="28"/>
          <w:szCs w:val="28"/>
          <w:lang w:eastAsia="ru-RU"/>
        </w:rPr>
        <w:t> – </w:t>
      </w:r>
      <w:r w:rsidRPr="007D09FC">
        <w:rPr>
          <w:rFonts w:ascii="Times New Roman" w:eastAsia="MS Mincho" w:hAnsi="Times New Roman" w:cs="Times New Roman"/>
          <w:i/>
          <w:sz w:val="28"/>
          <w:szCs w:val="28"/>
          <w:lang w:val="en-US" w:eastAsia="ru-RU"/>
        </w:rPr>
        <w:t>h</w:t>
      </w:r>
      <w:r w:rsidRPr="007D09FC">
        <w:rPr>
          <w:rFonts w:ascii="Times New Roman" w:eastAsia="MS Mincho" w:hAnsi="Times New Roman" w:cs="Times New Roman"/>
          <w:sz w:val="28"/>
          <w:szCs w:val="28"/>
          <w:vertAlign w:val="subscript"/>
          <w:lang w:eastAsia="ru-RU"/>
        </w:rPr>
        <w:t xml:space="preserve">о.з. </w:t>
      </w:r>
      <w:r w:rsidRPr="007D09FC">
        <w:rPr>
          <w:rFonts w:ascii="Times New Roman" w:eastAsia="MS Mincho" w:hAnsi="Times New Roman" w:cs="Times New Roman"/>
          <w:sz w:val="28"/>
          <w:szCs w:val="28"/>
          <w:lang w:eastAsia="ru-RU"/>
        </w:rPr>
        <w:t xml:space="preserve"> </w:t>
      </w:r>
      <w:proofErr w:type="gramStart"/>
      <w:r w:rsidRPr="007D09FC">
        <w:rPr>
          <w:rFonts w:ascii="Times New Roman" w:eastAsia="MS Mincho" w:hAnsi="Times New Roman" w:cs="Times New Roman"/>
          <w:sz w:val="28"/>
          <w:szCs w:val="28"/>
          <w:lang w:eastAsia="ru-RU"/>
        </w:rPr>
        <w:t xml:space="preserve">или  </w:t>
      </w:r>
      <w:r w:rsidRPr="007D09FC">
        <w:rPr>
          <w:rFonts w:ascii="Times New Roman" w:eastAsia="MS Mincho" w:hAnsi="Times New Roman" w:cs="Times New Roman"/>
          <w:i/>
          <w:sz w:val="28"/>
          <w:szCs w:val="28"/>
          <w:lang w:val="en-US" w:eastAsia="ru-RU"/>
        </w:rPr>
        <w:t>x</w:t>
      </w:r>
      <w:proofErr w:type="gramEnd"/>
      <w:r w:rsidRPr="007D09FC">
        <w:rPr>
          <w:rFonts w:ascii="Times New Roman" w:eastAsia="MS Mincho" w:hAnsi="Times New Roman" w:cs="Times New Roman"/>
          <w:i/>
          <w:sz w:val="28"/>
          <w:szCs w:val="28"/>
          <w:lang w:eastAsia="ru-RU"/>
        </w:rPr>
        <w:t> = </w:t>
      </w:r>
      <w:r w:rsidRPr="007D09FC">
        <w:rPr>
          <w:rFonts w:ascii="Times New Roman" w:eastAsia="MS Mincho" w:hAnsi="Times New Roman" w:cs="Times New Roman"/>
          <w:i/>
          <w:sz w:val="28"/>
          <w:szCs w:val="28"/>
          <w:lang w:val="en-US" w:eastAsia="ru-RU"/>
        </w:rPr>
        <w:t>h</w:t>
      </w:r>
      <w:r w:rsidRPr="007D09FC">
        <w:rPr>
          <w:rFonts w:ascii="Times New Roman" w:eastAsia="MS Mincho" w:hAnsi="Times New Roman" w:cs="Times New Roman"/>
          <w:sz w:val="28"/>
          <w:szCs w:val="28"/>
          <w:vertAlign w:val="subscript"/>
          <w:lang w:eastAsia="ru-RU"/>
        </w:rPr>
        <w:t>0</w:t>
      </w:r>
      <w:r w:rsidRPr="007D09FC">
        <w:rPr>
          <w:rFonts w:ascii="Times New Roman" w:eastAsia="MS Mincho" w:hAnsi="Times New Roman" w:cs="Times New Roman"/>
          <w:i/>
          <w:sz w:val="28"/>
          <w:szCs w:val="28"/>
          <w:lang w:val="en-US" w:eastAsia="ru-RU"/>
        </w:rPr>
        <w:t> </w:t>
      </w:r>
      <w:r w:rsidRPr="007D09FC">
        <w:rPr>
          <w:rFonts w:ascii="Times New Roman" w:eastAsia="MS Mincho" w:hAnsi="Times New Roman" w:cs="Times New Roman"/>
          <w:i/>
          <w:sz w:val="28"/>
          <w:szCs w:val="28"/>
          <w:lang w:eastAsia="ru-RU"/>
        </w:rPr>
        <w:t>–</w:t>
      </w:r>
      <w:r w:rsidRPr="007D09FC">
        <w:rPr>
          <w:rFonts w:ascii="Times New Roman" w:eastAsia="MS Mincho" w:hAnsi="Times New Roman" w:cs="Times New Roman"/>
          <w:i/>
          <w:sz w:val="28"/>
          <w:szCs w:val="28"/>
          <w:lang w:val="en-US" w:eastAsia="ru-RU"/>
        </w:rPr>
        <w:t> h</w:t>
      </w:r>
      <w:r w:rsidRPr="007D09FC">
        <w:rPr>
          <w:rFonts w:ascii="Times New Roman" w:eastAsia="MS Mincho" w:hAnsi="Times New Roman" w:cs="Times New Roman"/>
          <w:sz w:val="28"/>
          <w:szCs w:val="28"/>
          <w:vertAlign w:val="subscript"/>
          <w:lang w:eastAsia="ru-RU"/>
        </w:rPr>
        <w:t>о.з.</w:t>
      </w:r>
      <m:oMath>
        <m:r>
          <w:rPr>
            <w:rFonts w:ascii="Cambria Math" w:eastAsia="MS Mincho" w:hAnsi="Cambria Math" w:cs="Times New Roman"/>
            <w:sz w:val="28"/>
            <w:szCs w:val="28"/>
            <w:lang w:eastAsia="ru-RU"/>
          </w:rPr>
          <m:t xml:space="preserve"> .</m:t>
        </m:r>
      </m:oMath>
      <w:r w:rsidR="0027179E" w:rsidRPr="007D09FC">
        <w:rPr>
          <w:rFonts w:ascii="Times New Roman" w:eastAsia="MS Mincho" w:hAnsi="Times New Roman" w:cs="Times New Roman"/>
          <w:sz w:val="28"/>
          <w:szCs w:val="28"/>
          <w:lang w:eastAsia="ru-RU"/>
        </w:rPr>
        <w:tab/>
      </w:r>
      <w:r w:rsidR="0027179E" w:rsidRPr="007D09FC">
        <w:rPr>
          <w:rFonts w:ascii="Times New Roman" w:eastAsia="MS Mincho" w:hAnsi="Times New Roman" w:cs="Times New Roman"/>
          <w:sz w:val="28"/>
          <w:szCs w:val="28"/>
          <w:lang w:eastAsia="ru-RU"/>
        </w:rPr>
        <w:tab/>
      </w:r>
      <w:r w:rsidR="0027179E" w:rsidRPr="007D09FC">
        <w:rPr>
          <w:rFonts w:ascii="Times New Roman" w:eastAsia="MS Mincho" w:hAnsi="Times New Roman" w:cs="Times New Roman"/>
          <w:sz w:val="28"/>
          <w:szCs w:val="28"/>
          <w:lang w:eastAsia="ru-RU"/>
        </w:rPr>
        <w:tab/>
      </w:r>
      <w:r w:rsidR="0027179E" w:rsidRPr="007D09FC">
        <w:rPr>
          <w:rFonts w:ascii="Times New Roman" w:eastAsia="MS Mincho" w:hAnsi="Times New Roman" w:cs="Times New Roman"/>
          <w:sz w:val="28"/>
          <w:szCs w:val="28"/>
          <w:lang w:eastAsia="ru-RU"/>
        </w:rPr>
        <w:tab/>
      </w:r>
      <w:r w:rsidR="0027179E" w:rsidRPr="007D09FC">
        <w:rPr>
          <w:rFonts w:ascii="Times New Roman" w:eastAsia="MS Mincho" w:hAnsi="Times New Roman" w:cs="Times New Roman"/>
          <w:sz w:val="28"/>
          <w:szCs w:val="28"/>
          <w:lang w:eastAsia="ru-RU"/>
        </w:rPr>
        <w:tab/>
      </w:r>
      <w:r w:rsidRPr="007D09FC">
        <w:rPr>
          <w:rFonts w:ascii="Times New Roman" w:eastAsia="MS Mincho" w:hAnsi="Times New Roman" w:cs="Times New Roman"/>
          <w:sz w:val="28"/>
          <w:szCs w:val="28"/>
          <w:lang w:eastAsia="ru-RU"/>
        </w:rPr>
        <w:t>(</w:t>
      </w:r>
      <w:r w:rsidR="00366D31" w:rsidRPr="007D09FC">
        <w:rPr>
          <w:rFonts w:ascii="Times New Roman" w:eastAsia="MS Mincho" w:hAnsi="Times New Roman" w:cs="Times New Roman"/>
          <w:sz w:val="28"/>
          <w:szCs w:val="28"/>
          <w:lang w:eastAsia="ru-RU"/>
        </w:rPr>
        <w:t>Ж</w:t>
      </w:r>
      <w:r w:rsidRPr="007D09FC">
        <w:rPr>
          <w:rFonts w:ascii="Times New Roman" w:eastAsia="MS Mincho" w:hAnsi="Times New Roman" w:cs="Times New Roman"/>
          <w:sz w:val="28"/>
          <w:szCs w:val="28"/>
          <w:lang w:eastAsia="ru-RU"/>
        </w:rPr>
        <w:t>.2</w:t>
      </w:r>
      <w:r w:rsidR="00140694" w:rsidRPr="007D09FC">
        <w:rPr>
          <w:rFonts w:ascii="Times New Roman" w:eastAsia="MS Mincho" w:hAnsi="Times New Roman" w:cs="Times New Roman"/>
          <w:sz w:val="28"/>
          <w:szCs w:val="28"/>
          <w:lang w:eastAsia="ru-RU"/>
        </w:rPr>
        <w:t>2</w:t>
      </w:r>
      <w:r w:rsidRPr="007D09FC">
        <w:rPr>
          <w:rFonts w:ascii="Times New Roman" w:eastAsia="MS Mincho" w:hAnsi="Times New Roman" w:cs="Times New Roman"/>
          <w:sz w:val="28"/>
          <w:szCs w:val="28"/>
          <w:lang w:eastAsia="ru-RU"/>
        </w:rPr>
        <w:t>)</w:t>
      </w:r>
    </w:p>
    <w:p w:rsidR="00C24AB8" w:rsidRPr="007D09FC" w:rsidRDefault="00C24AB8" w:rsidP="00DF0C1B">
      <w:pPr>
        <w:autoSpaceDE w:val="0"/>
        <w:autoSpaceDN w:val="0"/>
        <w:adjustRightInd w:val="0"/>
        <w:spacing w:after="0" w:line="240" w:lineRule="auto"/>
        <w:ind w:firstLine="708"/>
        <w:jc w:val="both"/>
        <w:rPr>
          <w:rFonts w:ascii="Times New Roman" w:eastAsia="MS Mincho" w:hAnsi="Times New Roman" w:cs="Times New Roman"/>
          <w:sz w:val="28"/>
          <w:szCs w:val="28"/>
          <w:lang w:eastAsia="ru-RU"/>
        </w:rPr>
      </w:pPr>
      <w:r w:rsidRPr="007D09FC">
        <w:rPr>
          <w:rFonts w:ascii="Times New Roman" w:eastAsia="MS Mincho" w:hAnsi="Times New Roman" w:cs="Times New Roman"/>
          <w:sz w:val="28"/>
          <w:szCs w:val="28"/>
          <w:lang w:eastAsia="ru-RU"/>
        </w:rPr>
        <w:t xml:space="preserve">При подаче нагретого воздуха проверяется условие сохранения вида струи расчетом расстояния до точки торможения </w:t>
      </w:r>
      <w:r w:rsidRPr="007D09FC">
        <w:rPr>
          <w:rFonts w:ascii="Times New Roman" w:eastAsia="MS Mincho" w:hAnsi="Times New Roman" w:cs="Times New Roman"/>
          <w:i/>
          <w:sz w:val="28"/>
          <w:szCs w:val="28"/>
          <w:lang w:val="en-US" w:eastAsia="ru-RU"/>
        </w:rPr>
        <w:t>x</w:t>
      </w:r>
      <w:r w:rsidRPr="007D09FC">
        <w:rPr>
          <w:rFonts w:ascii="Times New Roman" w:eastAsia="MS Mincho" w:hAnsi="Times New Roman" w:cs="Times New Roman"/>
          <w:i/>
          <w:sz w:val="28"/>
          <w:szCs w:val="28"/>
          <w:vertAlign w:val="subscript"/>
          <w:lang w:eastAsia="ru-RU"/>
        </w:rPr>
        <w:t>в</w:t>
      </w:r>
      <w:r w:rsidRPr="007D09FC">
        <w:rPr>
          <w:rFonts w:ascii="Times New Roman" w:eastAsia="MS Mincho" w:hAnsi="Times New Roman" w:cs="Times New Roman"/>
          <w:sz w:val="28"/>
          <w:szCs w:val="28"/>
          <w:lang w:eastAsia="ru-RU"/>
        </w:rPr>
        <w:t xml:space="preserve"> (вершины струи)</w:t>
      </w:r>
    </w:p>
    <w:p w:rsidR="00C24AB8" w:rsidRPr="007D09FC" w:rsidRDefault="00C24AB8" w:rsidP="00DF0C1B">
      <w:pPr>
        <w:autoSpaceDE w:val="0"/>
        <w:autoSpaceDN w:val="0"/>
        <w:adjustRightInd w:val="0"/>
        <w:spacing w:after="0" w:line="240" w:lineRule="auto"/>
        <w:ind w:firstLine="708"/>
        <w:jc w:val="both"/>
        <w:rPr>
          <w:rFonts w:ascii="Times New Roman" w:eastAsia="MS Mincho" w:hAnsi="Times New Roman" w:cs="Times New Roman"/>
          <w:sz w:val="28"/>
          <w:szCs w:val="28"/>
          <w:lang w:eastAsia="ru-RU"/>
        </w:rPr>
      </w:pPr>
      <w:r w:rsidRPr="007D09FC">
        <w:rPr>
          <w:rFonts w:ascii="Times New Roman" w:eastAsia="MS Mincho" w:hAnsi="Times New Roman" w:cs="Times New Roman"/>
          <w:sz w:val="28"/>
          <w:szCs w:val="28"/>
          <w:lang w:eastAsia="ru-RU"/>
        </w:rPr>
        <w:t xml:space="preserve">– </w:t>
      </w:r>
      <w:r w:rsidRPr="007D09FC">
        <w:rPr>
          <w:rFonts w:ascii="Times New Roman" w:eastAsia="MS Mincho" w:hAnsi="Times New Roman" w:cs="Times New Roman"/>
          <w:i/>
          <w:sz w:val="28"/>
          <w:szCs w:val="28"/>
          <w:lang w:eastAsia="ru-RU"/>
        </w:rPr>
        <w:t>для компактных и конических струй</w:t>
      </w:r>
    </w:p>
    <w:p w:rsidR="00C24AB8" w:rsidRPr="007D09FC" w:rsidRDefault="00A21275" w:rsidP="00DF0C1B">
      <w:pPr>
        <w:autoSpaceDE w:val="0"/>
        <w:autoSpaceDN w:val="0"/>
        <w:adjustRightInd w:val="0"/>
        <w:spacing w:before="120" w:after="0" w:line="240" w:lineRule="auto"/>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x</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=0,58</m:t>
        </m:r>
        <m:r>
          <w:rPr>
            <w:rFonts w:ascii="Cambria Math" w:eastAsia="MS Mincho" w:hAnsi="Cambria Math" w:cs="Times New Roman"/>
            <w:sz w:val="28"/>
            <w:szCs w:val="28"/>
            <w:lang w:val="en-US" w:eastAsia="ru-RU"/>
          </w:rPr>
          <m:t>H</m:t>
        </m:r>
      </m:oMath>
      <w:r w:rsidR="00975CB7" w:rsidRPr="007D09FC">
        <w:rPr>
          <w:rFonts w:ascii="Times New Roman" w:eastAsia="MS Mincho" w:hAnsi="Times New Roman" w:cs="Times New Roman"/>
          <w:sz w:val="28"/>
          <w:szCs w:val="28"/>
          <w:lang w:eastAsia="ru-RU"/>
        </w:rPr>
        <w:t>;</w:t>
      </w:r>
      <w:r w:rsidR="00C24AB8" w:rsidRPr="007D09FC">
        <w:rPr>
          <w:rFonts w:ascii="Times New Roman" w:eastAsia="MS Mincho" w:hAnsi="Times New Roman" w:cs="Times New Roman"/>
          <w:sz w:val="28"/>
          <w:szCs w:val="28"/>
          <w:lang w:eastAsia="ru-RU"/>
        </w:rPr>
        <w:tab/>
      </w:r>
      <w:r w:rsidR="00C24AB8" w:rsidRPr="007D09FC">
        <w:rPr>
          <w:rFonts w:ascii="Times New Roman" w:eastAsia="MS Mincho" w:hAnsi="Times New Roman" w:cs="Times New Roman"/>
          <w:sz w:val="28"/>
          <w:szCs w:val="28"/>
          <w:lang w:eastAsia="ru-RU"/>
        </w:rPr>
        <w:tab/>
      </w:r>
      <w:r w:rsidR="00C6295E" w:rsidRPr="007D09FC">
        <w:rPr>
          <w:rFonts w:ascii="Times New Roman" w:eastAsia="MS Mincho" w:hAnsi="Times New Roman" w:cs="Times New Roman"/>
          <w:sz w:val="28"/>
          <w:szCs w:val="28"/>
          <w:lang w:eastAsia="ru-RU"/>
        </w:rPr>
        <w:tab/>
      </w:r>
      <w:r w:rsidR="00C6295E" w:rsidRPr="007D09FC">
        <w:rPr>
          <w:rFonts w:ascii="Times New Roman" w:eastAsia="MS Mincho" w:hAnsi="Times New Roman" w:cs="Times New Roman"/>
          <w:sz w:val="28"/>
          <w:szCs w:val="28"/>
          <w:lang w:eastAsia="ru-RU"/>
        </w:rPr>
        <w:tab/>
      </w:r>
      <w:r w:rsidR="0027179E" w:rsidRPr="007D09FC">
        <w:rPr>
          <w:rFonts w:ascii="Times New Roman" w:eastAsia="MS Mincho" w:hAnsi="Times New Roman" w:cs="Times New Roman"/>
          <w:sz w:val="28"/>
          <w:szCs w:val="28"/>
          <w:lang w:eastAsia="ru-RU"/>
        </w:rPr>
        <w:tab/>
      </w:r>
      <w:r w:rsidR="00C24AB8" w:rsidRPr="007D09FC">
        <w:rPr>
          <w:rFonts w:ascii="Times New Roman" w:eastAsia="MS Mincho" w:hAnsi="Times New Roman" w:cs="Times New Roman"/>
          <w:sz w:val="28"/>
          <w:szCs w:val="28"/>
          <w:lang w:eastAsia="ru-RU"/>
        </w:rPr>
        <w:tab/>
        <w:t>(</w:t>
      </w:r>
      <w:r w:rsidR="00366D31" w:rsidRPr="007D09FC">
        <w:rPr>
          <w:rFonts w:ascii="Times New Roman" w:eastAsia="MS Mincho" w:hAnsi="Times New Roman" w:cs="Times New Roman"/>
          <w:sz w:val="28"/>
          <w:szCs w:val="28"/>
          <w:lang w:eastAsia="ru-RU"/>
        </w:rPr>
        <w:t>Ж</w:t>
      </w:r>
      <w:r w:rsidR="00C24AB8" w:rsidRPr="007D09FC">
        <w:rPr>
          <w:rFonts w:ascii="Times New Roman" w:eastAsia="MS Mincho" w:hAnsi="Times New Roman" w:cs="Times New Roman"/>
          <w:sz w:val="28"/>
          <w:szCs w:val="28"/>
          <w:lang w:eastAsia="ru-RU"/>
        </w:rPr>
        <w:t>.2</w:t>
      </w:r>
      <w:r w:rsidR="00140694" w:rsidRPr="007D09FC">
        <w:rPr>
          <w:rFonts w:ascii="Times New Roman" w:eastAsia="MS Mincho" w:hAnsi="Times New Roman" w:cs="Times New Roman"/>
          <w:sz w:val="28"/>
          <w:szCs w:val="28"/>
          <w:lang w:eastAsia="ru-RU"/>
        </w:rPr>
        <w:t>3</w:t>
      </w:r>
      <w:r w:rsidR="00C24AB8" w:rsidRPr="007D09FC">
        <w:rPr>
          <w:rFonts w:ascii="Times New Roman" w:eastAsia="MS Mincho" w:hAnsi="Times New Roman" w:cs="Times New Roman"/>
          <w:sz w:val="28"/>
          <w:szCs w:val="28"/>
          <w:lang w:eastAsia="ru-RU"/>
        </w:rPr>
        <w:t>)</w:t>
      </w:r>
    </w:p>
    <w:p w:rsidR="00C24AB8" w:rsidRPr="007D09FC" w:rsidRDefault="00C24AB8" w:rsidP="00DF0C1B">
      <w:pPr>
        <w:autoSpaceDE w:val="0"/>
        <w:autoSpaceDN w:val="0"/>
        <w:adjustRightInd w:val="0"/>
        <w:spacing w:after="120" w:line="240" w:lineRule="auto"/>
        <w:ind w:firstLine="709"/>
        <w:jc w:val="both"/>
        <w:rPr>
          <w:rFonts w:ascii="Times New Roman" w:eastAsia="MS Mincho" w:hAnsi="Times New Roman" w:cs="Times New Roman"/>
          <w:sz w:val="28"/>
          <w:szCs w:val="28"/>
          <w:lang w:eastAsia="ru-RU"/>
        </w:rPr>
      </w:pPr>
      <w:r w:rsidRPr="007D09FC">
        <w:rPr>
          <w:rFonts w:ascii="Times New Roman" w:eastAsia="MS Mincho" w:hAnsi="Times New Roman" w:cs="Times New Roman"/>
          <w:sz w:val="28"/>
          <w:szCs w:val="28"/>
          <w:lang w:eastAsia="ru-RU"/>
        </w:rPr>
        <w:lastRenderedPageBreak/>
        <w:t xml:space="preserve">– </w:t>
      </w:r>
      <w:r w:rsidRPr="007D09FC">
        <w:rPr>
          <w:rFonts w:ascii="Times New Roman" w:eastAsia="MS Mincho" w:hAnsi="Times New Roman" w:cs="Times New Roman"/>
          <w:i/>
          <w:sz w:val="28"/>
          <w:szCs w:val="28"/>
          <w:lang w:eastAsia="ru-RU"/>
        </w:rPr>
        <w:t>для неполных веерных струй</w:t>
      </w:r>
    </w:p>
    <w:p w:rsidR="00C24AB8" w:rsidRPr="007D09FC" w:rsidRDefault="00A21275" w:rsidP="00DF0C1B">
      <w:pPr>
        <w:autoSpaceDE w:val="0"/>
        <w:autoSpaceDN w:val="0"/>
        <w:adjustRightInd w:val="0"/>
        <w:spacing w:after="0" w:line="240" w:lineRule="auto"/>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x</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=0,82</m:t>
        </m:r>
        <m:r>
          <w:rPr>
            <w:rFonts w:ascii="Cambria Math" w:eastAsia="MS Mincho" w:hAnsi="Cambria Math" w:cs="Times New Roman"/>
            <w:sz w:val="28"/>
            <w:szCs w:val="28"/>
            <w:lang w:val="en-US" w:eastAsia="ru-RU"/>
          </w:rPr>
          <m:t>H</m:t>
        </m:r>
        <m:r>
          <w:rPr>
            <w:rFonts w:ascii="Cambria Math" w:eastAsia="MS Mincho" w:hAnsi="Cambria Math" w:cs="Times New Roman"/>
            <w:sz w:val="28"/>
            <w:szCs w:val="28"/>
            <w:lang w:eastAsia="ru-RU"/>
          </w:rPr>
          <m:t>;</m:t>
        </m:r>
      </m:oMath>
      <w:r w:rsidR="00C24AB8" w:rsidRPr="007D09FC">
        <w:rPr>
          <w:rFonts w:ascii="Times New Roman" w:eastAsia="MS Mincho" w:hAnsi="Times New Roman" w:cs="Times New Roman"/>
          <w:sz w:val="28"/>
          <w:szCs w:val="28"/>
          <w:lang w:eastAsia="ru-RU"/>
        </w:rPr>
        <w:tab/>
      </w:r>
      <w:r w:rsidR="00C24AB8" w:rsidRPr="007D09FC">
        <w:rPr>
          <w:rFonts w:ascii="Times New Roman" w:eastAsia="MS Mincho" w:hAnsi="Times New Roman" w:cs="Times New Roman"/>
          <w:sz w:val="28"/>
          <w:szCs w:val="28"/>
          <w:lang w:eastAsia="ru-RU"/>
        </w:rPr>
        <w:tab/>
      </w:r>
      <w:r w:rsidR="00C24AB8" w:rsidRPr="007D09FC">
        <w:rPr>
          <w:rFonts w:ascii="Times New Roman" w:eastAsia="MS Mincho" w:hAnsi="Times New Roman" w:cs="Times New Roman"/>
          <w:sz w:val="28"/>
          <w:szCs w:val="28"/>
          <w:lang w:eastAsia="ru-RU"/>
        </w:rPr>
        <w:tab/>
      </w:r>
      <w:r w:rsidR="00C6295E" w:rsidRPr="007D09FC">
        <w:rPr>
          <w:rFonts w:ascii="Times New Roman" w:eastAsia="MS Mincho" w:hAnsi="Times New Roman" w:cs="Times New Roman"/>
          <w:sz w:val="28"/>
          <w:szCs w:val="28"/>
          <w:lang w:eastAsia="ru-RU"/>
        </w:rPr>
        <w:tab/>
      </w:r>
      <w:r w:rsidR="0027179E" w:rsidRPr="007D09FC">
        <w:rPr>
          <w:rFonts w:ascii="Times New Roman" w:eastAsia="MS Mincho" w:hAnsi="Times New Roman" w:cs="Times New Roman"/>
          <w:sz w:val="28"/>
          <w:szCs w:val="28"/>
          <w:lang w:eastAsia="ru-RU"/>
        </w:rPr>
        <w:tab/>
      </w:r>
      <w:r w:rsidR="00C24AB8" w:rsidRPr="007D09FC">
        <w:rPr>
          <w:rFonts w:ascii="Times New Roman" w:eastAsia="MS Mincho" w:hAnsi="Times New Roman" w:cs="Times New Roman"/>
          <w:sz w:val="28"/>
          <w:szCs w:val="28"/>
          <w:lang w:eastAsia="ru-RU"/>
        </w:rPr>
        <w:tab/>
        <w:t>(</w:t>
      </w:r>
      <w:r w:rsidR="00366D31" w:rsidRPr="007D09FC">
        <w:rPr>
          <w:rFonts w:ascii="Times New Roman" w:eastAsia="MS Mincho" w:hAnsi="Times New Roman" w:cs="Times New Roman"/>
          <w:sz w:val="28"/>
          <w:szCs w:val="28"/>
          <w:lang w:eastAsia="ru-RU"/>
        </w:rPr>
        <w:t>Ж</w:t>
      </w:r>
      <w:r w:rsidR="00C24AB8" w:rsidRPr="007D09FC">
        <w:rPr>
          <w:rFonts w:ascii="Times New Roman" w:eastAsia="MS Mincho" w:hAnsi="Times New Roman" w:cs="Times New Roman"/>
          <w:sz w:val="28"/>
          <w:szCs w:val="28"/>
          <w:lang w:eastAsia="ru-RU"/>
        </w:rPr>
        <w:t>.2</w:t>
      </w:r>
      <w:r w:rsidR="00140694" w:rsidRPr="007D09FC">
        <w:rPr>
          <w:rFonts w:ascii="Times New Roman" w:eastAsia="MS Mincho" w:hAnsi="Times New Roman" w:cs="Times New Roman"/>
          <w:sz w:val="28"/>
          <w:szCs w:val="28"/>
          <w:lang w:eastAsia="ru-RU"/>
        </w:rPr>
        <w:t>4</w:t>
      </w:r>
      <w:r w:rsidR="00C24AB8" w:rsidRPr="007D09FC">
        <w:rPr>
          <w:rFonts w:ascii="Times New Roman" w:eastAsia="MS Mincho" w:hAnsi="Times New Roman" w:cs="Times New Roman"/>
          <w:sz w:val="28"/>
          <w:szCs w:val="28"/>
          <w:lang w:eastAsia="ru-RU"/>
        </w:rPr>
        <w:t>)</w:t>
      </w:r>
    </w:p>
    <w:p w:rsidR="00C24AB8" w:rsidRPr="007D09FC" w:rsidRDefault="00C24AB8" w:rsidP="00DF0C1B">
      <w:pPr>
        <w:autoSpaceDE w:val="0"/>
        <w:autoSpaceDN w:val="0"/>
        <w:adjustRightInd w:val="0"/>
        <w:spacing w:before="120" w:after="120" w:line="240" w:lineRule="auto"/>
        <w:ind w:firstLine="709"/>
        <w:jc w:val="both"/>
        <w:rPr>
          <w:rFonts w:ascii="Times New Roman" w:eastAsia="MS Mincho" w:hAnsi="Times New Roman" w:cs="Times New Roman"/>
          <w:sz w:val="28"/>
          <w:szCs w:val="28"/>
          <w:lang w:eastAsia="ru-RU"/>
        </w:rPr>
      </w:pPr>
      <w:r w:rsidRPr="007D09FC">
        <w:rPr>
          <w:rFonts w:ascii="Times New Roman" w:eastAsia="MS Mincho" w:hAnsi="Times New Roman" w:cs="Times New Roman"/>
          <w:sz w:val="28"/>
          <w:szCs w:val="28"/>
          <w:lang w:eastAsia="ru-RU"/>
        </w:rPr>
        <w:t xml:space="preserve">– </w:t>
      </w:r>
      <w:r w:rsidRPr="007D09FC">
        <w:rPr>
          <w:rFonts w:ascii="Times New Roman" w:eastAsia="MS Mincho" w:hAnsi="Times New Roman" w:cs="Times New Roman"/>
          <w:i/>
          <w:sz w:val="28"/>
          <w:szCs w:val="28"/>
          <w:lang w:eastAsia="ru-RU"/>
        </w:rPr>
        <w:t>для плоских струй</w:t>
      </w:r>
    </w:p>
    <w:p w:rsidR="00C24AB8" w:rsidRPr="00DA0473" w:rsidRDefault="00A21275" w:rsidP="00DF0C1B">
      <w:pPr>
        <w:autoSpaceDE w:val="0"/>
        <w:autoSpaceDN w:val="0"/>
        <w:adjustRightInd w:val="0"/>
        <w:spacing w:after="0" w:line="240" w:lineRule="auto"/>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x</m:t>
            </m:r>
          </m:e>
          <m:sub>
            <m:r>
              <m:rPr>
                <m:nor/>
              </m:rPr>
              <w:rPr>
                <w:rFonts w:ascii="Times New Roman" w:eastAsia="MS Mincho" w:hAnsi="Times New Roman" w:cs="Times New Roman"/>
                <w:sz w:val="28"/>
                <w:szCs w:val="28"/>
                <w:lang w:eastAsia="ru-RU"/>
              </w:rPr>
              <m:t>в</m:t>
            </m:r>
          </m:sub>
        </m:sSub>
        <m:r>
          <w:rPr>
            <w:rFonts w:ascii="Cambria Math" w:eastAsia="MS Mincho" w:hAnsi="Cambria Math" w:cs="Times New Roman"/>
            <w:sz w:val="28"/>
            <w:szCs w:val="28"/>
            <w:lang w:eastAsia="ru-RU"/>
          </w:rPr>
          <m:t>=0,63</m:t>
        </m:r>
        <m:r>
          <w:rPr>
            <w:rFonts w:ascii="Cambria Math" w:eastAsia="MS Mincho" w:hAnsi="Cambria Math" w:cs="Times New Roman"/>
            <w:sz w:val="28"/>
            <w:szCs w:val="28"/>
            <w:lang w:val="en-US" w:eastAsia="ru-RU"/>
          </w:rPr>
          <m:t>H</m:t>
        </m:r>
        <m:r>
          <w:rPr>
            <w:rFonts w:ascii="Cambria Math" w:eastAsia="MS Mincho" w:hAnsi="Cambria Math" w:cs="Times New Roman"/>
            <w:sz w:val="28"/>
            <w:szCs w:val="28"/>
            <w:lang w:eastAsia="ru-RU"/>
          </w:rPr>
          <m:t>.</m:t>
        </m:r>
      </m:oMath>
      <w:r w:rsidR="00C24AB8"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ab/>
      </w:r>
      <w:r w:rsidR="00C6295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.2</w:t>
      </w:r>
      <w:r w:rsidR="00140694" w:rsidRPr="00DA0473">
        <w:rPr>
          <w:rFonts w:ascii="Times New Roman" w:eastAsia="MS Mincho" w:hAnsi="Times New Roman" w:cs="Times New Roman"/>
          <w:sz w:val="28"/>
          <w:szCs w:val="28"/>
          <w:lang w:eastAsia="ru-RU"/>
        </w:rPr>
        <w:t>5</w:t>
      </w:r>
      <w:r w:rsidR="00C24AB8" w:rsidRPr="00DA0473">
        <w:rPr>
          <w:rFonts w:ascii="Times New Roman" w:eastAsia="MS Mincho" w:hAnsi="Times New Roman" w:cs="Times New Roman"/>
          <w:sz w:val="28"/>
          <w:szCs w:val="28"/>
          <w:lang w:eastAsia="ru-RU"/>
        </w:rPr>
        <w:t>)</w:t>
      </w:r>
    </w:p>
    <w:p w:rsidR="008D6A9A" w:rsidRPr="00DA0473" w:rsidRDefault="008D6A9A" w:rsidP="00DF0C1B">
      <w:pPr>
        <w:autoSpaceDE w:val="0"/>
        <w:autoSpaceDN w:val="0"/>
        <w:adjustRightInd w:val="0"/>
        <w:spacing w:before="120" w:after="12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Расчетная длина струи </w:t>
      </w:r>
      <w:r w:rsidRPr="00DA0473">
        <w:rPr>
          <w:rFonts w:ascii="Times New Roman" w:eastAsia="MS Mincho" w:hAnsi="Times New Roman" w:cs="Times New Roman"/>
          <w:i/>
          <w:sz w:val="28"/>
          <w:szCs w:val="28"/>
          <w:lang w:eastAsia="ru-RU"/>
        </w:rPr>
        <w:t xml:space="preserve">x </w:t>
      </w:r>
      <w:r w:rsidRPr="00DA0473">
        <w:rPr>
          <w:rFonts w:ascii="Times New Roman" w:eastAsia="MS Mincho" w:hAnsi="Times New Roman" w:cs="Times New Roman"/>
          <w:sz w:val="28"/>
          <w:szCs w:val="28"/>
          <w:lang w:eastAsia="ru-RU"/>
        </w:rPr>
        <w:t>не должна превышать расстояния до вершины струи</w:t>
      </w:r>
    </w:p>
    <w:p w:rsidR="00E752DB" w:rsidRPr="00DA0473" w:rsidRDefault="00A21275" w:rsidP="00DF0C1B">
      <w:pPr>
        <w:pStyle w:val="ConsPlusNormal"/>
        <w:ind w:firstLine="540"/>
        <w:jc w:val="right"/>
        <w:rPr>
          <w:rFonts w:ascii="Times New Roman" w:eastAsia="MS Mincho" w:hAnsi="Times New Roman" w:cs="Times New Roman"/>
          <w:sz w:val="28"/>
          <w:szCs w:val="28"/>
        </w:rPr>
      </w:pPr>
      <m:oMath>
        <m:sSub>
          <m:sSubPr>
            <m:ctrlPr>
              <w:rPr>
                <w:rFonts w:ascii="Cambria Math" w:eastAsia="MS Mincho" w:hAnsi="Cambria Math" w:cs="Times New Roman"/>
                <w:i/>
                <w:sz w:val="28"/>
                <w:szCs w:val="28"/>
              </w:rPr>
            </m:ctrlPr>
          </m:sSubPr>
          <m:e>
            <m:r>
              <w:rPr>
                <w:rFonts w:ascii="Cambria Math" w:eastAsia="MS Mincho" w:hAnsi="Cambria Math" w:cs="Times New Roman"/>
                <w:sz w:val="28"/>
                <w:szCs w:val="28"/>
              </w:rPr>
              <m:t>x≤x</m:t>
            </m:r>
          </m:e>
          <m:sub>
            <m:r>
              <m:rPr>
                <m:nor/>
              </m:rPr>
              <w:rPr>
                <w:rFonts w:ascii="Times New Roman" w:eastAsia="MS Mincho" w:hAnsi="Times New Roman" w:cs="Times New Roman"/>
                <w:sz w:val="28"/>
                <w:szCs w:val="28"/>
              </w:rPr>
              <m:t>в</m:t>
            </m:r>
          </m:sub>
        </m:sSub>
        <m:r>
          <w:rPr>
            <w:rFonts w:ascii="Cambria Math" w:eastAsia="MS Mincho" w:hAnsi="Cambria Math" w:cs="Times New Roman"/>
            <w:sz w:val="28"/>
            <w:szCs w:val="28"/>
          </w:rPr>
          <m:t>.</m:t>
        </m:r>
      </m:oMath>
      <w:r w:rsidR="00E752DB" w:rsidRPr="00DA0473">
        <w:rPr>
          <w:rFonts w:ascii="Times New Roman" w:eastAsia="MS Mincho" w:hAnsi="Times New Roman" w:cs="Times New Roman"/>
          <w:sz w:val="28"/>
          <w:szCs w:val="28"/>
        </w:rPr>
        <w:tab/>
      </w:r>
      <w:r w:rsidR="00E752DB" w:rsidRPr="00DA0473">
        <w:rPr>
          <w:rFonts w:ascii="Times New Roman" w:eastAsia="MS Mincho" w:hAnsi="Times New Roman" w:cs="Times New Roman"/>
          <w:sz w:val="28"/>
          <w:szCs w:val="28"/>
        </w:rPr>
        <w:tab/>
      </w:r>
      <w:r w:rsidR="00E752DB" w:rsidRPr="00DA0473">
        <w:rPr>
          <w:rFonts w:ascii="Times New Roman" w:eastAsia="MS Mincho" w:hAnsi="Times New Roman" w:cs="Times New Roman"/>
          <w:sz w:val="28"/>
          <w:szCs w:val="28"/>
        </w:rPr>
        <w:tab/>
      </w:r>
      <w:r w:rsidR="00E752DB" w:rsidRPr="00DA0473">
        <w:rPr>
          <w:rFonts w:ascii="Times New Roman" w:eastAsia="MS Mincho" w:hAnsi="Times New Roman" w:cs="Times New Roman"/>
          <w:sz w:val="28"/>
          <w:szCs w:val="28"/>
        </w:rPr>
        <w:tab/>
      </w:r>
      <w:r w:rsidR="00E752DB" w:rsidRPr="00DA0473">
        <w:rPr>
          <w:rFonts w:ascii="Times New Roman" w:eastAsia="MS Mincho" w:hAnsi="Times New Roman" w:cs="Times New Roman"/>
          <w:sz w:val="28"/>
          <w:szCs w:val="28"/>
        </w:rPr>
        <w:tab/>
      </w:r>
      <w:r w:rsidR="00E752DB" w:rsidRPr="00DA0473">
        <w:rPr>
          <w:rFonts w:ascii="Times New Roman" w:eastAsia="MS Mincho" w:hAnsi="Times New Roman" w:cs="Times New Roman"/>
          <w:sz w:val="28"/>
          <w:szCs w:val="28"/>
        </w:rPr>
        <w:tab/>
      </w:r>
      <w:r w:rsidR="00406619" w:rsidRPr="00DA0473">
        <w:rPr>
          <w:rFonts w:ascii="Times New Roman" w:eastAsia="MS Mincho" w:hAnsi="Times New Roman" w:cs="Times New Roman"/>
          <w:sz w:val="28"/>
          <w:szCs w:val="28"/>
        </w:rPr>
        <w:t xml:space="preserve"> </w:t>
      </w:r>
      <w:r w:rsidR="00E752DB" w:rsidRPr="00DA0473">
        <w:rPr>
          <w:rFonts w:ascii="Times New Roman" w:eastAsia="MS Mincho" w:hAnsi="Times New Roman" w:cs="Times New Roman"/>
          <w:sz w:val="28"/>
          <w:szCs w:val="28"/>
        </w:rPr>
        <w:t>(Ж.2</w:t>
      </w:r>
      <w:r w:rsidR="00140694" w:rsidRPr="00DA0473">
        <w:rPr>
          <w:rFonts w:ascii="Times New Roman" w:eastAsia="MS Mincho" w:hAnsi="Times New Roman" w:cs="Times New Roman"/>
          <w:sz w:val="28"/>
          <w:szCs w:val="28"/>
        </w:rPr>
        <w:t>6</w:t>
      </w:r>
      <w:r w:rsidR="00E752DB" w:rsidRPr="00DA0473">
        <w:rPr>
          <w:rFonts w:ascii="Times New Roman" w:eastAsia="MS Mincho" w:hAnsi="Times New Roman" w:cs="Times New Roman"/>
          <w:sz w:val="28"/>
          <w:szCs w:val="28"/>
        </w:rPr>
        <w:t>)</w:t>
      </w:r>
    </w:p>
    <w:p w:rsidR="00C24AB8" w:rsidRPr="00DA0473" w:rsidRDefault="00C24AB8" w:rsidP="00DF0C1B">
      <w:pPr>
        <w:autoSpaceDE w:val="0"/>
        <w:autoSpaceDN w:val="0"/>
        <w:adjustRightInd w:val="0"/>
        <w:spacing w:before="120"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2. Определяются значения максимальной </w:t>
      </w:r>
      <w:proofErr w:type="gramStart"/>
      <w:r w:rsidRPr="00DA0473">
        <w:rPr>
          <w:rFonts w:ascii="Times New Roman" w:eastAsia="MS Mincho" w:hAnsi="Times New Roman" w:cs="Times New Roman"/>
          <w:sz w:val="28"/>
          <w:szCs w:val="28"/>
          <w:lang w:eastAsia="ru-RU"/>
        </w:rPr>
        <w:t xml:space="preserve">скорости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00406619"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sz w:val="28"/>
          <w:szCs w:val="28"/>
          <w:lang w:eastAsia="ru-RU"/>
        </w:rPr>
        <w:t>и</w:t>
      </w:r>
      <w:proofErr w:type="gramEnd"/>
      <w:r w:rsidRPr="00DA0473">
        <w:rPr>
          <w:rFonts w:ascii="Times New Roman" w:eastAsia="MS Mincho" w:hAnsi="Times New Roman" w:cs="Times New Roman"/>
          <w:sz w:val="28"/>
          <w:szCs w:val="28"/>
          <w:lang w:eastAsia="ru-RU"/>
        </w:rPr>
        <w:t xml:space="preserve"> избыточной температуры</w:t>
      </w:r>
      <m:oMath>
        <m:r>
          <m:rPr>
            <m:sty m:val="p"/>
          </m:rPr>
          <w:rPr>
            <w:rFonts w:ascii="Cambria Math" w:eastAsia="MS Mincho" w:hAnsi="Cambria Math" w:cs="Times New Roman"/>
            <w:sz w:val="28"/>
            <w:szCs w:val="28"/>
            <w:lang w:eastAsia="ru-RU"/>
          </w:rPr>
          <m:t xml:space="preserve"> 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 в месте внедрения струи в обслуживаемую зону по формулам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w:t>
      </w:r>
      <w:r w:rsidR="00140694" w:rsidRPr="00DA0473">
        <w:rPr>
          <w:rFonts w:ascii="Times New Roman" w:eastAsia="MS Mincho" w:hAnsi="Times New Roman" w:cs="Times New Roman"/>
          <w:sz w:val="28"/>
          <w:szCs w:val="28"/>
          <w:lang w:eastAsia="ru-RU"/>
        </w:rPr>
        <w:t>7</w:t>
      </w:r>
      <w:r w:rsidRPr="00DA0473">
        <w:rPr>
          <w:rFonts w:ascii="Times New Roman" w:eastAsia="MS Mincho" w:hAnsi="Times New Roman" w:cs="Times New Roman"/>
          <w:sz w:val="28"/>
          <w:szCs w:val="28"/>
          <w:lang w:eastAsia="ru-RU"/>
        </w:rPr>
        <w:t>÷1</w:t>
      </w:r>
      <w:r w:rsidR="00140694" w:rsidRPr="00DA0473">
        <w:rPr>
          <w:rFonts w:ascii="Times New Roman" w:eastAsia="MS Mincho" w:hAnsi="Times New Roman" w:cs="Times New Roman"/>
          <w:sz w:val="28"/>
          <w:szCs w:val="28"/>
          <w:lang w:eastAsia="ru-RU"/>
        </w:rPr>
        <w:t>0</w:t>
      </w:r>
      <w:r w:rsidRPr="00DA0473">
        <w:rPr>
          <w:rFonts w:ascii="Times New Roman" w:eastAsia="MS Mincho" w:hAnsi="Times New Roman" w:cs="Times New Roman"/>
          <w:sz w:val="28"/>
          <w:szCs w:val="28"/>
          <w:lang w:eastAsia="ru-RU"/>
        </w:rPr>
        <w:t>).</w:t>
      </w:r>
    </w:p>
    <w:p w:rsidR="00C24AB8" w:rsidRPr="00DA0473" w:rsidRDefault="00C24AB8" w:rsidP="00DF0C1B">
      <w:pPr>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Величина коэффициента </w:t>
      </w:r>
      <w:r w:rsidRPr="00DA0473">
        <w:rPr>
          <w:rFonts w:ascii="Times New Roman" w:eastAsia="MS Mincho" w:hAnsi="Times New Roman" w:cs="Times New Roman"/>
          <w:i/>
          <w:sz w:val="28"/>
          <w:szCs w:val="28"/>
          <w:lang w:eastAsia="ru-RU"/>
        </w:rPr>
        <w:t>K</w:t>
      </w:r>
      <w:r w:rsidRPr="00DA0473">
        <w:rPr>
          <w:rFonts w:ascii="Times New Roman" w:eastAsia="MS Mincho" w:hAnsi="Times New Roman" w:cs="Times New Roman"/>
          <w:sz w:val="28"/>
          <w:szCs w:val="28"/>
          <w:vertAlign w:val="subscript"/>
          <w:lang w:eastAsia="ru-RU"/>
        </w:rPr>
        <w:t>н</w:t>
      </w:r>
      <w:r w:rsidRPr="00DA0473">
        <w:rPr>
          <w:rFonts w:ascii="Times New Roman" w:eastAsia="MS Mincho" w:hAnsi="Times New Roman" w:cs="Times New Roman"/>
          <w:sz w:val="28"/>
          <w:szCs w:val="28"/>
          <w:lang w:eastAsia="ru-RU"/>
        </w:rPr>
        <w:t xml:space="preserve"> рассчитывается по следующим формулам</w:t>
      </w:r>
    </w:p>
    <w:p w:rsidR="00C24AB8" w:rsidRPr="00DA0473" w:rsidRDefault="00C24AB8" w:rsidP="00DF0C1B">
      <w:pPr>
        <w:spacing w:after="120" w:line="240" w:lineRule="auto"/>
        <w:ind w:firstLine="567"/>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 для компактных и конических струй</w:t>
      </w:r>
    </w:p>
    <w:p w:rsidR="00C24AB8" w:rsidRPr="00DA0473" w:rsidRDefault="00A21275" w:rsidP="00DF0C1B">
      <w:pPr>
        <w:tabs>
          <w:tab w:val="left" w:pos="5580"/>
        </w:tabs>
        <w:spacing w:after="0" w:line="240" w:lineRule="auto"/>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val="en-US" w:eastAsia="ru-RU"/>
              </w:rPr>
              <m:t>K</m:t>
            </m:r>
          </m:e>
          <m:sub>
            <m:r>
              <m:rPr>
                <m:nor/>
              </m:rPr>
              <w:rPr>
                <w:rFonts w:ascii="Times New Roman" w:eastAsia="MS Mincho" w:hAnsi="Times New Roman" w:cs="Times New Roman"/>
                <w:sz w:val="28"/>
                <w:szCs w:val="28"/>
                <w:lang w:eastAsia="ru-RU"/>
              </w:rPr>
              <m:t>н</m:t>
            </m:r>
          </m:sub>
        </m:sSub>
        <m:r>
          <w:rPr>
            <w:rFonts w:ascii="Cambria Math" w:eastAsia="MS Mincho" w:hAnsi="Cambria Math" w:cs="Times New Roman"/>
            <w:sz w:val="28"/>
            <w:szCs w:val="28"/>
            <w:lang w:eastAsia="ru-RU"/>
          </w:rPr>
          <m:t>=</m:t>
        </m:r>
        <m:rad>
          <m:radPr>
            <m:ctrlPr>
              <w:rPr>
                <w:rFonts w:ascii="Cambria Math" w:eastAsia="MS Mincho" w:hAnsi="Cambria Math" w:cs="Times New Roman"/>
                <w:i/>
                <w:sz w:val="28"/>
                <w:szCs w:val="28"/>
                <w:lang w:eastAsia="ru-RU"/>
              </w:rPr>
            </m:ctrlPr>
          </m:radPr>
          <m:deg>
            <m:r>
              <w:rPr>
                <w:rFonts w:ascii="Cambria Math" w:eastAsia="MS Mincho" w:hAnsi="Cambria Math" w:cs="Times New Roman"/>
                <w:sz w:val="28"/>
                <w:szCs w:val="28"/>
                <w:lang w:eastAsia="ru-RU"/>
              </w:rPr>
              <m:t>3</m:t>
            </m:r>
          </m:deg>
          <m:e>
            <m:r>
              <w:rPr>
                <w:rFonts w:ascii="Cambria Math" w:eastAsia="MS Mincho" w:hAnsi="Cambria Math" w:cs="Times New Roman"/>
                <w:sz w:val="28"/>
                <w:szCs w:val="28"/>
                <w:lang w:eastAsia="ru-RU"/>
              </w:rPr>
              <m:t>1±3∙</m:t>
            </m:r>
            <m:sSup>
              <m:sSupPr>
                <m:ctrlPr>
                  <w:rPr>
                    <w:rFonts w:ascii="Cambria Math" w:eastAsia="MS Mincho" w:hAnsi="Cambria Math" w:cs="Times New Roman"/>
                    <w:i/>
                    <w:sz w:val="28"/>
                    <w:szCs w:val="28"/>
                    <w:lang w:eastAsia="ru-RU"/>
                  </w:rPr>
                </m:ctrlPr>
              </m:sSupPr>
              <m:e>
                <m:d>
                  <m:dPr>
                    <m:ctrlPr>
                      <w:rPr>
                        <w:rFonts w:ascii="Cambria Math" w:eastAsia="MS Mincho" w:hAnsi="Cambria Math" w:cs="Times New Roman"/>
                        <w:i/>
                        <w:sz w:val="28"/>
                        <w:szCs w:val="28"/>
                        <w:lang w:eastAsia="ru-RU"/>
                      </w:rPr>
                    </m:ctrlPr>
                  </m:dPr>
                  <m:e>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val="en-US" w:eastAsia="ru-RU"/>
                          </w:rPr>
                          <m:t>x</m:t>
                        </m:r>
                      </m:num>
                      <m:den>
                        <m:r>
                          <w:rPr>
                            <w:rFonts w:ascii="Cambria Math" w:eastAsia="MS Mincho" w:hAnsi="Cambria Math" w:cs="Times New Roman"/>
                            <w:sz w:val="28"/>
                            <w:szCs w:val="28"/>
                            <w:lang w:eastAsia="ru-RU"/>
                          </w:rPr>
                          <m:t>H</m:t>
                        </m:r>
                      </m:den>
                    </m:f>
                  </m:e>
                </m:d>
              </m:e>
              <m:sup>
                <m:r>
                  <w:rPr>
                    <w:rFonts w:ascii="Cambria Math" w:eastAsia="MS Mincho" w:hAnsi="Cambria Math" w:cs="Times New Roman"/>
                    <w:sz w:val="28"/>
                    <w:szCs w:val="28"/>
                    <w:lang w:eastAsia="ru-RU"/>
                  </w:rPr>
                  <m:t>2</m:t>
                </m:r>
              </m:sup>
            </m:sSup>
            <m:r>
              <w:rPr>
                <w:rFonts w:ascii="Cambria Math" w:eastAsia="MS Mincho" w:hAnsi="Cambria Math" w:cs="Times New Roman"/>
                <w:sz w:val="28"/>
                <w:szCs w:val="28"/>
                <w:lang w:eastAsia="ru-RU"/>
              </w:rPr>
              <m:t>;</m:t>
            </m:r>
          </m:e>
        </m:rad>
      </m:oMath>
      <w:r w:rsidR="00C24AB8"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.2</w:t>
      </w:r>
      <w:r w:rsidR="00140694" w:rsidRPr="00DA0473">
        <w:rPr>
          <w:rFonts w:ascii="Times New Roman" w:eastAsia="MS Mincho" w:hAnsi="Times New Roman" w:cs="Times New Roman"/>
          <w:sz w:val="28"/>
          <w:szCs w:val="28"/>
          <w:lang w:eastAsia="ru-RU"/>
        </w:rPr>
        <w:t>7</w:t>
      </w:r>
      <w:r w:rsidR="00C24AB8" w:rsidRPr="00DA0473">
        <w:rPr>
          <w:rFonts w:ascii="Times New Roman" w:eastAsia="MS Mincho" w:hAnsi="Times New Roman" w:cs="Times New Roman"/>
          <w:sz w:val="28"/>
          <w:szCs w:val="28"/>
          <w:lang w:eastAsia="ru-RU"/>
        </w:rPr>
        <w:t>)</w:t>
      </w:r>
    </w:p>
    <w:p w:rsidR="00C24AB8" w:rsidRPr="00DA0473" w:rsidRDefault="00C24AB8" w:rsidP="00DF0C1B">
      <w:pPr>
        <w:spacing w:after="120" w:line="240" w:lineRule="auto"/>
        <w:ind w:firstLine="567"/>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 для неполных веерных струй</w:t>
      </w:r>
    </w:p>
    <w:p w:rsidR="00C24AB8" w:rsidRPr="00DA0473" w:rsidRDefault="00A21275" w:rsidP="00DF0C1B">
      <w:pPr>
        <w:tabs>
          <w:tab w:val="left" w:pos="5580"/>
        </w:tabs>
        <w:spacing w:after="0" w:line="240" w:lineRule="auto"/>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val="en-US" w:eastAsia="ru-RU"/>
              </w:rPr>
              <m:t>K</m:t>
            </m:r>
          </m:e>
          <m:sub>
            <m:r>
              <m:rPr>
                <m:nor/>
              </m:rPr>
              <w:rPr>
                <w:rFonts w:ascii="Times New Roman" w:eastAsia="MS Mincho" w:hAnsi="Times New Roman" w:cs="Times New Roman"/>
                <w:sz w:val="28"/>
                <w:szCs w:val="28"/>
                <w:lang w:eastAsia="ru-RU"/>
              </w:rPr>
              <m:t>н</m:t>
            </m:r>
          </m:sub>
        </m:sSub>
        <m:r>
          <w:rPr>
            <w:rFonts w:ascii="Cambria Math" w:eastAsia="MS Mincho" w:hAnsi="Cambria Math" w:cs="Times New Roman"/>
            <w:sz w:val="28"/>
            <w:szCs w:val="28"/>
            <w:lang w:eastAsia="ru-RU"/>
          </w:rPr>
          <m:t>=</m:t>
        </m:r>
        <m:rad>
          <m:radPr>
            <m:ctrlPr>
              <w:rPr>
                <w:rFonts w:ascii="Cambria Math" w:eastAsia="MS Mincho" w:hAnsi="Cambria Math" w:cs="Times New Roman"/>
                <w:i/>
                <w:sz w:val="28"/>
                <w:szCs w:val="28"/>
                <w:lang w:eastAsia="ru-RU"/>
              </w:rPr>
            </m:ctrlPr>
          </m:radPr>
          <m:deg>
            <m:r>
              <w:rPr>
                <w:rFonts w:ascii="Cambria Math" w:eastAsia="MS Mincho" w:hAnsi="Cambria Math" w:cs="Times New Roman"/>
                <w:sz w:val="28"/>
                <w:szCs w:val="28"/>
                <w:lang w:eastAsia="ru-RU"/>
              </w:rPr>
              <m:t>3</m:t>
            </m:r>
          </m:deg>
          <m:e>
            <m:r>
              <w:rPr>
                <w:rFonts w:ascii="Cambria Math" w:eastAsia="MS Mincho" w:hAnsi="Cambria Math" w:cs="Times New Roman"/>
                <w:sz w:val="28"/>
                <w:szCs w:val="28"/>
                <w:lang w:eastAsia="ru-RU"/>
              </w:rPr>
              <m:t>1±1,5∙</m:t>
            </m:r>
            <m:sSup>
              <m:sSupPr>
                <m:ctrlPr>
                  <w:rPr>
                    <w:rFonts w:ascii="Cambria Math" w:eastAsia="MS Mincho" w:hAnsi="Cambria Math" w:cs="Times New Roman"/>
                    <w:i/>
                    <w:sz w:val="28"/>
                    <w:szCs w:val="28"/>
                    <w:lang w:eastAsia="ru-RU"/>
                  </w:rPr>
                </m:ctrlPr>
              </m:sSupPr>
              <m:e>
                <m:d>
                  <m:dPr>
                    <m:ctrlPr>
                      <w:rPr>
                        <w:rFonts w:ascii="Cambria Math" w:eastAsia="MS Mincho" w:hAnsi="Cambria Math" w:cs="Times New Roman"/>
                        <w:i/>
                        <w:sz w:val="28"/>
                        <w:szCs w:val="28"/>
                        <w:lang w:eastAsia="ru-RU"/>
                      </w:rPr>
                    </m:ctrlPr>
                  </m:dPr>
                  <m:e>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val="en-US" w:eastAsia="ru-RU"/>
                          </w:rPr>
                          <m:t>x</m:t>
                        </m:r>
                      </m:num>
                      <m:den>
                        <m:r>
                          <w:rPr>
                            <w:rFonts w:ascii="Cambria Math" w:eastAsia="MS Mincho" w:hAnsi="Cambria Math" w:cs="Times New Roman"/>
                            <w:sz w:val="28"/>
                            <w:szCs w:val="28"/>
                            <w:lang w:eastAsia="ru-RU"/>
                          </w:rPr>
                          <m:t>H</m:t>
                        </m:r>
                      </m:den>
                    </m:f>
                  </m:e>
                </m:d>
              </m:e>
              <m:sup>
                <m:r>
                  <w:rPr>
                    <w:rFonts w:ascii="Cambria Math" w:eastAsia="MS Mincho" w:hAnsi="Cambria Math" w:cs="Times New Roman"/>
                    <w:sz w:val="28"/>
                    <w:szCs w:val="28"/>
                    <w:lang w:eastAsia="ru-RU"/>
                  </w:rPr>
                  <m:t>2</m:t>
                </m:r>
              </m:sup>
            </m:sSup>
            <m:r>
              <w:rPr>
                <w:rFonts w:ascii="Cambria Math" w:eastAsia="MS Mincho" w:hAnsi="Cambria Math" w:cs="Times New Roman"/>
                <w:sz w:val="28"/>
                <w:szCs w:val="28"/>
                <w:lang w:eastAsia="ru-RU"/>
              </w:rPr>
              <m:t>;</m:t>
            </m:r>
          </m:e>
        </m:rad>
      </m:oMath>
      <w:r w:rsidR="00C24AB8"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.2</w:t>
      </w:r>
      <w:r w:rsidR="00140694" w:rsidRPr="00DA0473">
        <w:rPr>
          <w:rFonts w:ascii="Times New Roman" w:eastAsia="MS Mincho" w:hAnsi="Times New Roman" w:cs="Times New Roman"/>
          <w:sz w:val="28"/>
          <w:szCs w:val="28"/>
          <w:lang w:eastAsia="ru-RU"/>
        </w:rPr>
        <w:t>8</w:t>
      </w:r>
      <w:r w:rsidR="00C24AB8" w:rsidRPr="00DA0473">
        <w:rPr>
          <w:rFonts w:ascii="Times New Roman" w:eastAsia="MS Mincho" w:hAnsi="Times New Roman" w:cs="Times New Roman"/>
          <w:sz w:val="28"/>
          <w:szCs w:val="28"/>
          <w:lang w:eastAsia="ru-RU"/>
        </w:rPr>
        <w:t>)</w:t>
      </w:r>
    </w:p>
    <w:p w:rsidR="00C24AB8" w:rsidRPr="00DA0473" w:rsidRDefault="00C24AB8" w:rsidP="00DF0C1B">
      <w:pPr>
        <w:spacing w:before="120" w:after="120" w:line="240" w:lineRule="auto"/>
        <w:ind w:firstLine="567"/>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–для плоских струй</w:t>
      </w:r>
    </w:p>
    <w:p w:rsidR="00C24AB8" w:rsidRPr="00DA0473" w:rsidRDefault="00A21275" w:rsidP="00DF0C1B">
      <w:pPr>
        <w:tabs>
          <w:tab w:val="left" w:pos="5580"/>
        </w:tabs>
        <w:spacing w:after="0" w:line="240" w:lineRule="auto"/>
        <w:jc w:val="right"/>
        <w:rPr>
          <w:rFonts w:ascii="Times New Roman" w:eastAsia="MS Mincho" w:hAnsi="Times New Roman" w:cs="Times New Roman"/>
          <w:sz w:val="28"/>
          <w:szCs w:val="28"/>
          <w:lang w:eastAsia="ru-RU"/>
        </w:rPr>
      </w:pP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val="en-US" w:eastAsia="ru-RU"/>
              </w:rPr>
              <m:t>K</m:t>
            </m:r>
          </m:e>
          <m:sub>
            <m:r>
              <m:rPr>
                <m:nor/>
              </m:rPr>
              <w:rPr>
                <w:rFonts w:ascii="Times New Roman" w:eastAsia="MS Mincho" w:hAnsi="Times New Roman" w:cs="Times New Roman"/>
                <w:sz w:val="28"/>
                <w:szCs w:val="28"/>
                <w:lang w:eastAsia="ru-RU"/>
              </w:rPr>
              <m:t>н</m:t>
            </m:r>
          </m:sub>
        </m:sSub>
        <m:r>
          <w:rPr>
            <w:rFonts w:ascii="Cambria Math" w:eastAsia="MS Mincho" w:hAnsi="Cambria Math" w:cs="Times New Roman"/>
            <w:sz w:val="28"/>
            <w:szCs w:val="28"/>
            <w:lang w:eastAsia="ru-RU"/>
          </w:rPr>
          <m:t>=</m:t>
        </m:r>
        <m:rad>
          <m:radPr>
            <m:ctrlPr>
              <w:rPr>
                <w:rFonts w:ascii="Cambria Math" w:eastAsia="MS Mincho" w:hAnsi="Cambria Math" w:cs="Times New Roman"/>
                <w:i/>
                <w:sz w:val="28"/>
                <w:szCs w:val="28"/>
                <w:lang w:eastAsia="ru-RU"/>
              </w:rPr>
            </m:ctrlPr>
          </m:radPr>
          <m:deg>
            <m:r>
              <w:rPr>
                <w:rFonts w:ascii="Cambria Math" w:eastAsia="MS Mincho" w:hAnsi="Cambria Math" w:cs="Times New Roman"/>
                <w:sz w:val="28"/>
                <w:szCs w:val="28"/>
                <w:lang w:eastAsia="ru-RU"/>
              </w:rPr>
              <m:t>3</m:t>
            </m:r>
          </m:deg>
          <m:e>
            <m:r>
              <w:rPr>
                <w:rFonts w:ascii="Cambria Math" w:eastAsia="MS Mincho" w:hAnsi="Cambria Math" w:cs="Times New Roman"/>
                <w:sz w:val="28"/>
                <w:szCs w:val="28"/>
                <w:lang w:eastAsia="ru-RU"/>
              </w:rPr>
              <m:t>1±2∙</m:t>
            </m:r>
            <m:sSup>
              <m:sSupPr>
                <m:ctrlPr>
                  <w:rPr>
                    <w:rFonts w:ascii="Cambria Math" w:eastAsia="MS Mincho" w:hAnsi="Cambria Math" w:cs="Times New Roman"/>
                    <w:i/>
                    <w:sz w:val="28"/>
                    <w:szCs w:val="28"/>
                    <w:lang w:eastAsia="ru-RU"/>
                  </w:rPr>
                </m:ctrlPr>
              </m:sSupPr>
              <m:e>
                <m:d>
                  <m:dPr>
                    <m:ctrlPr>
                      <w:rPr>
                        <w:rFonts w:ascii="Cambria Math" w:eastAsia="MS Mincho" w:hAnsi="Cambria Math" w:cs="Times New Roman"/>
                        <w:i/>
                        <w:sz w:val="28"/>
                        <w:szCs w:val="28"/>
                        <w:lang w:eastAsia="ru-RU"/>
                      </w:rPr>
                    </m:ctrlPr>
                  </m:dPr>
                  <m:e>
                    <m:f>
                      <m:fPr>
                        <m:ctrlPr>
                          <w:rPr>
                            <w:rFonts w:ascii="Cambria Math" w:eastAsia="MS Mincho" w:hAnsi="Cambria Math" w:cs="Times New Roman"/>
                            <w:i/>
                            <w:sz w:val="28"/>
                            <w:szCs w:val="28"/>
                            <w:lang w:eastAsia="ru-RU"/>
                          </w:rPr>
                        </m:ctrlPr>
                      </m:fPr>
                      <m:num>
                        <m:r>
                          <w:rPr>
                            <w:rFonts w:ascii="Cambria Math" w:eastAsia="MS Mincho" w:hAnsi="Cambria Math" w:cs="Times New Roman"/>
                            <w:sz w:val="28"/>
                            <w:szCs w:val="28"/>
                            <w:lang w:val="en-US" w:eastAsia="ru-RU"/>
                          </w:rPr>
                          <m:t>x</m:t>
                        </m:r>
                      </m:num>
                      <m:den>
                        <m:r>
                          <w:rPr>
                            <w:rFonts w:ascii="Cambria Math" w:eastAsia="MS Mincho" w:hAnsi="Cambria Math" w:cs="Times New Roman"/>
                            <w:sz w:val="28"/>
                            <w:szCs w:val="28"/>
                            <w:lang w:eastAsia="ru-RU"/>
                          </w:rPr>
                          <m:t>H</m:t>
                        </m:r>
                      </m:den>
                    </m:f>
                  </m:e>
                </m:d>
              </m:e>
              <m:sup>
                <m:r>
                  <w:rPr>
                    <w:rFonts w:ascii="Cambria Math" w:eastAsia="MS Mincho" w:hAnsi="Cambria Math" w:cs="Times New Roman"/>
                    <w:sz w:val="28"/>
                    <w:szCs w:val="28"/>
                    <w:lang w:eastAsia="ru-RU"/>
                  </w:rPr>
                  <m:t>3</m:t>
                </m:r>
              </m:sup>
            </m:sSup>
          </m:e>
        </m:rad>
      </m:oMath>
      <w:r w:rsidR="00D71CFB" w:rsidRPr="00DA0473">
        <w:rPr>
          <w:rFonts w:ascii="Times New Roman" w:eastAsia="MS Mincho" w:hAnsi="Times New Roman" w:cs="Times New Roman"/>
          <w:sz w:val="28"/>
          <w:szCs w:val="28"/>
          <w:lang w:eastAsia="ru-RU"/>
        </w:rPr>
        <w:t>.</w:t>
      </w:r>
      <w:r w:rsidR="00C24AB8"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.2</w:t>
      </w:r>
      <w:r w:rsidR="00140694" w:rsidRPr="00DA0473">
        <w:rPr>
          <w:rFonts w:ascii="Times New Roman" w:eastAsia="MS Mincho" w:hAnsi="Times New Roman" w:cs="Times New Roman"/>
          <w:sz w:val="28"/>
          <w:szCs w:val="28"/>
          <w:lang w:eastAsia="ru-RU"/>
        </w:rPr>
        <w:t>9</w:t>
      </w:r>
      <w:r w:rsidR="00C24AB8" w:rsidRPr="00DA0473">
        <w:rPr>
          <w:rFonts w:ascii="Times New Roman" w:eastAsia="MS Mincho" w:hAnsi="Times New Roman" w:cs="Times New Roman"/>
          <w:sz w:val="28"/>
          <w:szCs w:val="28"/>
          <w:lang w:eastAsia="ru-RU"/>
        </w:rPr>
        <w:t>)</w:t>
      </w:r>
    </w:p>
    <w:p w:rsidR="00C24AB8" w:rsidRPr="00DA0473" w:rsidRDefault="00C24AB8" w:rsidP="00DF0C1B">
      <w:pPr>
        <w:spacing w:after="0" w:line="240" w:lineRule="auto"/>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В формулах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.27÷29) знак «+» соответствует подаче охлажденного воздуха, знак «</w:t>
      </w:r>
      <w:r w:rsidR="007356B4" w:rsidRPr="00DA0473">
        <w:rPr>
          <w:rFonts w:ascii="Times New Roman" w:hAnsi="Times New Roman" w:cs="Times New Roman"/>
          <w:sz w:val="28"/>
          <w:szCs w:val="28"/>
        </w:rPr>
        <w:t>‒</w:t>
      </w:r>
      <w:r w:rsidRPr="00DA0473">
        <w:rPr>
          <w:rFonts w:ascii="Times New Roman" w:eastAsia="MS Mincho" w:hAnsi="Times New Roman" w:cs="Times New Roman"/>
          <w:sz w:val="28"/>
          <w:szCs w:val="28"/>
          <w:lang w:eastAsia="ru-RU"/>
        </w:rPr>
        <w:t>» – подаче теплого воздуха.</w:t>
      </w:r>
    </w:p>
    <w:p w:rsidR="00C24AB8" w:rsidRPr="00DA0473" w:rsidRDefault="00C24AB8" w:rsidP="00DF0C1B">
      <w:pPr>
        <w:spacing w:after="0" w:line="240" w:lineRule="auto"/>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Коэффициент взаимодействия принимается 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sz w:val="28"/>
          <w:szCs w:val="28"/>
          <w:lang w:eastAsia="ru-RU"/>
        </w:rPr>
        <w:t>=1.</w:t>
      </w:r>
    </w:p>
    <w:p w:rsidR="00C24AB8" w:rsidRPr="00DA0473" w:rsidRDefault="00C24AB8" w:rsidP="00DF0C1B">
      <w:pPr>
        <w:spacing w:after="0" w:line="240" w:lineRule="auto"/>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Коэффициент стеснения</w:t>
      </w:r>
      <w:r w:rsidR="00B751ED" w:rsidRPr="00DA0473">
        <w:rPr>
          <w:rFonts w:ascii="Times New Roman" w:eastAsia="MS Mincho" w:hAnsi="Times New Roman" w:cs="Times New Roman"/>
          <w:sz w:val="28"/>
          <w:szCs w:val="28"/>
          <w:lang w:eastAsia="ru-RU"/>
        </w:rPr>
        <w:t xml:space="preserve"> К</w:t>
      </w:r>
      <w:r w:rsidR="00B751ED" w:rsidRPr="00DA0473">
        <w:rPr>
          <w:rFonts w:ascii="Times New Roman" w:eastAsia="MS Mincho" w:hAnsi="Times New Roman" w:cs="Times New Roman"/>
          <w:sz w:val="28"/>
          <w:szCs w:val="28"/>
          <w:vertAlign w:val="subscript"/>
          <w:lang w:eastAsia="ru-RU"/>
        </w:rPr>
        <w:t>с</w:t>
      </w:r>
      <w:r w:rsidRPr="00DA0473">
        <w:rPr>
          <w:rFonts w:ascii="Times New Roman" w:eastAsia="MS Mincho" w:hAnsi="Times New Roman" w:cs="Times New Roman"/>
          <w:sz w:val="28"/>
          <w:szCs w:val="28"/>
          <w:lang w:eastAsia="ru-RU"/>
        </w:rPr>
        <w:t xml:space="preserve"> принимается</w:t>
      </w:r>
      <w:r w:rsidR="00B751ED" w:rsidRPr="00DA0473">
        <w:rPr>
          <w:rFonts w:ascii="Times New Roman" w:eastAsia="MS Mincho" w:hAnsi="Times New Roman" w:cs="Times New Roman"/>
          <w:sz w:val="28"/>
          <w:szCs w:val="28"/>
          <w:lang w:eastAsia="ru-RU"/>
        </w:rPr>
        <w:t xml:space="preserve"> по таблице Ж.1</w:t>
      </w:r>
      <w:r w:rsidRPr="00DA0473">
        <w:rPr>
          <w:rFonts w:ascii="Times New Roman" w:eastAsia="MS Mincho" w:hAnsi="Times New Roman" w:cs="Times New Roman"/>
          <w:sz w:val="28"/>
          <w:szCs w:val="28"/>
          <w:lang w:eastAsia="ru-RU"/>
        </w:rPr>
        <w:t>.</w:t>
      </w:r>
    </w:p>
    <w:p w:rsidR="007D09FC" w:rsidRDefault="00D71CFB" w:rsidP="00DF0C1B">
      <w:pPr>
        <w:tabs>
          <w:tab w:val="left" w:pos="5580"/>
        </w:tabs>
        <w:spacing w:after="0" w:line="240" w:lineRule="auto"/>
        <w:ind w:firstLine="709"/>
        <w:jc w:val="both"/>
        <w:rPr>
          <w:rFonts w:ascii="Times New Roman" w:eastAsia="MS Mincho" w:hAnsi="Times New Roman" w:cs="Times New Roman"/>
          <w:sz w:val="28"/>
          <w:szCs w:val="28"/>
          <w:lang w:eastAsia="ru-RU"/>
        </w:rPr>
      </w:pPr>
      <w:bookmarkStart w:id="108" w:name="_Toc479596961"/>
      <w:r w:rsidRPr="00DA0473">
        <w:rPr>
          <w:rFonts w:ascii="Times New Roman" w:eastAsia="MS Mincho" w:hAnsi="Times New Roman" w:cs="Times New Roman"/>
          <w:sz w:val="28"/>
          <w:szCs w:val="28"/>
          <w:lang w:eastAsia="ru-RU"/>
        </w:rPr>
        <w:t xml:space="preserve">Полученные значение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и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сопоставляются с </w:t>
      </w:r>
      <w:proofErr w:type="gramStart"/>
      <w:r w:rsidRPr="00DA0473">
        <w:rPr>
          <w:rFonts w:ascii="Times New Roman" w:eastAsia="MS Mincho" w:hAnsi="Times New Roman" w:cs="Times New Roman"/>
          <w:sz w:val="28"/>
          <w:szCs w:val="28"/>
          <w:lang w:eastAsia="ru-RU"/>
        </w:rPr>
        <w:t xml:space="preserve">нормируемыми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w:t>
      </w:r>
      <w:proofErr w:type="gramEnd"/>
      <w:r w:rsidRPr="00DA0473">
        <w:rPr>
          <w:rFonts w:ascii="Times New Roman" w:eastAsia="MS Mincho" w:hAnsi="Times New Roman" w:cs="Times New Roman"/>
          <w:sz w:val="28"/>
          <w:szCs w:val="28"/>
          <w:lang w:eastAsia="ru-RU"/>
        </w:rPr>
        <w:t xml:space="preserve">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w:t>
      </w:r>
    </w:p>
    <w:p w:rsidR="00D71CFB" w:rsidRPr="00DA0473" w:rsidRDefault="00D71CFB" w:rsidP="00DF0C1B">
      <w:pPr>
        <w:tabs>
          <w:tab w:val="left" w:pos="5580"/>
        </w:tabs>
        <w:spacing w:after="0" w:line="240" w:lineRule="auto"/>
        <w:ind w:firstLine="709"/>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 </w:t>
      </w:r>
    </w:p>
    <w:p w:rsidR="00C24AB8" w:rsidRDefault="00366D31" w:rsidP="00DF0C1B">
      <w:pPr>
        <w:autoSpaceDE w:val="0"/>
        <w:autoSpaceDN w:val="0"/>
        <w:adjustRightInd w:val="0"/>
        <w:spacing w:after="0" w:line="240" w:lineRule="auto"/>
        <w:ind w:firstLine="567"/>
        <w:outlineLvl w:val="0"/>
        <w:rPr>
          <w:rFonts w:ascii="Times New Roman" w:eastAsia="MS Mincho" w:hAnsi="Times New Roman" w:cs="Times New Roman"/>
          <w:b/>
          <w:sz w:val="28"/>
          <w:szCs w:val="28"/>
          <w:lang w:eastAsia="ru-RU"/>
        </w:rPr>
      </w:pPr>
      <w:r w:rsidRPr="00DA0473">
        <w:rPr>
          <w:rFonts w:ascii="Times New Roman" w:eastAsia="MS Mincho" w:hAnsi="Times New Roman" w:cs="Times New Roman"/>
          <w:b/>
          <w:sz w:val="28"/>
          <w:szCs w:val="28"/>
          <w:lang w:eastAsia="ru-RU"/>
        </w:rPr>
        <w:t>Ж</w:t>
      </w:r>
      <w:r w:rsidR="0027179E" w:rsidRPr="00DA0473">
        <w:rPr>
          <w:rFonts w:ascii="Times New Roman" w:eastAsia="MS Mincho" w:hAnsi="Times New Roman" w:cs="Times New Roman"/>
          <w:b/>
          <w:sz w:val="28"/>
          <w:szCs w:val="28"/>
          <w:lang w:eastAsia="ru-RU"/>
        </w:rPr>
        <w:t>.</w:t>
      </w:r>
      <w:r w:rsidR="00C4735E" w:rsidRPr="00DA0473">
        <w:rPr>
          <w:rFonts w:ascii="Times New Roman" w:eastAsia="MS Mincho" w:hAnsi="Times New Roman" w:cs="Times New Roman"/>
          <w:b/>
          <w:sz w:val="28"/>
          <w:szCs w:val="28"/>
          <w:lang w:eastAsia="ru-RU"/>
        </w:rPr>
        <w:t>8</w:t>
      </w:r>
      <w:r w:rsidR="00C24AB8" w:rsidRPr="00DA0473">
        <w:rPr>
          <w:rFonts w:ascii="Times New Roman" w:eastAsia="MS Mincho" w:hAnsi="Times New Roman" w:cs="Times New Roman"/>
          <w:b/>
          <w:sz w:val="28"/>
          <w:szCs w:val="28"/>
          <w:lang w:eastAsia="ru-RU"/>
        </w:rPr>
        <w:t xml:space="preserve"> Подача воздуха сверху вниз веерными струями</w:t>
      </w:r>
      <w:bookmarkEnd w:id="108"/>
    </w:p>
    <w:p w:rsidR="007D09FC" w:rsidRPr="00DA0473" w:rsidRDefault="007D09FC" w:rsidP="00DF0C1B">
      <w:pPr>
        <w:autoSpaceDE w:val="0"/>
        <w:autoSpaceDN w:val="0"/>
        <w:adjustRightInd w:val="0"/>
        <w:spacing w:after="0" w:line="240" w:lineRule="auto"/>
        <w:ind w:firstLine="567"/>
        <w:outlineLvl w:val="0"/>
        <w:rPr>
          <w:rFonts w:ascii="Times New Roman" w:eastAsia="MS Mincho" w:hAnsi="Times New Roman" w:cs="Times New Roman"/>
          <w:b/>
          <w:sz w:val="28"/>
          <w:szCs w:val="28"/>
          <w:lang w:eastAsia="ru-RU"/>
        </w:rPr>
      </w:pPr>
    </w:p>
    <w:p w:rsidR="00C24AB8" w:rsidRPr="00DA0473" w:rsidRDefault="00C24AB8" w:rsidP="00DF0C1B">
      <w:pPr>
        <w:autoSpaceDE w:val="0"/>
        <w:autoSpaceDN w:val="0"/>
        <w:adjustRightInd w:val="0"/>
        <w:spacing w:after="0" w:line="240" w:lineRule="auto"/>
        <w:ind w:firstLine="567"/>
        <w:outlineLvl w:val="0"/>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Расчет производится в следующем порядке</w:t>
      </w:r>
    </w:p>
    <w:p w:rsidR="00C24AB8" w:rsidRPr="00DA0473" w:rsidRDefault="00C24AB8" w:rsidP="00DF0C1B">
      <w:pPr>
        <w:spacing w:after="120" w:line="240" w:lineRule="auto"/>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Расчётная длина струи </w:t>
      </w:r>
      <w:r w:rsidRPr="00DA0473">
        <w:rPr>
          <w:rFonts w:ascii="Times New Roman" w:eastAsia="MS Mincho" w:hAnsi="Times New Roman" w:cs="Times New Roman"/>
          <w:i/>
          <w:sz w:val="28"/>
          <w:szCs w:val="28"/>
          <w:lang w:val="en-US" w:eastAsia="ru-RU"/>
        </w:rPr>
        <w:t>x</w:t>
      </w:r>
      <w:r w:rsidRPr="00DA0473">
        <w:rPr>
          <w:rFonts w:ascii="Times New Roman" w:eastAsia="MS Mincho" w:hAnsi="Times New Roman" w:cs="Times New Roman"/>
          <w:sz w:val="28"/>
          <w:szCs w:val="28"/>
          <w:lang w:eastAsia="ru-RU"/>
        </w:rPr>
        <w:t xml:space="preserve"> определяется по формуле</w:t>
      </w:r>
    </w:p>
    <w:p w:rsidR="00C24AB8" w:rsidRPr="00DA0473" w:rsidRDefault="00C6295E" w:rsidP="00DF0C1B">
      <w:pPr>
        <w:spacing w:after="0" w:line="240" w:lineRule="auto"/>
        <w:ind w:firstLine="567"/>
        <w:jc w:val="right"/>
        <w:rPr>
          <w:rFonts w:ascii="Times New Roman" w:eastAsia="MS Mincho" w:hAnsi="Times New Roman" w:cs="Times New Roman"/>
          <w:sz w:val="28"/>
          <w:szCs w:val="28"/>
          <w:lang w:eastAsia="ru-RU"/>
        </w:rPr>
      </w:pPr>
      <m:oMath>
        <m:r>
          <w:rPr>
            <w:rFonts w:ascii="Cambria Math" w:eastAsia="MS Mincho" w:hAnsi="Cambria Math" w:cs="Times New Roman"/>
            <w:sz w:val="28"/>
            <w:szCs w:val="28"/>
            <w:lang w:eastAsia="ru-RU"/>
          </w:rPr>
          <m:t>x=0,5∙</m:t>
        </m:r>
        <m:rad>
          <m:radPr>
            <m:degHide m:val="1"/>
            <m:ctrlPr>
              <w:rPr>
                <w:rFonts w:ascii="Cambria Math" w:eastAsia="MS Mincho" w:hAnsi="Cambria Math" w:cs="Times New Roman"/>
                <w:i/>
                <w:sz w:val="28"/>
                <w:szCs w:val="28"/>
                <w:lang w:eastAsia="ru-RU"/>
              </w:rPr>
            </m:ctrlPr>
          </m:radPr>
          <m:deg/>
          <m:e>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val="en-US" w:eastAsia="ru-RU"/>
                  </w:rPr>
                  <m:t>F</m:t>
                </m:r>
              </m:e>
              <m:sub>
                <m:r>
                  <w:rPr>
                    <w:rFonts w:ascii="Cambria Math" w:eastAsia="MS Mincho" w:hAnsi="Cambria Math" w:cs="Times New Roman"/>
                    <w:sz w:val="28"/>
                    <w:szCs w:val="28"/>
                    <w:lang w:eastAsia="ru-RU"/>
                  </w:rPr>
                  <m:t>о.з.</m:t>
                </m:r>
              </m:sub>
            </m:sSub>
          </m:e>
        </m:rad>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eastAsia="ru-RU"/>
              </w:rPr>
              <m:t>h</m:t>
            </m:r>
          </m:e>
          <m:sub>
            <m:r>
              <w:rPr>
                <w:rFonts w:ascii="Cambria Math" w:eastAsia="MS Mincho" w:hAnsi="Cambria Math" w:cs="Times New Roman"/>
                <w:sz w:val="28"/>
                <w:szCs w:val="28"/>
                <w:lang w:eastAsia="ru-RU"/>
              </w:rPr>
              <m:t>0</m:t>
            </m:r>
          </m:sub>
        </m:sSub>
        <m:r>
          <w:rPr>
            <w:rFonts w:ascii="Cambria Math" w:eastAsia="MS Mincho" w:hAnsi="Cambria Math" w:cs="Times New Roman"/>
            <w:sz w:val="28"/>
            <w:szCs w:val="28"/>
            <w:lang w:eastAsia="ru-RU"/>
          </w:rPr>
          <m:t>-</m:t>
        </m:r>
        <m:sSub>
          <m:sSubPr>
            <m:ctrlPr>
              <w:rPr>
                <w:rFonts w:ascii="Cambria Math" w:eastAsia="MS Mincho" w:hAnsi="Cambria Math" w:cs="Times New Roman"/>
                <w:i/>
                <w:sz w:val="28"/>
                <w:szCs w:val="28"/>
                <w:lang w:val="en-US" w:eastAsia="ru-RU"/>
              </w:rPr>
            </m:ctrlPr>
          </m:sSubPr>
          <m:e>
            <m:r>
              <w:rPr>
                <w:rFonts w:ascii="Cambria Math" w:eastAsia="MS Mincho" w:hAnsi="Cambria Math" w:cs="Times New Roman"/>
                <w:sz w:val="28"/>
                <w:szCs w:val="28"/>
                <w:lang w:eastAsia="ru-RU"/>
              </w:rPr>
              <m:t>h</m:t>
            </m:r>
          </m:e>
          <m:sub>
            <m:r>
              <w:rPr>
                <w:rFonts w:ascii="Cambria Math" w:eastAsia="MS Mincho" w:hAnsi="Cambria Math" w:cs="Times New Roman"/>
                <w:sz w:val="28"/>
                <w:szCs w:val="28"/>
                <w:lang w:eastAsia="ru-RU"/>
              </w:rPr>
              <m:t>о.з.</m:t>
            </m:r>
          </m:sub>
        </m:sSub>
        <m:r>
          <w:rPr>
            <w:rFonts w:ascii="Cambria Math" w:eastAsia="MS Mincho" w:hAnsi="Cambria Math" w:cs="Times New Roman"/>
            <w:sz w:val="28"/>
            <w:szCs w:val="28"/>
            <w:lang w:eastAsia="ru-RU"/>
          </w:rPr>
          <m:t>.</m:t>
        </m:r>
      </m:oMath>
      <w:r w:rsidRPr="00DA0473">
        <w:rPr>
          <w:rFonts w:ascii="Times New Roman" w:eastAsia="MS Mincho" w:hAnsi="Times New Roman" w:cs="Times New Roman"/>
          <w:sz w:val="28"/>
          <w:szCs w:val="28"/>
          <w:lang w:eastAsia="ru-RU"/>
        </w:rPr>
        <w:tab/>
      </w:r>
      <w:r w:rsidR="00366D31"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27179E" w:rsidRPr="00DA0473">
        <w:rPr>
          <w:rFonts w:ascii="Times New Roman" w:eastAsia="MS Mincho" w:hAnsi="Times New Roman" w:cs="Times New Roman"/>
          <w:sz w:val="28"/>
          <w:szCs w:val="28"/>
          <w:lang w:eastAsia="ru-RU"/>
        </w:rPr>
        <w:tab/>
      </w:r>
      <w:r w:rsidR="00C24AB8" w:rsidRPr="00DA0473">
        <w:rPr>
          <w:rFonts w:ascii="Times New Roman" w:eastAsia="MS Mincho" w:hAnsi="Times New Roman" w:cs="Times New Roman"/>
          <w:sz w:val="28"/>
          <w:szCs w:val="28"/>
          <w:lang w:eastAsia="ru-RU"/>
        </w:rPr>
        <w:t xml:space="preserve"> (</w:t>
      </w:r>
      <w:r w:rsidR="00366D31" w:rsidRPr="00DA0473">
        <w:rPr>
          <w:rFonts w:ascii="Times New Roman" w:eastAsia="MS Mincho" w:hAnsi="Times New Roman" w:cs="Times New Roman"/>
          <w:sz w:val="28"/>
          <w:szCs w:val="28"/>
          <w:lang w:eastAsia="ru-RU"/>
        </w:rPr>
        <w:t>Ж</w:t>
      </w:r>
      <w:r w:rsidR="00C24AB8" w:rsidRPr="00DA0473">
        <w:rPr>
          <w:rFonts w:ascii="Times New Roman" w:eastAsia="MS Mincho" w:hAnsi="Times New Roman" w:cs="Times New Roman"/>
          <w:sz w:val="28"/>
          <w:szCs w:val="28"/>
          <w:lang w:eastAsia="ru-RU"/>
        </w:rPr>
        <w:t>.</w:t>
      </w:r>
      <w:r w:rsidR="00CD4083" w:rsidRPr="00DA0473">
        <w:rPr>
          <w:rFonts w:ascii="Times New Roman" w:eastAsia="MS Mincho" w:hAnsi="Times New Roman" w:cs="Times New Roman"/>
          <w:sz w:val="28"/>
          <w:szCs w:val="28"/>
          <w:lang w:eastAsia="ru-RU"/>
        </w:rPr>
        <w:t>30</w:t>
      </w:r>
      <w:r w:rsidR="00C24AB8" w:rsidRPr="00DA0473">
        <w:rPr>
          <w:rFonts w:ascii="Times New Roman" w:eastAsia="MS Mincho" w:hAnsi="Times New Roman" w:cs="Times New Roman"/>
          <w:sz w:val="28"/>
          <w:szCs w:val="28"/>
          <w:lang w:eastAsia="ru-RU"/>
        </w:rPr>
        <w:t>)</w:t>
      </w:r>
    </w:p>
    <w:p w:rsidR="00C24AB8" w:rsidRPr="00DA0473" w:rsidRDefault="00C24AB8" w:rsidP="00DF0C1B">
      <w:pPr>
        <w:spacing w:before="120" w:after="0" w:line="240" w:lineRule="auto"/>
        <w:ind w:firstLine="567"/>
        <w:jc w:val="both"/>
        <w:rPr>
          <w:rFonts w:ascii="Times New Roman" w:eastAsia="MS Mincho" w:hAnsi="Times New Roman" w:cs="Times New Roman"/>
          <w:position w:val="-14"/>
          <w:sz w:val="28"/>
          <w:szCs w:val="28"/>
          <w:lang w:eastAsia="ru-RU"/>
        </w:rPr>
      </w:pPr>
      <w:r w:rsidRPr="00DA0473">
        <w:rPr>
          <w:rFonts w:ascii="Times New Roman" w:eastAsia="MS Mincho" w:hAnsi="Times New Roman" w:cs="Times New Roman"/>
          <w:sz w:val="28"/>
          <w:szCs w:val="28"/>
          <w:lang w:eastAsia="ru-RU"/>
        </w:rPr>
        <w:t>При подаче в помещение охлажденного воздуха проверяется условие сохранения расчетной схемы струи по формуле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.4).</w:t>
      </w:r>
    </w:p>
    <w:p w:rsidR="00C24AB8" w:rsidRPr="00DA0473" w:rsidRDefault="00C24AB8" w:rsidP="00DF0C1B">
      <w:pPr>
        <w:spacing w:after="0" w:line="240" w:lineRule="auto"/>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Определяются значения максимальной </w:t>
      </w:r>
      <w:proofErr w:type="gramStart"/>
      <w:r w:rsidRPr="00DA0473">
        <w:rPr>
          <w:rFonts w:ascii="Times New Roman" w:eastAsia="MS Mincho" w:hAnsi="Times New Roman" w:cs="Times New Roman"/>
          <w:sz w:val="28"/>
          <w:szCs w:val="28"/>
          <w:lang w:eastAsia="ru-RU"/>
        </w:rPr>
        <w:t xml:space="preserve">скорости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00D71CFB"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sz w:val="28"/>
          <w:szCs w:val="28"/>
          <w:lang w:eastAsia="ru-RU"/>
        </w:rPr>
        <w:t>и</w:t>
      </w:r>
      <w:proofErr w:type="gramEnd"/>
      <w:r w:rsidRPr="00DA0473">
        <w:rPr>
          <w:rFonts w:ascii="Times New Roman" w:eastAsia="MS Mincho" w:hAnsi="Times New Roman" w:cs="Times New Roman"/>
          <w:sz w:val="28"/>
          <w:szCs w:val="28"/>
          <w:lang w:eastAsia="ru-RU"/>
        </w:rPr>
        <w:t xml:space="preserve"> избыточной температуры</w:t>
      </w:r>
      <m:oMath>
        <m:r>
          <m:rPr>
            <m:sty m:val="p"/>
          </m:rPr>
          <w:rPr>
            <w:rFonts w:ascii="Cambria Math" w:eastAsia="MS Mincho" w:hAnsi="Cambria Math" w:cs="Times New Roman"/>
            <w:sz w:val="28"/>
            <w:szCs w:val="28"/>
            <w:lang w:eastAsia="ru-RU"/>
          </w:rPr>
          <m:t xml:space="preserve"> 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 в месте внедрения струи в обслуживаемую зону по формулам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.9÷12).</w:t>
      </w:r>
    </w:p>
    <w:p w:rsidR="00C24AB8" w:rsidRPr="00DA0473" w:rsidRDefault="00C24AB8" w:rsidP="00DF0C1B">
      <w:pPr>
        <w:spacing w:after="0" w:line="240" w:lineRule="auto"/>
        <w:ind w:firstLine="567"/>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Поправочные коэффициенты принимаются равными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в</w:t>
      </w:r>
      <w:r w:rsidRPr="00DA0473">
        <w:rPr>
          <w:rFonts w:ascii="Times New Roman" w:eastAsia="MS Mincho" w:hAnsi="Times New Roman" w:cs="Times New Roman"/>
          <w:sz w:val="28"/>
          <w:szCs w:val="28"/>
          <w:lang w:eastAsia="ru-RU"/>
        </w:rPr>
        <w:t xml:space="preserve">=1,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н</w:t>
      </w:r>
      <w:r w:rsidRPr="00DA0473">
        <w:rPr>
          <w:rFonts w:ascii="Times New Roman" w:eastAsia="MS Mincho" w:hAnsi="Times New Roman" w:cs="Times New Roman"/>
          <w:sz w:val="28"/>
          <w:szCs w:val="28"/>
          <w:lang w:eastAsia="ru-RU"/>
        </w:rPr>
        <w:t xml:space="preserve">=1, коэффициент стеснения </w:t>
      </w:r>
      <w:r w:rsidRPr="00DA0473">
        <w:rPr>
          <w:rFonts w:ascii="Times New Roman" w:eastAsia="MS Mincho" w:hAnsi="Times New Roman" w:cs="Times New Roman"/>
          <w:i/>
          <w:sz w:val="28"/>
          <w:szCs w:val="28"/>
          <w:lang w:eastAsia="ru-RU"/>
        </w:rPr>
        <w:t>К</w:t>
      </w:r>
      <w:r w:rsidRPr="00DA0473">
        <w:rPr>
          <w:rFonts w:ascii="Times New Roman" w:eastAsia="MS Mincho" w:hAnsi="Times New Roman" w:cs="Times New Roman"/>
          <w:sz w:val="28"/>
          <w:szCs w:val="28"/>
          <w:vertAlign w:val="subscript"/>
          <w:lang w:eastAsia="ru-RU"/>
        </w:rPr>
        <w:t>с</w:t>
      </w:r>
      <w:r w:rsidRPr="00DA0473">
        <w:rPr>
          <w:rFonts w:ascii="Times New Roman" w:eastAsia="MS Mincho" w:hAnsi="Times New Roman" w:cs="Times New Roman"/>
          <w:sz w:val="28"/>
          <w:szCs w:val="28"/>
          <w:lang w:eastAsia="ru-RU"/>
        </w:rPr>
        <w:t xml:space="preserve"> – по таблице </w:t>
      </w:r>
      <w:r w:rsidR="00C4735E" w:rsidRPr="00DA0473">
        <w:rPr>
          <w:rFonts w:ascii="Times New Roman" w:eastAsia="MS Mincho" w:hAnsi="Times New Roman" w:cs="Times New Roman"/>
          <w:sz w:val="28"/>
          <w:szCs w:val="28"/>
          <w:lang w:eastAsia="ru-RU"/>
        </w:rPr>
        <w:t>Ж2</w:t>
      </w:r>
      <w:r w:rsidRPr="00DA0473">
        <w:rPr>
          <w:rFonts w:ascii="Times New Roman" w:eastAsia="MS Mincho" w:hAnsi="Times New Roman" w:cs="Times New Roman"/>
          <w:sz w:val="28"/>
          <w:szCs w:val="28"/>
          <w:lang w:eastAsia="ru-RU"/>
        </w:rPr>
        <w:t>.</w:t>
      </w:r>
    </w:p>
    <w:p w:rsidR="00C24AB8" w:rsidRDefault="005C7F28" w:rsidP="00DF0C1B">
      <w:pPr>
        <w:spacing w:before="120" w:after="0" w:line="240" w:lineRule="auto"/>
        <w:rPr>
          <w:rFonts w:ascii="Times New Roman" w:eastAsia="MS Mincho" w:hAnsi="Times New Roman" w:cs="Times New Roman"/>
          <w:sz w:val="28"/>
          <w:szCs w:val="28"/>
          <w:lang w:eastAsia="ru-RU"/>
        </w:rPr>
      </w:pPr>
      <w:r w:rsidRPr="00DA0473">
        <w:rPr>
          <w:rFonts w:ascii="Times New Roman" w:hAnsi="Times New Roman" w:cs="Times New Roman"/>
          <w:spacing w:val="30"/>
          <w:sz w:val="28"/>
          <w:szCs w:val="28"/>
        </w:rPr>
        <w:lastRenderedPageBreak/>
        <w:t>Таблица</w:t>
      </w:r>
      <w:r w:rsidR="0027179E" w:rsidRPr="00DA0473">
        <w:rPr>
          <w:rFonts w:ascii="Times New Roman" w:eastAsia="MS Mincho" w:hAnsi="Times New Roman" w:cs="Times New Roman"/>
          <w:sz w:val="28"/>
          <w:szCs w:val="28"/>
          <w:lang w:eastAsia="ru-RU"/>
        </w:rPr>
        <w:t xml:space="preserve"> </w:t>
      </w:r>
      <w:r w:rsidR="00366D31" w:rsidRPr="00DA0473">
        <w:rPr>
          <w:rFonts w:ascii="Times New Roman" w:eastAsia="MS Mincho" w:hAnsi="Times New Roman" w:cs="Times New Roman"/>
          <w:sz w:val="28"/>
          <w:szCs w:val="28"/>
          <w:lang w:eastAsia="ru-RU"/>
        </w:rPr>
        <w:t>Ж</w:t>
      </w:r>
      <w:r w:rsidR="0027179E" w:rsidRPr="00DA0473">
        <w:rPr>
          <w:rFonts w:ascii="Times New Roman" w:eastAsia="MS Mincho" w:hAnsi="Times New Roman" w:cs="Times New Roman"/>
          <w:sz w:val="28"/>
          <w:szCs w:val="28"/>
          <w:lang w:eastAsia="ru-RU"/>
        </w:rPr>
        <w:t>.</w:t>
      </w:r>
      <w:r w:rsidR="00C4735E" w:rsidRPr="00DA0473">
        <w:rPr>
          <w:rFonts w:ascii="Times New Roman" w:eastAsia="MS Mincho" w:hAnsi="Times New Roman" w:cs="Times New Roman"/>
          <w:sz w:val="28"/>
          <w:szCs w:val="28"/>
          <w:lang w:eastAsia="ru-RU"/>
        </w:rPr>
        <w:t>2</w:t>
      </w:r>
      <w:r w:rsidR="0027179E" w:rsidRPr="00DA0473">
        <w:rPr>
          <w:rFonts w:ascii="Times New Roman" w:eastAsia="MS Mincho" w:hAnsi="Times New Roman" w:cs="Times New Roman"/>
          <w:sz w:val="28"/>
          <w:szCs w:val="28"/>
          <w:lang w:eastAsia="ru-RU"/>
        </w:rPr>
        <w:t xml:space="preserve"> –</w:t>
      </w:r>
      <w:r w:rsidR="00C24AB8" w:rsidRPr="00DA0473">
        <w:rPr>
          <w:rFonts w:ascii="Times New Roman" w:eastAsia="MS Mincho" w:hAnsi="Times New Roman" w:cs="Times New Roman"/>
          <w:sz w:val="28"/>
          <w:szCs w:val="28"/>
          <w:lang w:eastAsia="ru-RU"/>
        </w:rPr>
        <w:t xml:space="preserve">Значение коэффициента стеснения </w:t>
      </w:r>
      <w:r w:rsidR="00B751ED" w:rsidRPr="00DA0473">
        <w:rPr>
          <w:rFonts w:ascii="Times New Roman" w:eastAsia="MS Mincho" w:hAnsi="Times New Roman" w:cs="Times New Roman"/>
          <w:sz w:val="28"/>
          <w:szCs w:val="28"/>
          <w:lang w:eastAsia="ru-RU"/>
        </w:rPr>
        <w:t>К</w:t>
      </w:r>
      <w:r w:rsidR="00B751ED" w:rsidRPr="00DA0473">
        <w:rPr>
          <w:rFonts w:ascii="Times New Roman" w:eastAsia="MS Mincho" w:hAnsi="Times New Roman" w:cs="Times New Roman"/>
          <w:sz w:val="28"/>
          <w:szCs w:val="28"/>
          <w:vertAlign w:val="subscript"/>
          <w:lang w:val="en-US" w:eastAsia="ru-RU"/>
        </w:rPr>
        <w:t>c</w:t>
      </w:r>
      <w:r w:rsidR="00B751ED" w:rsidRPr="00DA0473">
        <w:rPr>
          <w:rFonts w:ascii="Times New Roman" w:eastAsia="MS Mincho" w:hAnsi="Times New Roman" w:cs="Times New Roman"/>
          <w:b/>
          <w:sz w:val="28"/>
          <w:szCs w:val="28"/>
          <w:lang w:eastAsia="ru-RU"/>
        </w:rPr>
        <w:t xml:space="preserve"> </w:t>
      </w:r>
      <w:r w:rsidR="00B751ED" w:rsidRPr="00DA0473">
        <w:rPr>
          <w:rFonts w:ascii="Times New Roman" w:eastAsia="MS Mincho" w:hAnsi="Times New Roman" w:cs="Times New Roman"/>
          <w:sz w:val="28"/>
          <w:szCs w:val="28"/>
          <w:lang w:eastAsia="ru-RU"/>
        </w:rPr>
        <w:t>для подачи возду</w:t>
      </w:r>
      <w:r w:rsidR="007D09FC">
        <w:rPr>
          <w:rFonts w:ascii="Times New Roman" w:eastAsia="MS Mincho" w:hAnsi="Times New Roman" w:cs="Times New Roman"/>
          <w:sz w:val="28"/>
          <w:szCs w:val="28"/>
          <w:lang w:eastAsia="ru-RU"/>
        </w:rPr>
        <w:t>ха сверху вниз веерными струями</w:t>
      </w:r>
    </w:p>
    <w:p w:rsidR="007D09FC" w:rsidRPr="00DA0473" w:rsidRDefault="007D09FC" w:rsidP="00DF0C1B">
      <w:pPr>
        <w:spacing w:before="120" w:after="0" w:line="240" w:lineRule="auto"/>
        <w:rPr>
          <w:rFonts w:ascii="Times New Roman" w:eastAsia="MS Mincho"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320"/>
        <w:gridCol w:w="1320"/>
        <w:gridCol w:w="1319"/>
        <w:gridCol w:w="1341"/>
        <w:gridCol w:w="1319"/>
        <w:gridCol w:w="1319"/>
      </w:tblGrid>
      <w:tr w:rsidR="0044762E" w:rsidRPr="00DA0473" w:rsidTr="00CD4083">
        <w:tc>
          <w:tcPr>
            <w:tcW w:w="1407" w:type="dxa"/>
            <w:shd w:val="clear" w:color="auto" w:fill="auto"/>
            <w:vAlign w:val="center"/>
          </w:tcPr>
          <w:p w:rsidR="00C24AB8" w:rsidRPr="00DA0473" w:rsidRDefault="00D71CFB"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position w:val="-28"/>
                <w:sz w:val="28"/>
                <w:szCs w:val="28"/>
                <w:lang w:eastAsia="ru-RU"/>
              </w:rPr>
              <w:object w:dxaOrig="760" w:dyaOrig="660">
                <v:shape id="_x0000_i1035" type="#_x0000_t75" style="width:35.65pt;height:36.35pt" o:ole="">
                  <v:imagedata r:id="rId58" o:title=""/>
                </v:shape>
                <o:OLEObject Type="Embed" ProgID="Equation.DSMT4" ShapeID="_x0000_i1035" DrawAspect="Content" ObjectID="_1715085898" r:id="rId59"/>
              </w:object>
            </w:r>
          </w:p>
        </w:tc>
        <w:tc>
          <w:tcPr>
            <w:tcW w:w="1320"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0,1</w:t>
            </w:r>
          </w:p>
        </w:tc>
        <w:tc>
          <w:tcPr>
            <w:tcW w:w="1320"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0,4</w:t>
            </w:r>
          </w:p>
        </w:tc>
        <w:tc>
          <w:tcPr>
            <w:tcW w:w="1319"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0,8</w:t>
            </w:r>
          </w:p>
        </w:tc>
        <w:tc>
          <w:tcPr>
            <w:tcW w:w="1341"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1,2</w:t>
            </w:r>
          </w:p>
        </w:tc>
        <w:tc>
          <w:tcPr>
            <w:tcW w:w="1319"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1,5</w:t>
            </w:r>
          </w:p>
        </w:tc>
        <w:tc>
          <w:tcPr>
            <w:tcW w:w="1319"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2,0</w:t>
            </w:r>
          </w:p>
        </w:tc>
      </w:tr>
      <w:tr w:rsidR="0044762E" w:rsidRPr="00DA0473" w:rsidTr="00CD4083">
        <w:tc>
          <w:tcPr>
            <w:tcW w:w="1407"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К</w:t>
            </w:r>
            <w:r w:rsidRPr="00DA0473">
              <w:rPr>
                <w:rFonts w:ascii="Times New Roman" w:eastAsia="Times New Roman" w:hAnsi="Times New Roman" w:cs="Times New Roman"/>
                <w:sz w:val="28"/>
                <w:szCs w:val="28"/>
                <w:vertAlign w:val="subscript"/>
                <w:lang w:eastAsia="ru-RU"/>
              </w:rPr>
              <w:t>с</w:t>
            </w:r>
          </w:p>
        </w:tc>
        <w:tc>
          <w:tcPr>
            <w:tcW w:w="1320"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0,9</w:t>
            </w:r>
          </w:p>
        </w:tc>
        <w:tc>
          <w:tcPr>
            <w:tcW w:w="1320"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0,8</w:t>
            </w:r>
          </w:p>
        </w:tc>
        <w:tc>
          <w:tcPr>
            <w:tcW w:w="1319"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0,7</w:t>
            </w:r>
          </w:p>
        </w:tc>
        <w:tc>
          <w:tcPr>
            <w:tcW w:w="1341"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0,65</w:t>
            </w:r>
          </w:p>
        </w:tc>
        <w:tc>
          <w:tcPr>
            <w:tcW w:w="1319"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0,6</w:t>
            </w:r>
          </w:p>
        </w:tc>
        <w:tc>
          <w:tcPr>
            <w:tcW w:w="1319" w:type="dxa"/>
            <w:shd w:val="clear" w:color="auto" w:fill="auto"/>
            <w:vAlign w:val="center"/>
          </w:tcPr>
          <w:p w:rsidR="00C24AB8" w:rsidRPr="00DA0473" w:rsidRDefault="00C24AB8" w:rsidP="00DF0C1B">
            <w:pPr>
              <w:spacing w:after="0" w:line="240" w:lineRule="auto"/>
              <w:jc w:val="center"/>
              <w:rPr>
                <w:rFonts w:ascii="Times New Roman" w:eastAsia="Times New Roman" w:hAnsi="Times New Roman" w:cs="Times New Roman"/>
                <w:sz w:val="28"/>
                <w:szCs w:val="28"/>
                <w:lang w:eastAsia="ru-RU"/>
              </w:rPr>
            </w:pPr>
            <w:r w:rsidRPr="00DA0473">
              <w:rPr>
                <w:rFonts w:ascii="Times New Roman" w:eastAsia="Times New Roman" w:hAnsi="Times New Roman" w:cs="Times New Roman"/>
                <w:sz w:val="28"/>
                <w:szCs w:val="28"/>
                <w:lang w:eastAsia="ru-RU"/>
              </w:rPr>
              <w:t>0,6</w:t>
            </w:r>
          </w:p>
        </w:tc>
      </w:tr>
    </w:tbl>
    <w:p w:rsidR="007D09FC" w:rsidRDefault="007D09FC" w:rsidP="00DF0C1B">
      <w:pPr>
        <w:autoSpaceDE w:val="0"/>
        <w:autoSpaceDN w:val="0"/>
        <w:adjustRightInd w:val="0"/>
        <w:spacing w:after="120" w:line="240" w:lineRule="auto"/>
        <w:ind w:firstLine="709"/>
        <w:jc w:val="both"/>
        <w:outlineLvl w:val="0"/>
        <w:rPr>
          <w:rFonts w:ascii="Times New Roman" w:eastAsia="MS Mincho" w:hAnsi="Times New Roman" w:cs="Times New Roman"/>
          <w:sz w:val="28"/>
          <w:szCs w:val="28"/>
          <w:lang w:eastAsia="ru-RU"/>
        </w:rPr>
      </w:pPr>
      <w:bookmarkStart w:id="109" w:name="_Toc479596965"/>
    </w:p>
    <w:p w:rsidR="00D71CFB" w:rsidRPr="00DA0473" w:rsidRDefault="00D71CFB" w:rsidP="00DF0C1B">
      <w:pPr>
        <w:autoSpaceDE w:val="0"/>
        <w:autoSpaceDN w:val="0"/>
        <w:adjustRightInd w:val="0"/>
        <w:spacing w:after="120" w:line="240" w:lineRule="auto"/>
        <w:ind w:firstLine="709"/>
        <w:jc w:val="both"/>
        <w:outlineLvl w:val="0"/>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Полученные </w:t>
      </w:r>
      <w:proofErr w:type="gramStart"/>
      <w:r w:rsidRPr="00DA0473">
        <w:rPr>
          <w:rFonts w:ascii="Times New Roman" w:eastAsia="MS Mincho" w:hAnsi="Times New Roman" w:cs="Times New Roman"/>
          <w:sz w:val="28"/>
          <w:szCs w:val="28"/>
          <w:lang w:eastAsia="ru-RU"/>
        </w:rPr>
        <w:t>значени</w:t>
      </w:r>
      <w:r w:rsidR="00B751ED" w:rsidRPr="00DA0473">
        <w:rPr>
          <w:rFonts w:ascii="Times New Roman" w:eastAsia="MS Mincho" w:hAnsi="Times New Roman" w:cs="Times New Roman"/>
          <w:sz w:val="28"/>
          <w:szCs w:val="28"/>
          <w:lang w:eastAsia="ru-RU"/>
        </w:rPr>
        <w:t>я</w:t>
      </w:r>
      <w:r w:rsidRPr="00DA0473">
        <w:rPr>
          <w:rFonts w:ascii="Times New Roman" w:eastAsia="MS Mincho" w:hAnsi="Times New Roman" w:cs="Times New Roman"/>
          <w:sz w:val="28"/>
          <w:szCs w:val="28"/>
          <w:lang w:eastAsia="ru-RU"/>
        </w:rPr>
        <w:t xml:space="preserve">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00EC1C5C"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sz w:val="28"/>
          <w:szCs w:val="28"/>
          <w:lang w:eastAsia="ru-RU"/>
        </w:rPr>
        <w:t>и</w:t>
      </w:r>
      <w:proofErr w:type="gramEnd"/>
      <w:r w:rsidRPr="00DA0473">
        <w:rPr>
          <w:rFonts w:ascii="Times New Roman" w:eastAsia="MS Mincho" w:hAnsi="Times New Roman" w:cs="Times New Roman"/>
          <w:sz w:val="28"/>
          <w:szCs w:val="28"/>
          <w:lang w:eastAsia="ru-RU"/>
        </w:rPr>
        <w:t xml:space="preserve">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сопоставляются с нормируемыми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 xml:space="preserve">, </w:t>
      </w:r>
      <m:oMath>
        <m:r>
          <m:rPr>
            <m:sty m:val="p"/>
          </m:rPr>
          <w:rPr>
            <w:rFonts w:ascii="Cambria Math" w:eastAsia="MS Mincho" w:hAnsi="Cambria Math" w:cs="Times New Roman"/>
            <w:sz w:val="28"/>
            <w:szCs w:val="28"/>
            <w:lang w:eastAsia="ru-RU"/>
          </w:rPr>
          <m:t>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н</m:t>
            </m:r>
          </m:sub>
        </m:sSub>
      </m:oMath>
      <w:r w:rsidRPr="00DA0473">
        <w:rPr>
          <w:rFonts w:ascii="Times New Roman" w:eastAsia="MS Mincho" w:hAnsi="Times New Roman" w:cs="Times New Roman"/>
          <w:sz w:val="28"/>
          <w:szCs w:val="28"/>
          <w:lang w:eastAsia="ru-RU"/>
        </w:rPr>
        <w:t xml:space="preserve">. </w:t>
      </w:r>
    </w:p>
    <w:p w:rsidR="007D09FC" w:rsidRDefault="007D09FC" w:rsidP="00DF0C1B">
      <w:pPr>
        <w:autoSpaceDE w:val="0"/>
        <w:autoSpaceDN w:val="0"/>
        <w:adjustRightInd w:val="0"/>
        <w:spacing w:after="120" w:line="240" w:lineRule="auto"/>
        <w:ind w:firstLine="709"/>
        <w:jc w:val="both"/>
        <w:outlineLvl w:val="0"/>
        <w:rPr>
          <w:rFonts w:ascii="Times New Roman" w:eastAsia="MS Mincho" w:hAnsi="Times New Roman" w:cs="Times New Roman"/>
          <w:b/>
          <w:sz w:val="28"/>
          <w:szCs w:val="28"/>
          <w:lang w:eastAsia="ru-RU"/>
        </w:rPr>
      </w:pPr>
    </w:p>
    <w:p w:rsidR="007D09FC" w:rsidRDefault="00366D31" w:rsidP="00DF0C1B">
      <w:pPr>
        <w:autoSpaceDE w:val="0"/>
        <w:autoSpaceDN w:val="0"/>
        <w:adjustRightInd w:val="0"/>
        <w:spacing w:after="120" w:line="240" w:lineRule="auto"/>
        <w:ind w:firstLine="709"/>
        <w:jc w:val="both"/>
        <w:outlineLvl w:val="0"/>
        <w:rPr>
          <w:rFonts w:ascii="Times New Roman" w:eastAsia="MS Mincho" w:hAnsi="Times New Roman" w:cs="Times New Roman"/>
          <w:b/>
          <w:sz w:val="28"/>
          <w:szCs w:val="28"/>
          <w:lang w:eastAsia="ru-RU"/>
        </w:rPr>
      </w:pPr>
      <w:r w:rsidRPr="00DA0473">
        <w:rPr>
          <w:rFonts w:ascii="Times New Roman" w:eastAsia="MS Mincho" w:hAnsi="Times New Roman" w:cs="Times New Roman"/>
          <w:b/>
          <w:sz w:val="28"/>
          <w:szCs w:val="28"/>
          <w:lang w:eastAsia="ru-RU"/>
        </w:rPr>
        <w:t>Ж</w:t>
      </w:r>
      <w:r w:rsidR="0027179E" w:rsidRPr="00DA0473">
        <w:rPr>
          <w:rFonts w:ascii="Times New Roman" w:eastAsia="MS Mincho" w:hAnsi="Times New Roman" w:cs="Times New Roman"/>
          <w:b/>
          <w:sz w:val="28"/>
          <w:szCs w:val="28"/>
          <w:lang w:eastAsia="ru-RU"/>
        </w:rPr>
        <w:t>.</w:t>
      </w:r>
      <w:r w:rsidR="00C4735E" w:rsidRPr="00DA0473">
        <w:rPr>
          <w:rFonts w:ascii="Times New Roman" w:eastAsia="MS Mincho" w:hAnsi="Times New Roman" w:cs="Times New Roman"/>
          <w:b/>
          <w:sz w:val="28"/>
          <w:szCs w:val="28"/>
          <w:lang w:eastAsia="ru-RU"/>
        </w:rPr>
        <w:t>9</w:t>
      </w:r>
      <w:r w:rsidR="0027179E" w:rsidRPr="00DA0473">
        <w:rPr>
          <w:rFonts w:ascii="Times New Roman" w:eastAsia="MS Mincho" w:hAnsi="Times New Roman" w:cs="Times New Roman"/>
          <w:b/>
          <w:sz w:val="28"/>
          <w:szCs w:val="28"/>
          <w:lang w:eastAsia="ru-RU"/>
        </w:rPr>
        <w:t xml:space="preserve"> </w:t>
      </w:r>
      <w:r w:rsidR="00C24AB8" w:rsidRPr="00DA0473">
        <w:rPr>
          <w:rFonts w:ascii="Times New Roman" w:eastAsia="MS Mincho" w:hAnsi="Times New Roman" w:cs="Times New Roman"/>
          <w:b/>
          <w:sz w:val="28"/>
          <w:szCs w:val="28"/>
          <w:lang w:eastAsia="ru-RU"/>
        </w:rPr>
        <w:t>Подача воздуха в рабочую зону низкоскоростными потоками</w:t>
      </w:r>
      <w:bookmarkEnd w:id="109"/>
      <w:r w:rsidR="00C24AB8" w:rsidRPr="00DA0473">
        <w:rPr>
          <w:rFonts w:ascii="Times New Roman" w:eastAsia="MS Mincho" w:hAnsi="Times New Roman" w:cs="Times New Roman"/>
          <w:b/>
          <w:sz w:val="28"/>
          <w:szCs w:val="28"/>
          <w:lang w:eastAsia="ru-RU"/>
        </w:rPr>
        <w:t xml:space="preserve"> </w:t>
      </w:r>
    </w:p>
    <w:p w:rsidR="00C24AB8" w:rsidRDefault="00C24AB8" w:rsidP="00DF0C1B">
      <w:pPr>
        <w:autoSpaceDE w:val="0"/>
        <w:autoSpaceDN w:val="0"/>
        <w:adjustRightInd w:val="0"/>
        <w:spacing w:after="120" w:line="240" w:lineRule="auto"/>
        <w:ind w:firstLine="709"/>
        <w:jc w:val="both"/>
        <w:outlineLvl w:val="0"/>
        <w:rPr>
          <w:rFonts w:ascii="Times New Roman" w:eastAsia="MS Mincho" w:hAnsi="Times New Roman" w:cs="Times New Roman"/>
          <w:b/>
          <w:sz w:val="28"/>
          <w:szCs w:val="28"/>
          <w:lang w:eastAsia="ru-RU"/>
        </w:rPr>
      </w:pPr>
      <w:r w:rsidRPr="00DA0473">
        <w:rPr>
          <w:rFonts w:ascii="Times New Roman" w:eastAsia="MS Mincho" w:hAnsi="Times New Roman" w:cs="Times New Roman"/>
          <w:b/>
          <w:sz w:val="28"/>
          <w:szCs w:val="28"/>
          <w:lang w:eastAsia="ru-RU"/>
        </w:rPr>
        <w:t>(</w:t>
      </w:r>
      <w:proofErr w:type="gramStart"/>
      <w:r w:rsidRPr="00DA0473">
        <w:rPr>
          <w:rFonts w:ascii="Times New Roman" w:eastAsia="MS Mincho" w:hAnsi="Times New Roman" w:cs="Times New Roman"/>
          <w:b/>
          <w:sz w:val="28"/>
          <w:szCs w:val="28"/>
          <w:lang w:eastAsia="ru-RU"/>
        </w:rPr>
        <w:t>вытесняющая</w:t>
      </w:r>
      <w:proofErr w:type="gramEnd"/>
      <w:r w:rsidRPr="00DA0473">
        <w:rPr>
          <w:rFonts w:ascii="Times New Roman" w:eastAsia="MS Mincho" w:hAnsi="Times New Roman" w:cs="Times New Roman"/>
          <w:b/>
          <w:sz w:val="28"/>
          <w:szCs w:val="28"/>
          <w:lang w:eastAsia="ru-RU"/>
        </w:rPr>
        <w:t xml:space="preserve"> вентиляция)</w:t>
      </w:r>
    </w:p>
    <w:p w:rsidR="007D09FC" w:rsidRPr="00DA0473" w:rsidRDefault="007D09FC" w:rsidP="00DF0C1B">
      <w:pPr>
        <w:autoSpaceDE w:val="0"/>
        <w:autoSpaceDN w:val="0"/>
        <w:adjustRightInd w:val="0"/>
        <w:spacing w:after="120" w:line="240" w:lineRule="auto"/>
        <w:ind w:firstLine="709"/>
        <w:jc w:val="both"/>
        <w:outlineLvl w:val="0"/>
        <w:rPr>
          <w:rFonts w:ascii="Times New Roman" w:eastAsia="MS Mincho" w:hAnsi="Times New Roman" w:cs="Times New Roman"/>
          <w:b/>
          <w:sz w:val="28"/>
          <w:szCs w:val="28"/>
          <w:lang w:eastAsia="ru-RU"/>
        </w:rPr>
      </w:pPr>
    </w:p>
    <w:p w:rsidR="00C24AB8" w:rsidRPr="00DA0473" w:rsidRDefault="00C24AB8" w:rsidP="00DF0C1B">
      <w:pPr>
        <w:autoSpaceDE w:val="0"/>
        <w:autoSpaceDN w:val="0"/>
        <w:adjustRightInd w:val="0"/>
        <w:spacing w:after="0" w:line="240" w:lineRule="auto"/>
        <w:ind w:firstLine="709"/>
        <w:outlineLvl w:val="0"/>
        <w:rPr>
          <w:rFonts w:ascii="Times New Roman" w:eastAsia="MS Mincho" w:hAnsi="Times New Roman" w:cs="Times New Roman"/>
          <w:i/>
          <w:sz w:val="28"/>
          <w:szCs w:val="28"/>
          <w:lang w:eastAsia="ru-RU"/>
        </w:rPr>
      </w:pPr>
      <w:r w:rsidRPr="00DA0473">
        <w:rPr>
          <w:rFonts w:ascii="Times New Roman" w:eastAsia="MS Mincho" w:hAnsi="Times New Roman" w:cs="Times New Roman"/>
          <w:i/>
          <w:sz w:val="28"/>
          <w:szCs w:val="28"/>
          <w:lang w:eastAsia="ru-RU"/>
        </w:rPr>
        <w:t>Расчет производится в следующем порядке</w:t>
      </w:r>
    </w:p>
    <w:p w:rsidR="00C24AB8" w:rsidRPr="00DA0473" w:rsidRDefault="00C24AB8" w:rsidP="00DF0C1B">
      <w:pPr>
        <w:spacing w:after="0" w:line="240" w:lineRule="auto"/>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В качестве расчетной струи принимается расстояние от ВР до ближайшего рабочего места.</w:t>
      </w:r>
    </w:p>
    <w:p w:rsidR="00C24AB8" w:rsidRPr="00DA0473" w:rsidRDefault="00C24AB8" w:rsidP="00DF0C1B">
      <w:pPr>
        <w:spacing w:after="0" w:line="240" w:lineRule="auto"/>
        <w:ind w:firstLine="708"/>
        <w:jc w:val="both"/>
        <w:rPr>
          <w:rFonts w:ascii="Times New Roman" w:eastAsia="MS Mincho" w:hAnsi="Times New Roman" w:cs="Times New Roman"/>
          <w:sz w:val="28"/>
          <w:szCs w:val="28"/>
          <w:lang w:eastAsia="ru-RU"/>
        </w:rPr>
      </w:pPr>
      <w:r w:rsidRPr="00DA0473">
        <w:rPr>
          <w:rFonts w:ascii="Times New Roman" w:eastAsia="MS Mincho" w:hAnsi="Times New Roman" w:cs="Times New Roman"/>
          <w:sz w:val="28"/>
          <w:szCs w:val="28"/>
          <w:lang w:eastAsia="ru-RU"/>
        </w:rPr>
        <w:t xml:space="preserve">Определяются значения максимальной </w:t>
      </w:r>
      <w:proofErr w:type="gramStart"/>
      <w:r w:rsidRPr="00DA0473">
        <w:rPr>
          <w:rFonts w:ascii="Times New Roman" w:eastAsia="MS Mincho" w:hAnsi="Times New Roman" w:cs="Times New Roman"/>
          <w:sz w:val="28"/>
          <w:szCs w:val="28"/>
          <w:lang w:eastAsia="ru-RU"/>
        </w:rPr>
        <w:t xml:space="preserve">скорости </w:t>
      </w:r>
      <m:oMath>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V</m:t>
            </m:r>
          </m:e>
          <m:sub>
            <m:r>
              <w:rPr>
                <w:rFonts w:ascii="Cambria Math" w:eastAsia="MS Mincho" w:hAnsi="Cambria Math" w:cs="Times New Roman"/>
                <w:sz w:val="28"/>
                <w:szCs w:val="28"/>
                <w:lang w:eastAsia="ru-RU"/>
              </w:rPr>
              <m:t>x</m:t>
            </m:r>
          </m:sub>
        </m:sSub>
      </m:oMath>
      <w:r w:rsidR="00EC1C5C" w:rsidRPr="00DA0473">
        <w:rPr>
          <w:rFonts w:ascii="Times New Roman" w:eastAsia="MS Mincho" w:hAnsi="Times New Roman" w:cs="Times New Roman"/>
          <w:sz w:val="28"/>
          <w:szCs w:val="28"/>
          <w:lang w:eastAsia="ru-RU"/>
        </w:rPr>
        <w:t xml:space="preserve"> </w:t>
      </w:r>
      <w:r w:rsidRPr="00DA0473">
        <w:rPr>
          <w:rFonts w:ascii="Times New Roman" w:eastAsia="MS Mincho" w:hAnsi="Times New Roman" w:cs="Times New Roman"/>
          <w:sz w:val="28"/>
          <w:szCs w:val="28"/>
          <w:lang w:eastAsia="ru-RU"/>
        </w:rPr>
        <w:t>и</w:t>
      </w:r>
      <w:proofErr w:type="gramEnd"/>
      <w:r w:rsidRPr="00DA0473">
        <w:rPr>
          <w:rFonts w:ascii="Times New Roman" w:eastAsia="MS Mincho" w:hAnsi="Times New Roman" w:cs="Times New Roman"/>
          <w:sz w:val="28"/>
          <w:szCs w:val="28"/>
          <w:lang w:eastAsia="ru-RU"/>
        </w:rPr>
        <w:t xml:space="preserve"> избыточной температуры</w:t>
      </w:r>
      <m:oMath>
        <m:r>
          <m:rPr>
            <m:sty m:val="p"/>
          </m:rPr>
          <w:rPr>
            <w:rFonts w:ascii="Cambria Math" w:eastAsia="MS Mincho" w:hAnsi="Cambria Math" w:cs="Times New Roman"/>
            <w:sz w:val="28"/>
            <w:szCs w:val="28"/>
            <w:lang w:eastAsia="ru-RU"/>
          </w:rPr>
          <m:t xml:space="preserve"> Δ</m:t>
        </m:r>
        <m:sSub>
          <m:sSubPr>
            <m:ctrlPr>
              <w:rPr>
                <w:rFonts w:ascii="Cambria Math" w:eastAsia="MS Mincho" w:hAnsi="Cambria Math" w:cs="Times New Roman"/>
                <w:i/>
                <w:sz w:val="28"/>
                <w:szCs w:val="28"/>
                <w:lang w:eastAsia="ru-RU"/>
              </w:rPr>
            </m:ctrlPr>
          </m:sSubPr>
          <m:e>
            <m:r>
              <w:rPr>
                <w:rFonts w:ascii="Cambria Math" w:eastAsia="MS Mincho" w:hAnsi="Cambria Math" w:cs="Times New Roman"/>
                <w:sz w:val="28"/>
                <w:szCs w:val="28"/>
                <w:lang w:eastAsia="ru-RU"/>
              </w:rPr>
              <m:t>t</m:t>
            </m:r>
          </m:e>
          <m:sub>
            <m:r>
              <w:rPr>
                <w:rFonts w:ascii="Cambria Math" w:eastAsia="MS Mincho" w:hAnsi="Cambria Math" w:cs="Times New Roman"/>
                <w:sz w:val="28"/>
                <w:szCs w:val="28"/>
                <w:lang w:eastAsia="ru-RU"/>
              </w:rPr>
              <m:t>x</m:t>
            </m:r>
          </m:sub>
        </m:sSub>
      </m:oMath>
      <w:r w:rsidRPr="00DA0473">
        <w:rPr>
          <w:rFonts w:ascii="Times New Roman" w:eastAsia="MS Mincho" w:hAnsi="Times New Roman" w:cs="Times New Roman"/>
          <w:sz w:val="28"/>
          <w:szCs w:val="28"/>
          <w:lang w:eastAsia="ru-RU"/>
        </w:rPr>
        <w:t xml:space="preserve"> в месте внедрения струи в обслуживаемую зону по формулам (</w:t>
      </w:r>
      <w:r w:rsidR="00366D31" w:rsidRPr="00DA0473">
        <w:rPr>
          <w:rFonts w:ascii="Times New Roman" w:eastAsia="MS Mincho" w:hAnsi="Times New Roman" w:cs="Times New Roman"/>
          <w:sz w:val="28"/>
          <w:szCs w:val="28"/>
          <w:lang w:eastAsia="ru-RU"/>
        </w:rPr>
        <w:t>Ж</w:t>
      </w:r>
      <w:r w:rsidRPr="00DA0473">
        <w:rPr>
          <w:rFonts w:ascii="Times New Roman" w:eastAsia="MS Mincho" w:hAnsi="Times New Roman" w:cs="Times New Roman"/>
          <w:sz w:val="28"/>
          <w:szCs w:val="28"/>
          <w:lang w:eastAsia="ru-RU"/>
        </w:rPr>
        <w:t>.9÷12).</w:t>
      </w:r>
    </w:p>
    <w:p w:rsidR="00A77566" w:rsidRPr="007D09FC" w:rsidRDefault="00C24AB8" w:rsidP="007D09FC">
      <w:pPr>
        <w:spacing w:after="0" w:line="240" w:lineRule="auto"/>
        <w:ind w:firstLine="708"/>
        <w:jc w:val="both"/>
        <w:rPr>
          <w:rFonts w:ascii="Times New Roman" w:eastAsia="MS Mincho" w:hAnsi="Times New Roman" w:cs="Times New Roman"/>
          <w:sz w:val="28"/>
          <w:szCs w:val="28"/>
          <w:lang w:eastAsia="ru-RU"/>
        </w:rPr>
      </w:pPr>
      <w:r w:rsidRPr="007D09FC">
        <w:rPr>
          <w:rFonts w:ascii="Times New Roman" w:eastAsia="MS Mincho" w:hAnsi="Times New Roman" w:cs="Times New Roman"/>
          <w:sz w:val="28"/>
          <w:szCs w:val="28"/>
          <w:lang w:eastAsia="ru-RU"/>
        </w:rPr>
        <w:t xml:space="preserve">Поправочные коэффициенты принимаются равными: </w:t>
      </w:r>
      <w:r w:rsidRPr="007D09FC">
        <w:rPr>
          <w:rFonts w:ascii="Times New Roman" w:eastAsia="MS Mincho" w:hAnsi="Times New Roman" w:cs="Times New Roman"/>
          <w:i/>
          <w:sz w:val="28"/>
          <w:szCs w:val="28"/>
          <w:lang w:eastAsia="ru-RU"/>
        </w:rPr>
        <w:t>К</w:t>
      </w:r>
      <w:r w:rsidRPr="007D09FC">
        <w:rPr>
          <w:rFonts w:ascii="Times New Roman" w:eastAsia="MS Mincho" w:hAnsi="Times New Roman" w:cs="Times New Roman"/>
          <w:sz w:val="28"/>
          <w:szCs w:val="28"/>
          <w:vertAlign w:val="subscript"/>
          <w:lang w:eastAsia="ru-RU"/>
        </w:rPr>
        <w:t>с</w:t>
      </w:r>
      <w:r w:rsidRPr="007D09FC">
        <w:rPr>
          <w:rFonts w:ascii="Times New Roman" w:eastAsia="MS Mincho" w:hAnsi="Times New Roman" w:cs="Times New Roman"/>
          <w:sz w:val="28"/>
          <w:szCs w:val="28"/>
          <w:lang w:eastAsia="ru-RU"/>
        </w:rPr>
        <w:t xml:space="preserve">=1, </w:t>
      </w:r>
      <w:r w:rsidRPr="007D09FC">
        <w:rPr>
          <w:rFonts w:ascii="Times New Roman" w:eastAsia="MS Mincho" w:hAnsi="Times New Roman" w:cs="Times New Roman"/>
          <w:i/>
          <w:sz w:val="28"/>
          <w:szCs w:val="28"/>
          <w:lang w:eastAsia="ru-RU"/>
        </w:rPr>
        <w:t>К</w:t>
      </w:r>
      <w:r w:rsidRPr="007D09FC">
        <w:rPr>
          <w:rFonts w:ascii="Times New Roman" w:eastAsia="MS Mincho" w:hAnsi="Times New Roman" w:cs="Times New Roman"/>
          <w:sz w:val="28"/>
          <w:szCs w:val="28"/>
          <w:vertAlign w:val="subscript"/>
          <w:lang w:eastAsia="ru-RU"/>
        </w:rPr>
        <w:t>в</w:t>
      </w:r>
      <w:r w:rsidRPr="007D09FC">
        <w:rPr>
          <w:rFonts w:ascii="Times New Roman" w:eastAsia="MS Mincho" w:hAnsi="Times New Roman" w:cs="Times New Roman"/>
          <w:sz w:val="28"/>
          <w:szCs w:val="28"/>
          <w:lang w:eastAsia="ru-RU"/>
        </w:rPr>
        <w:t xml:space="preserve">=1, </w:t>
      </w:r>
      <w:r w:rsidRPr="007D09FC">
        <w:rPr>
          <w:rFonts w:ascii="Times New Roman" w:eastAsia="MS Mincho" w:hAnsi="Times New Roman" w:cs="Times New Roman"/>
          <w:i/>
          <w:sz w:val="28"/>
          <w:szCs w:val="28"/>
          <w:lang w:eastAsia="ru-RU"/>
        </w:rPr>
        <w:t>К</w:t>
      </w:r>
      <w:r w:rsidRPr="007D09FC">
        <w:rPr>
          <w:rFonts w:ascii="Times New Roman" w:eastAsia="MS Mincho" w:hAnsi="Times New Roman" w:cs="Times New Roman"/>
          <w:sz w:val="28"/>
          <w:szCs w:val="28"/>
          <w:vertAlign w:val="subscript"/>
          <w:lang w:eastAsia="ru-RU"/>
        </w:rPr>
        <w:t>н</w:t>
      </w:r>
      <w:r w:rsidRPr="007D09FC">
        <w:rPr>
          <w:rFonts w:ascii="Times New Roman" w:eastAsia="MS Mincho" w:hAnsi="Times New Roman" w:cs="Times New Roman"/>
          <w:sz w:val="28"/>
          <w:szCs w:val="28"/>
          <w:lang w:eastAsia="ru-RU"/>
        </w:rPr>
        <w:t>=1.</w:t>
      </w:r>
    </w:p>
    <w:p w:rsidR="007D09FC" w:rsidRPr="007D09FC" w:rsidRDefault="007D09FC" w:rsidP="007D09FC">
      <w:pPr>
        <w:spacing w:after="0" w:line="240" w:lineRule="auto"/>
        <w:ind w:firstLine="708"/>
        <w:jc w:val="both"/>
        <w:rPr>
          <w:rFonts w:ascii="Times New Roman" w:hAnsi="Times New Roman" w:cs="Times New Roman"/>
          <w:spacing w:val="30"/>
          <w:sz w:val="28"/>
          <w:szCs w:val="28"/>
        </w:rPr>
      </w:pPr>
    </w:p>
    <w:p w:rsidR="00C24AB8" w:rsidRPr="007D09FC" w:rsidRDefault="005C7F28" w:rsidP="00DF0C1B">
      <w:pPr>
        <w:spacing w:before="120" w:after="120" w:line="240" w:lineRule="auto"/>
        <w:rPr>
          <w:rFonts w:ascii="Times New Roman" w:eastAsia="MS Mincho" w:hAnsi="Times New Roman" w:cs="Times New Roman"/>
          <w:sz w:val="28"/>
          <w:szCs w:val="28"/>
          <w:lang w:eastAsia="ru-RU"/>
        </w:rPr>
      </w:pPr>
      <w:r w:rsidRPr="007D09FC">
        <w:rPr>
          <w:rFonts w:ascii="Times New Roman" w:hAnsi="Times New Roman" w:cs="Times New Roman"/>
          <w:spacing w:val="30"/>
          <w:sz w:val="28"/>
          <w:szCs w:val="28"/>
        </w:rPr>
        <w:t>Таблица</w:t>
      </w:r>
      <w:r w:rsidR="00C24AB8" w:rsidRPr="007D09FC">
        <w:rPr>
          <w:rFonts w:ascii="Times New Roman" w:eastAsia="MS Mincho" w:hAnsi="Times New Roman" w:cs="Times New Roman"/>
          <w:sz w:val="28"/>
          <w:szCs w:val="28"/>
          <w:lang w:eastAsia="ru-RU"/>
        </w:rPr>
        <w:t xml:space="preserve"> </w:t>
      </w:r>
      <w:r w:rsidR="00366D31" w:rsidRPr="007D09FC">
        <w:rPr>
          <w:rFonts w:ascii="Times New Roman" w:eastAsia="MS Mincho" w:hAnsi="Times New Roman" w:cs="Times New Roman"/>
          <w:sz w:val="28"/>
          <w:szCs w:val="28"/>
          <w:lang w:eastAsia="ru-RU"/>
        </w:rPr>
        <w:t>Ж</w:t>
      </w:r>
      <w:r w:rsidR="00C24AB8" w:rsidRPr="007D09FC">
        <w:rPr>
          <w:rFonts w:ascii="Times New Roman" w:eastAsia="MS Mincho" w:hAnsi="Times New Roman" w:cs="Times New Roman"/>
          <w:sz w:val="28"/>
          <w:szCs w:val="28"/>
          <w:lang w:eastAsia="ru-RU"/>
        </w:rPr>
        <w:t>.</w:t>
      </w:r>
      <w:r w:rsidR="00C4735E" w:rsidRPr="007D09FC">
        <w:rPr>
          <w:rFonts w:ascii="Times New Roman" w:eastAsia="MS Mincho" w:hAnsi="Times New Roman" w:cs="Times New Roman"/>
          <w:sz w:val="28"/>
          <w:szCs w:val="28"/>
          <w:lang w:eastAsia="ru-RU"/>
        </w:rPr>
        <w:t>3</w:t>
      </w:r>
      <w:r w:rsidR="00C24AB8" w:rsidRPr="007D09FC">
        <w:rPr>
          <w:rFonts w:ascii="Times New Roman" w:eastAsia="MS Mincho" w:hAnsi="Times New Roman" w:cs="Times New Roman"/>
          <w:sz w:val="28"/>
          <w:szCs w:val="28"/>
          <w:lang w:eastAsia="ru-RU"/>
        </w:rPr>
        <w:t xml:space="preserve"> – Коэффициент взаимодействия </w:t>
      </w:r>
      <w:r w:rsidR="00C24AB8" w:rsidRPr="007D09FC">
        <w:rPr>
          <w:rFonts w:ascii="Times New Roman" w:eastAsia="MS Mincho" w:hAnsi="Times New Roman" w:cs="Times New Roman"/>
          <w:i/>
          <w:sz w:val="28"/>
          <w:szCs w:val="28"/>
          <w:lang w:eastAsia="ru-RU"/>
        </w:rPr>
        <w:t>К</w:t>
      </w:r>
      <w:r w:rsidR="00C24AB8" w:rsidRPr="007D09FC">
        <w:rPr>
          <w:rFonts w:ascii="Times New Roman" w:eastAsia="MS Mincho" w:hAnsi="Times New Roman" w:cs="Times New Roman"/>
          <w:sz w:val="28"/>
          <w:szCs w:val="28"/>
          <w:vertAlign w:val="subscript"/>
          <w:lang w:eastAsia="ru-RU"/>
        </w:rPr>
        <w:t>в</w:t>
      </w:r>
      <w:r w:rsidR="00C24AB8" w:rsidRPr="007D09FC">
        <w:rPr>
          <w:rFonts w:ascii="Times New Roman" w:eastAsia="MS Mincho" w:hAnsi="Times New Roman" w:cs="Times New Roman"/>
          <w:i/>
          <w:sz w:val="28"/>
          <w:szCs w:val="28"/>
          <w:vertAlign w:val="subscript"/>
          <w:lang w:eastAsia="ru-RU"/>
        </w:rPr>
        <w:t xml:space="preserve"> </w:t>
      </w:r>
      <w:r w:rsidR="00C24AB8" w:rsidRPr="007D09FC">
        <w:rPr>
          <w:rFonts w:ascii="Times New Roman" w:eastAsia="MS Mincho" w:hAnsi="Times New Roman" w:cs="Times New Roman"/>
          <w:sz w:val="28"/>
          <w:szCs w:val="28"/>
          <w:lang w:eastAsia="ru-RU"/>
        </w:rPr>
        <w:t>при неравномерном расположение ВР в помещении</w:t>
      </w:r>
    </w:p>
    <w:tbl>
      <w:tblPr>
        <w:tblStyle w:val="16"/>
        <w:tblW w:w="9579" w:type="dxa"/>
        <w:tblInd w:w="-5" w:type="dxa"/>
        <w:tblLook w:val="04A0" w:firstRow="1" w:lastRow="0" w:firstColumn="1" w:lastColumn="0" w:noHBand="0" w:noVBand="1"/>
      </w:tblPr>
      <w:tblGrid>
        <w:gridCol w:w="1357"/>
        <w:gridCol w:w="1027"/>
        <w:gridCol w:w="1027"/>
        <w:gridCol w:w="1028"/>
        <w:gridCol w:w="1028"/>
        <w:gridCol w:w="1028"/>
        <w:gridCol w:w="1028"/>
        <w:gridCol w:w="1028"/>
        <w:gridCol w:w="1028"/>
      </w:tblGrid>
      <w:tr w:rsidR="0044762E" w:rsidRPr="007D09FC" w:rsidTr="00D5335A">
        <w:tc>
          <w:tcPr>
            <w:tcW w:w="1357" w:type="dxa"/>
            <w:vMerge w:val="restart"/>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Число струй</w:t>
            </w:r>
          </w:p>
        </w:tc>
        <w:tc>
          <w:tcPr>
            <w:tcW w:w="8222" w:type="dxa"/>
            <w:gridSpan w:val="8"/>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 xml:space="preserve">Значение </w:t>
            </w:r>
            <w:proofErr w:type="gramStart"/>
            <w:r w:rsidRPr="007D09FC">
              <w:rPr>
                <w:rFonts w:ascii="Times New Roman" w:eastAsia="MS Mincho" w:hAnsi="Times New Roman"/>
                <w:i/>
                <w:sz w:val="28"/>
                <w:szCs w:val="28"/>
                <w:lang w:eastAsia="ru-RU"/>
              </w:rPr>
              <w:t>К</w:t>
            </w:r>
            <w:r w:rsidRPr="007D09FC">
              <w:rPr>
                <w:rFonts w:ascii="Times New Roman" w:eastAsia="MS Mincho" w:hAnsi="Times New Roman"/>
                <w:sz w:val="28"/>
                <w:szCs w:val="28"/>
                <w:vertAlign w:val="subscript"/>
                <w:lang w:eastAsia="ru-RU"/>
              </w:rPr>
              <w:t>в</w:t>
            </w:r>
            <w:r w:rsidRPr="007D09FC">
              <w:rPr>
                <w:rFonts w:ascii="Times New Roman" w:eastAsia="MS Mincho" w:hAnsi="Times New Roman"/>
                <w:sz w:val="28"/>
                <w:szCs w:val="28"/>
                <w:lang w:eastAsia="ru-RU"/>
              </w:rPr>
              <w:t xml:space="preserve">  при</w:t>
            </w:r>
            <w:proofErr w:type="gramEnd"/>
            <w:r w:rsidRPr="007D09FC">
              <w:rPr>
                <w:rFonts w:ascii="Times New Roman" w:eastAsia="MS Mincho" w:hAnsi="Times New Roman"/>
                <w:sz w:val="28"/>
                <w:szCs w:val="28"/>
                <w:lang w:eastAsia="ru-RU"/>
              </w:rPr>
              <w:t xml:space="preserve"> </w:t>
            </w:r>
            <w:r w:rsidRPr="007D09FC">
              <w:rPr>
                <w:rFonts w:ascii="Times New Roman" w:eastAsia="MS Mincho" w:hAnsi="Times New Roman"/>
                <w:i/>
                <w:sz w:val="28"/>
                <w:szCs w:val="28"/>
                <w:lang w:val="en-US" w:eastAsia="ru-RU"/>
              </w:rPr>
              <w:t>x</w:t>
            </w:r>
            <w:r w:rsidRPr="007D09FC">
              <w:rPr>
                <w:rFonts w:ascii="Times New Roman" w:eastAsia="MS Mincho" w:hAnsi="Times New Roman"/>
                <w:i/>
                <w:sz w:val="28"/>
                <w:szCs w:val="28"/>
                <w:lang w:eastAsia="ru-RU"/>
              </w:rPr>
              <w:t>/</w:t>
            </w:r>
            <w:r w:rsidRPr="007D09FC">
              <w:rPr>
                <w:rFonts w:ascii="Times New Roman" w:eastAsia="MS Mincho" w:hAnsi="Times New Roman"/>
                <w:i/>
                <w:sz w:val="28"/>
                <w:szCs w:val="28"/>
                <w:lang w:val="en-US" w:eastAsia="ru-RU"/>
              </w:rPr>
              <w:t>l</w:t>
            </w:r>
            <w:r w:rsidRPr="007D09FC">
              <w:rPr>
                <w:rFonts w:ascii="Times New Roman" w:eastAsia="MS Mincho" w:hAnsi="Times New Roman"/>
                <w:sz w:val="28"/>
                <w:szCs w:val="28"/>
                <w:lang w:eastAsia="ru-RU"/>
              </w:rPr>
              <w:t xml:space="preserve"> равном</w:t>
            </w:r>
          </w:p>
        </w:tc>
      </w:tr>
      <w:tr w:rsidR="0044762E" w:rsidRPr="007D09FC" w:rsidTr="00D5335A">
        <w:tc>
          <w:tcPr>
            <w:tcW w:w="1357" w:type="dxa"/>
            <w:vMerge/>
          </w:tcPr>
          <w:p w:rsidR="00C24AB8" w:rsidRPr="007D09FC" w:rsidRDefault="00C24AB8" w:rsidP="00DF0C1B">
            <w:pPr>
              <w:jc w:val="center"/>
              <w:rPr>
                <w:rFonts w:ascii="Times New Roman" w:eastAsia="MS Mincho" w:hAnsi="Times New Roman"/>
                <w:sz w:val="28"/>
                <w:szCs w:val="28"/>
                <w:lang w:eastAsia="ru-RU"/>
              </w:rPr>
            </w:pP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10</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30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40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50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60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80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100</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1,3</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1,35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1,35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1,4</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1,4</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1,4</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3</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1,4</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1,6</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4</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1,65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1,8</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1,8</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2,0</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5</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6</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2,0</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2,3</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7</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2,3</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2,4</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8</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2,3</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2,5</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9</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2,35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2,6</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10</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2,4</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2,6</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2,4</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2,6</w:t>
            </w:r>
          </w:p>
        </w:tc>
      </w:tr>
      <w:tr w:rsidR="0044762E" w:rsidRPr="007D09FC" w:rsidTr="00D5335A">
        <w:tc>
          <w:tcPr>
            <w:tcW w:w="135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 и более</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w:t>
            </w:r>
          </w:p>
        </w:tc>
        <w:tc>
          <w:tcPr>
            <w:tcW w:w="1027"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1,2</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1,5</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1,7</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1,9</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2,1</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2,4</w:t>
            </w:r>
          </w:p>
        </w:tc>
        <w:tc>
          <w:tcPr>
            <w:tcW w:w="1028" w:type="dxa"/>
          </w:tcPr>
          <w:p w:rsidR="00C24AB8" w:rsidRPr="007D09FC" w:rsidRDefault="00C24AB8" w:rsidP="00DF0C1B">
            <w:pPr>
              <w:jc w:val="center"/>
              <w:rPr>
                <w:rFonts w:ascii="Times New Roman" w:eastAsia="MS Mincho" w:hAnsi="Times New Roman"/>
                <w:sz w:val="28"/>
                <w:szCs w:val="28"/>
                <w:lang w:eastAsia="ru-RU"/>
              </w:rPr>
            </w:pPr>
            <w:r w:rsidRPr="007D09FC">
              <w:rPr>
                <w:rFonts w:ascii="Times New Roman" w:eastAsia="MS Mincho" w:hAnsi="Times New Roman"/>
                <w:sz w:val="28"/>
                <w:szCs w:val="28"/>
                <w:lang w:eastAsia="ru-RU"/>
              </w:rPr>
              <w:t>2,7</w:t>
            </w:r>
          </w:p>
        </w:tc>
      </w:tr>
    </w:tbl>
    <w:p w:rsidR="00C172E8" w:rsidRPr="00C34A18" w:rsidRDefault="00BC18F7" w:rsidP="007D09FC">
      <w:pPr>
        <w:spacing w:before="120" w:after="0" w:line="240" w:lineRule="auto"/>
        <w:rPr>
          <w:rFonts w:ascii="Times New Roman" w:eastAsia="Times New Roman" w:hAnsi="Times New Roman" w:cs="Times New Roman"/>
          <w:b/>
          <w:sz w:val="24"/>
          <w:szCs w:val="24"/>
          <w:lang w:eastAsia="ru-RU"/>
        </w:rPr>
      </w:pPr>
      <w:r w:rsidRPr="007D09FC">
        <w:rPr>
          <w:rStyle w:val="61pt"/>
          <w:rFonts w:eastAsiaTheme="minorHAnsi"/>
          <w:b w:val="0"/>
          <w:color w:val="auto"/>
          <w:sz w:val="24"/>
          <w:szCs w:val="24"/>
        </w:rPr>
        <w:t>Примечание</w:t>
      </w:r>
      <w:r w:rsidRPr="007D09FC">
        <w:rPr>
          <w:rFonts w:ascii="Times New Roman" w:hAnsi="Times New Roman" w:cs="Times New Roman"/>
          <w:sz w:val="24"/>
          <w:szCs w:val="24"/>
        </w:rPr>
        <w:t xml:space="preserve"> </w:t>
      </w:r>
      <w:r w:rsidR="00606B4E" w:rsidRPr="007D09FC">
        <w:rPr>
          <w:rFonts w:ascii="Times New Roman" w:hAnsi="Times New Roman" w:cs="Times New Roman"/>
          <w:sz w:val="24"/>
          <w:szCs w:val="24"/>
        </w:rPr>
        <w:t>‒</w:t>
      </w:r>
      <w:r w:rsidR="00C24AB8" w:rsidRPr="007D09FC">
        <w:rPr>
          <w:rFonts w:ascii="Times New Roman" w:eastAsia="MS Mincho" w:hAnsi="Times New Roman" w:cs="Times New Roman"/>
          <w:sz w:val="24"/>
          <w:szCs w:val="24"/>
          <w:lang w:eastAsia="ru-RU"/>
        </w:rPr>
        <w:t xml:space="preserve"> </w:t>
      </w:r>
      <w:r w:rsidR="00C24AB8" w:rsidRPr="007D09FC">
        <w:rPr>
          <w:rFonts w:ascii="Times New Roman" w:eastAsia="MS Mincho" w:hAnsi="Times New Roman" w:cs="Times New Roman"/>
          <w:i/>
          <w:sz w:val="24"/>
          <w:szCs w:val="24"/>
          <w:lang w:val="en-US" w:eastAsia="ru-RU"/>
        </w:rPr>
        <w:t>l</w:t>
      </w:r>
      <w:r w:rsidR="00C24AB8" w:rsidRPr="007D09FC">
        <w:rPr>
          <w:rFonts w:ascii="Times New Roman" w:eastAsia="MS Mincho" w:hAnsi="Times New Roman" w:cs="Times New Roman"/>
          <w:sz w:val="24"/>
          <w:szCs w:val="24"/>
          <w:lang w:eastAsia="ru-RU"/>
        </w:rPr>
        <w:t xml:space="preserve"> – расстояние между воздухораспределителями.</w:t>
      </w:r>
    </w:p>
    <w:p w:rsidR="00C172E8" w:rsidRPr="00C34A18" w:rsidRDefault="00C172E8">
      <w:pPr>
        <w:rPr>
          <w:rFonts w:ascii="Times New Roman" w:eastAsia="Times New Roman" w:hAnsi="Times New Roman" w:cs="Times New Roman"/>
          <w:b/>
          <w:sz w:val="28"/>
          <w:szCs w:val="28"/>
          <w:lang w:eastAsia="ru-RU"/>
        </w:rPr>
      </w:pPr>
      <w:r w:rsidRPr="00C34A18">
        <w:rPr>
          <w:rFonts w:ascii="Times New Roman" w:hAnsi="Times New Roman" w:cs="Times New Roman"/>
          <w:b/>
          <w:sz w:val="28"/>
          <w:szCs w:val="28"/>
        </w:rPr>
        <w:br w:type="page"/>
      </w:r>
    </w:p>
    <w:p w:rsidR="007B0688" w:rsidRPr="007D09FC" w:rsidRDefault="007B0688" w:rsidP="007D09FC">
      <w:pPr>
        <w:pStyle w:val="ConsPlusNormal"/>
        <w:spacing w:line="360" w:lineRule="auto"/>
        <w:jc w:val="center"/>
        <w:outlineLvl w:val="0"/>
        <w:rPr>
          <w:rFonts w:ascii="Times New Roman" w:hAnsi="Times New Roman" w:cs="Times New Roman"/>
          <w:b/>
          <w:sz w:val="28"/>
          <w:szCs w:val="28"/>
        </w:rPr>
      </w:pPr>
      <w:r w:rsidRPr="007D09FC">
        <w:rPr>
          <w:rFonts w:ascii="Times New Roman" w:hAnsi="Times New Roman" w:cs="Times New Roman"/>
          <w:b/>
          <w:sz w:val="28"/>
          <w:szCs w:val="28"/>
        </w:rPr>
        <w:lastRenderedPageBreak/>
        <w:t xml:space="preserve">Приложение </w:t>
      </w:r>
      <w:r w:rsidR="0089659C" w:rsidRPr="007D09FC">
        <w:rPr>
          <w:rFonts w:ascii="Times New Roman" w:hAnsi="Times New Roman" w:cs="Times New Roman"/>
          <w:b/>
          <w:sz w:val="28"/>
          <w:szCs w:val="28"/>
        </w:rPr>
        <w:t>И</w:t>
      </w:r>
    </w:p>
    <w:p w:rsidR="007B0688" w:rsidRPr="007D09FC" w:rsidRDefault="007B0688" w:rsidP="007D09FC">
      <w:pPr>
        <w:pStyle w:val="ConsPlusNormal"/>
        <w:jc w:val="center"/>
        <w:rPr>
          <w:rFonts w:ascii="Times New Roman" w:hAnsi="Times New Roman" w:cs="Times New Roman"/>
          <w:b/>
          <w:sz w:val="28"/>
          <w:szCs w:val="28"/>
        </w:rPr>
      </w:pPr>
      <w:bookmarkStart w:id="110" w:name="P1447"/>
      <w:bookmarkEnd w:id="110"/>
      <w:r w:rsidRPr="007D09FC">
        <w:rPr>
          <w:rFonts w:ascii="Times New Roman" w:hAnsi="Times New Roman" w:cs="Times New Roman"/>
          <w:b/>
          <w:sz w:val="28"/>
          <w:szCs w:val="28"/>
        </w:rPr>
        <w:t>Допустимая скорость движения тепло- хл</w:t>
      </w:r>
      <w:r w:rsidR="00896D5C" w:rsidRPr="007D09FC">
        <w:rPr>
          <w:rFonts w:ascii="Times New Roman" w:hAnsi="Times New Roman" w:cs="Times New Roman"/>
          <w:b/>
          <w:sz w:val="28"/>
          <w:szCs w:val="28"/>
        </w:rPr>
        <w:t>а</w:t>
      </w:r>
      <w:r w:rsidRPr="007D09FC">
        <w:rPr>
          <w:rFonts w:ascii="Times New Roman" w:hAnsi="Times New Roman" w:cs="Times New Roman"/>
          <w:b/>
          <w:sz w:val="28"/>
          <w:szCs w:val="28"/>
        </w:rPr>
        <w:t>доносителя</w:t>
      </w:r>
      <w:r w:rsidR="00BD1FA6" w:rsidRPr="007D09FC">
        <w:rPr>
          <w:rFonts w:ascii="Times New Roman" w:hAnsi="Times New Roman" w:cs="Times New Roman"/>
          <w:b/>
          <w:sz w:val="28"/>
          <w:szCs w:val="28"/>
        </w:rPr>
        <w:t xml:space="preserve"> </w:t>
      </w:r>
      <w:r w:rsidRPr="007D09FC">
        <w:rPr>
          <w:rFonts w:ascii="Times New Roman" w:hAnsi="Times New Roman" w:cs="Times New Roman"/>
          <w:b/>
          <w:sz w:val="28"/>
          <w:szCs w:val="28"/>
        </w:rPr>
        <w:t xml:space="preserve">в трубопроводах </w:t>
      </w:r>
    </w:p>
    <w:p w:rsidR="007D09FC" w:rsidRPr="007D09FC" w:rsidRDefault="007D09FC" w:rsidP="007D09FC">
      <w:pPr>
        <w:pStyle w:val="ConsPlusNormal"/>
        <w:rPr>
          <w:rFonts w:ascii="Times New Roman" w:hAnsi="Times New Roman" w:cs="Times New Roman"/>
          <w:spacing w:val="30"/>
          <w:sz w:val="28"/>
          <w:szCs w:val="28"/>
        </w:rPr>
      </w:pPr>
    </w:p>
    <w:p w:rsidR="007B0688" w:rsidRPr="007D09FC" w:rsidRDefault="005C7F28" w:rsidP="007D09FC">
      <w:pPr>
        <w:pStyle w:val="ConsPlusNormal"/>
        <w:rPr>
          <w:rFonts w:ascii="Times New Roman" w:hAnsi="Times New Roman" w:cs="Times New Roman"/>
          <w:sz w:val="28"/>
          <w:szCs w:val="28"/>
        </w:rPr>
      </w:pPr>
      <w:r w:rsidRPr="007D09FC">
        <w:rPr>
          <w:rFonts w:ascii="Times New Roman" w:hAnsi="Times New Roman" w:cs="Times New Roman"/>
          <w:spacing w:val="30"/>
          <w:sz w:val="28"/>
          <w:szCs w:val="28"/>
        </w:rPr>
        <w:t>Таблица</w:t>
      </w:r>
      <w:r w:rsidR="007B0688" w:rsidRPr="007D09FC">
        <w:rPr>
          <w:rFonts w:ascii="Times New Roman" w:hAnsi="Times New Roman" w:cs="Times New Roman"/>
          <w:sz w:val="28"/>
          <w:szCs w:val="28"/>
        </w:rPr>
        <w:t xml:space="preserve"> </w:t>
      </w:r>
      <w:r w:rsidR="00BC0D76" w:rsidRPr="007D09FC">
        <w:rPr>
          <w:rFonts w:ascii="Times New Roman" w:hAnsi="Times New Roman" w:cs="Times New Roman"/>
          <w:sz w:val="28"/>
          <w:szCs w:val="28"/>
        </w:rPr>
        <w:t>И</w:t>
      </w:r>
      <w:r w:rsidR="007B0688" w:rsidRPr="007D09FC">
        <w:rPr>
          <w:rFonts w:ascii="Times New Roman" w:hAnsi="Times New Roman" w:cs="Times New Roman"/>
          <w:sz w:val="28"/>
          <w:szCs w:val="28"/>
        </w:rPr>
        <w:t>.1</w:t>
      </w:r>
    </w:p>
    <w:p w:rsidR="007D09FC" w:rsidRPr="007D09FC" w:rsidRDefault="007D09FC" w:rsidP="007D09FC">
      <w:pPr>
        <w:pStyle w:val="ConsPlusNormal"/>
        <w:rPr>
          <w:rFonts w:ascii="Times New Roman" w:hAnsi="Times New Roman" w:cs="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3"/>
        <w:gridCol w:w="1418"/>
        <w:gridCol w:w="1417"/>
        <w:gridCol w:w="1418"/>
        <w:gridCol w:w="1417"/>
        <w:gridCol w:w="1701"/>
      </w:tblGrid>
      <w:tr w:rsidR="0044762E" w:rsidRPr="007D09FC" w:rsidTr="00C24AB8">
        <w:tc>
          <w:tcPr>
            <w:tcW w:w="2263" w:type="dxa"/>
            <w:vMerge w:val="restart"/>
            <w:tcBorders>
              <w:top w:val="single" w:sz="4" w:space="0" w:color="auto"/>
              <w:bottom w:val="single" w:sz="4" w:space="0" w:color="auto"/>
            </w:tcBorders>
            <w:vAlign w:val="center"/>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Допустимый эквивалентный уровень шума, дБА</w:t>
            </w:r>
          </w:p>
        </w:tc>
        <w:tc>
          <w:tcPr>
            <w:tcW w:w="7371" w:type="dxa"/>
            <w:gridSpan w:val="5"/>
            <w:tcBorders>
              <w:top w:val="single" w:sz="4" w:space="0" w:color="auto"/>
              <w:bottom w:val="single" w:sz="4" w:space="0" w:color="auto"/>
            </w:tcBorders>
            <w:vAlign w:val="center"/>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 xml:space="preserve">Допустимая скорость движения воды, м/с, в трубопроводах при </w:t>
            </w:r>
            <w:r w:rsidR="00466A5E" w:rsidRPr="007D09FC">
              <w:rPr>
                <w:rFonts w:ascii="Times New Roman" w:hAnsi="Times New Roman" w:cs="Times New Roman"/>
                <w:sz w:val="28"/>
                <w:szCs w:val="28"/>
              </w:rPr>
              <w:t xml:space="preserve">сумме </w:t>
            </w:r>
            <w:r w:rsidRPr="007D09FC">
              <w:rPr>
                <w:rFonts w:ascii="Times New Roman" w:hAnsi="Times New Roman" w:cs="Times New Roman"/>
                <w:sz w:val="28"/>
                <w:szCs w:val="28"/>
              </w:rPr>
              <w:t>коэффициент</w:t>
            </w:r>
            <w:r w:rsidR="00466A5E" w:rsidRPr="007D09FC">
              <w:rPr>
                <w:rFonts w:ascii="Times New Roman" w:hAnsi="Times New Roman" w:cs="Times New Roman"/>
                <w:sz w:val="28"/>
                <w:szCs w:val="28"/>
              </w:rPr>
              <w:t>ов</w:t>
            </w:r>
            <w:r w:rsidRPr="007D09FC">
              <w:rPr>
                <w:rFonts w:ascii="Times New Roman" w:hAnsi="Times New Roman" w:cs="Times New Roman"/>
                <w:sz w:val="28"/>
                <w:szCs w:val="28"/>
              </w:rPr>
              <w:t xml:space="preserve"> местных сопротивлений узла отопительного прибора или трубопроводного узла с арматурой, приведенных к скорости теплоносителя в трубах</w:t>
            </w:r>
          </w:p>
        </w:tc>
      </w:tr>
      <w:tr w:rsidR="0044762E" w:rsidRPr="007D09FC" w:rsidTr="00C24AB8">
        <w:tc>
          <w:tcPr>
            <w:tcW w:w="2263" w:type="dxa"/>
            <w:vMerge/>
            <w:tcBorders>
              <w:top w:val="single" w:sz="4" w:space="0" w:color="auto"/>
              <w:bottom w:val="single" w:sz="4" w:space="0" w:color="auto"/>
            </w:tcBorders>
          </w:tcPr>
          <w:p w:rsidR="007B0688" w:rsidRPr="007D09FC" w:rsidRDefault="007B0688" w:rsidP="007D09FC">
            <w:pPr>
              <w:spacing w:after="0" w:line="240" w:lineRule="auto"/>
              <w:rPr>
                <w:rFonts w:ascii="Times New Roman" w:hAnsi="Times New Roman" w:cs="Times New Roman"/>
                <w:sz w:val="28"/>
                <w:szCs w:val="28"/>
              </w:rPr>
            </w:pPr>
          </w:p>
        </w:tc>
        <w:tc>
          <w:tcPr>
            <w:tcW w:w="1418" w:type="dxa"/>
            <w:tcBorders>
              <w:top w:val="single" w:sz="4" w:space="0" w:color="auto"/>
              <w:bottom w:val="single" w:sz="4" w:space="0" w:color="auto"/>
            </w:tcBorders>
            <w:vAlign w:val="center"/>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До 5</w:t>
            </w:r>
          </w:p>
        </w:tc>
        <w:tc>
          <w:tcPr>
            <w:tcW w:w="1417" w:type="dxa"/>
            <w:tcBorders>
              <w:top w:val="single" w:sz="4" w:space="0" w:color="auto"/>
              <w:bottom w:val="single" w:sz="4" w:space="0" w:color="auto"/>
            </w:tcBorders>
            <w:vAlign w:val="center"/>
          </w:tcPr>
          <w:p w:rsidR="007B0688" w:rsidRPr="007D09FC" w:rsidRDefault="00466A5E"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 xml:space="preserve">До </w:t>
            </w:r>
            <w:r w:rsidR="007B0688" w:rsidRPr="007D09FC">
              <w:rPr>
                <w:rFonts w:ascii="Times New Roman" w:hAnsi="Times New Roman" w:cs="Times New Roman"/>
                <w:sz w:val="28"/>
                <w:szCs w:val="28"/>
              </w:rPr>
              <w:t>10</w:t>
            </w:r>
          </w:p>
        </w:tc>
        <w:tc>
          <w:tcPr>
            <w:tcW w:w="1418" w:type="dxa"/>
            <w:tcBorders>
              <w:top w:val="single" w:sz="4" w:space="0" w:color="auto"/>
              <w:bottom w:val="single" w:sz="4" w:space="0" w:color="auto"/>
            </w:tcBorders>
            <w:vAlign w:val="center"/>
          </w:tcPr>
          <w:p w:rsidR="007B0688" w:rsidRPr="007D09FC" w:rsidRDefault="00466A5E"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 xml:space="preserve">До </w:t>
            </w:r>
            <w:r w:rsidR="007B0688" w:rsidRPr="007D09FC">
              <w:rPr>
                <w:rFonts w:ascii="Times New Roman" w:hAnsi="Times New Roman" w:cs="Times New Roman"/>
                <w:sz w:val="28"/>
                <w:szCs w:val="28"/>
              </w:rPr>
              <w:t>15</w:t>
            </w:r>
          </w:p>
        </w:tc>
        <w:tc>
          <w:tcPr>
            <w:tcW w:w="1417" w:type="dxa"/>
            <w:tcBorders>
              <w:top w:val="single" w:sz="4" w:space="0" w:color="auto"/>
              <w:bottom w:val="single" w:sz="4" w:space="0" w:color="auto"/>
            </w:tcBorders>
            <w:vAlign w:val="center"/>
          </w:tcPr>
          <w:p w:rsidR="007B0688" w:rsidRPr="007D09FC" w:rsidRDefault="00466A5E"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 xml:space="preserve">До </w:t>
            </w:r>
            <w:r w:rsidR="007B0688" w:rsidRPr="007D09FC">
              <w:rPr>
                <w:rFonts w:ascii="Times New Roman" w:hAnsi="Times New Roman" w:cs="Times New Roman"/>
                <w:sz w:val="28"/>
                <w:szCs w:val="28"/>
              </w:rPr>
              <w:t>20</w:t>
            </w:r>
          </w:p>
        </w:tc>
        <w:tc>
          <w:tcPr>
            <w:tcW w:w="1701" w:type="dxa"/>
            <w:tcBorders>
              <w:top w:val="single" w:sz="4" w:space="0" w:color="auto"/>
              <w:bottom w:val="single" w:sz="4" w:space="0" w:color="auto"/>
            </w:tcBorders>
            <w:vAlign w:val="center"/>
          </w:tcPr>
          <w:p w:rsidR="007B0688" w:rsidRPr="007D09FC" w:rsidRDefault="00466A5E"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 xml:space="preserve">До </w:t>
            </w:r>
            <w:r w:rsidR="007B0688" w:rsidRPr="007D09FC">
              <w:rPr>
                <w:rFonts w:ascii="Times New Roman" w:hAnsi="Times New Roman" w:cs="Times New Roman"/>
                <w:sz w:val="28"/>
                <w:szCs w:val="28"/>
              </w:rPr>
              <w:t>30</w:t>
            </w:r>
          </w:p>
        </w:tc>
      </w:tr>
      <w:tr w:rsidR="0044762E" w:rsidRPr="007D09FC" w:rsidTr="00C24AB8">
        <w:tblPrEx>
          <w:tblBorders>
            <w:insideH w:val="none" w:sz="0" w:space="0" w:color="auto"/>
          </w:tblBorders>
        </w:tblPrEx>
        <w:tc>
          <w:tcPr>
            <w:tcW w:w="2263" w:type="dxa"/>
            <w:tcBorders>
              <w:top w:val="single" w:sz="4" w:space="0" w:color="auto"/>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25</w:t>
            </w:r>
          </w:p>
        </w:tc>
        <w:tc>
          <w:tcPr>
            <w:tcW w:w="1418" w:type="dxa"/>
            <w:tcBorders>
              <w:top w:val="single" w:sz="4" w:space="0" w:color="auto"/>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7" w:type="dxa"/>
            <w:tcBorders>
              <w:top w:val="single" w:sz="4" w:space="0" w:color="auto"/>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1,1/0,7</w:t>
            </w:r>
          </w:p>
        </w:tc>
        <w:tc>
          <w:tcPr>
            <w:tcW w:w="1418" w:type="dxa"/>
            <w:tcBorders>
              <w:top w:val="single" w:sz="4" w:space="0" w:color="auto"/>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0,9/0,55</w:t>
            </w:r>
          </w:p>
        </w:tc>
        <w:tc>
          <w:tcPr>
            <w:tcW w:w="1417" w:type="dxa"/>
            <w:tcBorders>
              <w:top w:val="single" w:sz="4" w:space="0" w:color="auto"/>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0,75/0,5</w:t>
            </w:r>
          </w:p>
        </w:tc>
        <w:tc>
          <w:tcPr>
            <w:tcW w:w="1701" w:type="dxa"/>
            <w:tcBorders>
              <w:top w:val="single" w:sz="4" w:space="0" w:color="auto"/>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0,6/0,4</w:t>
            </w:r>
          </w:p>
        </w:tc>
      </w:tr>
      <w:tr w:rsidR="0044762E" w:rsidRPr="007D09FC" w:rsidTr="00C24AB8">
        <w:tblPrEx>
          <w:tblBorders>
            <w:insideH w:val="none" w:sz="0" w:space="0" w:color="auto"/>
          </w:tblBorders>
        </w:tblPrEx>
        <w:tc>
          <w:tcPr>
            <w:tcW w:w="2263"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30</w:t>
            </w:r>
          </w:p>
        </w:tc>
        <w:tc>
          <w:tcPr>
            <w:tcW w:w="1418"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7"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1,5/1,2</w:t>
            </w:r>
          </w:p>
        </w:tc>
        <w:tc>
          <w:tcPr>
            <w:tcW w:w="1418"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1,2/1,0</w:t>
            </w:r>
          </w:p>
        </w:tc>
        <w:tc>
          <w:tcPr>
            <w:tcW w:w="1417"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1,0/0,8</w:t>
            </w:r>
          </w:p>
        </w:tc>
        <w:tc>
          <w:tcPr>
            <w:tcW w:w="1701"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0,85/0,65</w:t>
            </w:r>
          </w:p>
        </w:tc>
      </w:tr>
      <w:tr w:rsidR="0044762E" w:rsidRPr="007D09FC" w:rsidTr="00C24AB8">
        <w:tblPrEx>
          <w:tblBorders>
            <w:insideH w:val="none" w:sz="0" w:space="0" w:color="auto"/>
          </w:tblBorders>
        </w:tblPrEx>
        <w:tc>
          <w:tcPr>
            <w:tcW w:w="2263"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35</w:t>
            </w:r>
          </w:p>
        </w:tc>
        <w:tc>
          <w:tcPr>
            <w:tcW w:w="1418"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7"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8"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1,5/1,1</w:t>
            </w:r>
          </w:p>
        </w:tc>
        <w:tc>
          <w:tcPr>
            <w:tcW w:w="1417"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1,2/0,95</w:t>
            </w:r>
          </w:p>
        </w:tc>
        <w:tc>
          <w:tcPr>
            <w:tcW w:w="1701" w:type="dxa"/>
            <w:tcBorders>
              <w:top w:val="nil"/>
              <w:bottom w:val="nil"/>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1,0/0,8</w:t>
            </w:r>
          </w:p>
        </w:tc>
      </w:tr>
      <w:tr w:rsidR="0044762E" w:rsidRPr="007D09FC" w:rsidTr="00C24AB8">
        <w:tblPrEx>
          <w:tblBorders>
            <w:insideH w:val="none" w:sz="0" w:space="0" w:color="auto"/>
          </w:tblBorders>
        </w:tblPrEx>
        <w:tc>
          <w:tcPr>
            <w:tcW w:w="2263" w:type="dxa"/>
            <w:tcBorders>
              <w:top w:val="nil"/>
              <w:bottom w:val="single" w:sz="4" w:space="0" w:color="auto"/>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40</w:t>
            </w:r>
          </w:p>
        </w:tc>
        <w:tc>
          <w:tcPr>
            <w:tcW w:w="1418" w:type="dxa"/>
            <w:tcBorders>
              <w:top w:val="nil"/>
              <w:bottom w:val="single" w:sz="4" w:space="0" w:color="auto"/>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7" w:type="dxa"/>
            <w:tcBorders>
              <w:top w:val="nil"/>
              <w:bottom w:val="single" w:sz="4" w:space="0" w:color="auto"/>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8" w:type="dxa"/>
            <w:tcBorders>
              <w:top w:val="nil"/>
              <w:bottom w:val="single" w:sz="4" w:space="0" w:color="auto"/>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417" w:type="dxa"/>
            <w:tcBorders>
              <w:top w:val="nil"/>
              <w:bottom w:val="single" w:sz="4" w:space="0" w:color="auto"/>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1,5/1,5</w:t>
            </w:r>
          </w:p>
        </w:tc>
        <w:tc>
          <w:tcPr>
            <w:tcW w:w="1701" w:type="dxa"/>
            <w:tcBorders>
              <w:top w:val="nil"/>
              <w:bottom w:val="single" w:sz="4" w:space="0" w:color="auto"/>
            </w:tcBorders>
          </w:tcPr>
          <w:p w:rsidR="007B0688" w:rsidRPr="007D09FC" w:rsidRDefault="007B0688" w:rsidP="007D09FC">
            <w:pPr>
              <w:pStyle w:val="ConsPlusNormal"/>
              <w:jc w:val="center"/>
              <w:rPr>
                <w:rFonts w:ascii="Times New Roman" w:hAnsi="Times New Roman" w:cs="Times New Roman"/>
                <w:sz w:val="28"/>
                <w:szCs w:val="28"/>
              </w:rPr>
            </w:pPr>
            <w:r w:rsidRPr="007D09FC">
              <w:rPr>
                <w:rFonts w:ascii="Times New Roman" w:hAnsi="Times New Roman" w:cs="Times New Roman"/>
                <w:sz w:val="28"/>
                <w:szCs w:val="28"/>
              </w:rPr>
              <w:t>1,3/1,2</w:t>
            </w:r>
          </w:p>
        </w:tc>
      </w:tr>
      <w:tr w:rsidR="0044762E" w:rsidRPr="007D09FC" w:rsidTr="00C24AB8">
        <w:tc>
          <w:tcPr>
            <w:tcW w:w="9634" w:type="dxa"/>
            <w:gridSpan w:val="6"/>
            <w:tcBorders>
              <w:top w:val="single" w:sz="4" w:space="0" w:color="auto"/>
              <w:bottom w:val="single" w:sz="4" w:space="0" w:color="auto"/>
            </w:tcBorders>
          </w:tcPr>
          <w:p w:rsidR="007B0688" w:rsidRPr="007D09FC" w:rsidRDefault="007B0688" w:rsidP="007D09FC">
            <w:pPr>
              <w:pStyle w:val="ConsPlusNormal"/>
              <w:ind w:firstLine="284"/>
              <w:jc w:val="both"/>
              <w:rPr>
                <w:rFonts w:ascii="Times New Roman" w:hAnsi="Times New Roman" w:cs="Times New Roman"/>
                <w:spacing w:val="20"/>
                <w:sz w:val="24"/>
                <w:szCs w:val="24"/>
              </w:rPr>
            </w:pPr>
            <w:r w:rsidRPr="007D09FC">
              <w:rPr>
                <w:rFonts w:ascii="Times New Roman" w:hAnsi="Times New Roman" w:cs="Times New Roman"/>
                <w:spacing w:val="20"/>
                <w:sz w:val="24"/>
                <w:szCs w:val="24"/>
              </w:rPr>
              <w:t>Примечания</w:t>
            </w:r>
          </w:p>
          <w:p w:rsidR="00973765" w:rsidRPr="007D09FC" w:rsidRDefault="007B0688" w:rsidP="007D09FC">
            <w:pPr>
              <w:pStyle w:val="ConsPlusNormal"/>
              <w:ind w:firstLine="284"/>
              <w:jc w:val="both"/>
              <w:rPr>
                <w:rFonts w:ascii="Times New Roman" w:hAnsi="Times New Roman" w:cs="Times New Roman"/>
                <w:sz w:val="24"/>
                <w:szCs w:val="24"/>
              </w:rPr>
            </w:pPr>
            <w:r w:rsidRPr="007D09FC">
              <w:rPr>
                <w:rFonts w:ascii="Times New Roman" w:hAnsi="Times New Roman" w:cs="Times New Roman"/>
                <w:sz w:val="24"/>
                <w:szCs w:val="24"/>
              </w:rPr>
              <w:t>1 В числителе приведена допустимая скорость теплоносителя при применении шаровых кранов, в знаменателе - при применении вентилей и регулирующей арматуры.</w:t>
            </w:r>
          </w:p>
          <w:p w:rsidR="007B0688" w:rsidRPr="007D09FC" w:rsidRDefault="007B0688" w:rsidP="007D09FC">
            <w:pPr>
              <w:pStyle w:val="ConsPlusNormal"/>
              <w:ind w:firstLine="284"/>
              <w:jc w:val="both"/>
              <w:rPr>
                <w:rFonts w:ascii="Times New Roman" w:hAnsi="Times New Roman" w:cs="Times New Roman"/>
                <w:sz w:val="24"/>
                <w:szCs w:val="24"/>
              </w:rPr>
            </w:pPr>
            <w:r w:rsidRPr="007D09FC">
              <w:rPr>
                <w:rFonts w:ascii="Times New Roman" w:hAnsi="Times New Roman" w:cs="Times New Roman"/>
                <w:sz w:val="24"/>
                <w:szCs w:val="24"/>
              </w:rPr>
              <w:t>2 Скорость движения воды в трубах, прокладываемых через несколько помещений, следует определять, принимая в расчет:</w:t>
            </w:r>
          </w:p>
          <w:p w:rsidR="007B0688" w:rsidRPr="007D09FC" w:rsidRDefault="008026F9" w:rsidP="007D09FC">
            <w:pPr>
              <w:pStyle w:val="ConsPlusNormal"/>
              <w:ind w:firstLine="284"/>
              <w:jc w:val="both"/>
              <w:rPr>
                <w:rFonts w:ascii="Times New Roman" w:hAnsi="Times New Roman" w:cs="Times New Roman"/>
                <w:sz w:val="24"/>
                <w:szCs w:val="24"/>
              </w:rPr>
            </w:pPr>
            <w:r w:rsidRPr="007D09FC">
              <w:rPr>
                <w:rFonts w:ascii="Times New Roman" w:hAnsi="Times New Roman" w:cs="Times New Roman"/>
                <w:sz w:val="24"/>
                <w:szCs w:val="24"/>
              </w:rPr>
              <w:t xml:space="preserve">- </w:t>
            </w:r>
            <w:r w:rsidR="007B0688" w:rsidRPr="007D09FC">
              <w:rPr>
                <w:rFonts w:ascii="Times New Roman" w:hAnsi="Times New Roman" w:cs="Times New Roman"/>
                <w:sz w:val="24"/>
                <w:szCs w:val="24"/>
              </w:rPr>
              <w:t>помещение с наименьшим допустимым эквивалентным уровнем шума;</w:t>
            </w:r>
          </w:p>
          <w:p w:rsidR="007B0688" w:rsidRPr="007D09FC" w:rsidRDefault="008026F9" w:rsidP="007D09FC">
            <w:pPr>
              <w:pStyle w:val="ConsPlusNormal"/>
              <w:ind w:firstLine="284"/>
              <w:jc w:val="both"/>
              <w:rPr>
                <w:rFonts w:ascii="Times New Roman" w:hAnsi="Times New Roman" w:cs="Times New Roman"/>
                <w:sz w:val="28"/>
                <w:szCs w:val="28"/>
              </w:rPr>
            </w:pPr>
            <w:r w:rsidRPr="007D09FC">
              <w:rPr>
                <w:rFonts w:ascii="Times New Roman" w:hAnsi="Times New Roman" w:cs="Times New Roman"/>
                <w:sz w:val="24"/>
                <w:szCs w:val="24"/>
              </w:rPr>
              <w:t>-</w:t>
            </w:r>
            <w:r w:rsidR="007B0688" w:rsidRPr="007D09FC">
              <w:rPr>
                <w:rFonts w:ascii="Times New Roman" w:hAnsi="Times New Roman" w:cs="Times New Roman"/>
                <w:sz w:val="24"/>
                <w:szCs w:val="24"/>
              </w:rPr>
              <w:t xml:space="preserve"> арматуру с наибольшим коэффициентом местного сопротивления, устанавливаемую на любом участке трубопровода, прокладываемого через это помещение, при длине участка 30 м в обе стороны от помещения.</w:t>
            </w:r>
          </w:p>
        </w:tc>
      </w:tr>
    </w:tbl>
    <w:p w:rsidR="007B0688" w:rsidRPr="007D09FC" w:rsidRDefault="007B0688" w:rsidP="007D09FC">
      <w:pPr>
        <w:pStyle w:val="ConsPlusNormal"/>
        <w:spacing w:line="360" w:lineRule="auto"/>
        <w:jc w:val="both"/>
        <w:rPr>
          <w:rFonts w:ascii="Times New Roman" w:hAnsi="Times New Roman" w:cs="Times New Roman"/>
          <w:sz w:val="28"/>
          <w:szCs w:val="28"/>
          <w:highlight w:val="yellow"/>
        </w:rPr>
      </w:pPr>
    </w:p>
    <w:p w:rsidR="007B0688" w:rsidRPr="00C34A18" w:rsidRDefault="007B0688" w:rsidP="00C17353">
      <w:pPr>
        <w:pStyle w:val="ConsPlusNormal"/>
        <w:spacing w:before="120" w:line="360" w:lineRule="auto"/>
        <w:jc w:val="both"/>
        <w:rPr>
          <w:rFonts w:ascii="Times New Roman" w:hAnsi="Times New Roman" w:cs="Times New Roman"/>
          <w:sz w:val="24"/>
          <w:szCs w:val="24"/>
          <w:highlight w:val="yellow"/>
        </w:rPr>
      </w:pPr>
    </w:p>
    <w:p w:rsidR="002D270B" w:rsidRPr="00C34A18" w:rsidRDefault="002D270B" w:rsidP="00C17353">
      <w:pPr>
        <w:spacing w:before="120" w:after="0" w:line="360" w:lineRule="auto"/>
        <w:rPr>
          <w:rFonts w:ascii="Times New Roman" w:eastAsia="Times New Roman" w:hAnsi="Times New Roman" w:cs="Times New Roman"/>
          <w:sz w:val="24"/>
          <w:szCs w:val="24"/>
          <w:highlight w:val="yellow"/>
          <w:lang w:eastAsia="ru-RU"/>
        </w:rPr>
      </w:pPr>
      <w:r w:rsidRPr="00C34A18">
        <w:rPr>
          <w:rFonts w:ascii="Times New Roman" w:hAnsi="Times New Roman" w:cs="Times New Roman"/>
          <w:sz w:val="24"/>
          <w:szCs w:val="24"/>
          <w:highlight w:val="yellow"/>
        </w:rPr>
        <w:br w:type="page"/>
      </w:r>
    </w:p>
    <w:p w:rsidR="0065330D" w:rsidRPr="00C34A18" w:rsidRDefault="0065330D" w:rsidP="007D09FC">
      <w:pPr>
        <w:pStyle w:val="ConsPlusNormal"/>
        <w:spacing w:line="360" w:lineRule="auto"/>
        <w:jc w:val="center"/>
        <w:outlineLvl w:val="0"/>
        <w:rPr>
          <w:rFonts w:ascii="Times New Roman" w:hAnsi="Times New Roman" w:cs="Times New Roman"/>
          <w:b/>
          <w:sz w:val="28"/>
          <w:szCs w:val="28"/>
        </w:rPr>
      </w:pPr>
      <w:r w:rsidRPr="00C34A18">
        <w:rPr>
          <w:rFonts w:ascii="Times New Roman" w:hAnsi="Times New Roman" w:cs="Times New Roman"/>
          <w:b/>
          <w:sz w:val="28"/>
          <w:szCs w:val="28"/>
        </w:rPr>
        <w:lastRenderedPageBreak/>
        <w:t xml:space="preserve">Приложение </w:t>
      </w:r>
      <w:r w:rsidR="00B55DB2" w:rsidRPr="00C34A18">
        <w:rPr>
          <w:rFonts w:ascii="Times New Roman" w:hAnsi="Times New Roman" w:cs="Times New Roman"/>
          <w:b/>
          <w:sz w:val="28"/>
          <w:szCs w:val="28"/>
        </w:rPr>
        <w:t>К</w:t>
      </w:r>
    </w:p>
    <w:p w:rsidR="0065330D" w:rsidRDefault="007B0688" w:rsidP="007D09FC">
      <w:pPr>
        <w:pStyle w:val="ConsPlusNormal"/>
        <w:jc w:val="center"/>
        <w:rPr>
          <w:rFonts w:ascii="Times New Roman" w:hAnsi="Times New Roman" w:cs="Times New Roman"/>
          <w:b/>
          <w:bCs/>
          <w:sz w:val="28"/>
          <w:szCs w:val="28"/>
        </w:rPr>
      </w:pPr>
      <w:bookmarkStart w:id="111" w:name="P1642"/>
      <w:bookmarkEnd w:id="111"/>
      <w:r w:rsidRPr="00C34A18">
        <w:rPr>
          <w:rFonts w:ascii="Times New Roman" w:hAnsi="Times New Roman" w:cs="Times New Roman"/>
          <w:b/>
          <w:bCs/>
          <w:sz w:val="28"/>
          <w:szCs w:val="28"/>
        </w:rPr>
        <w:t>Металлические воздуховоды (допустимые сечения и толщина металла)</w:t>
      </w:r>
    </w:p>
    <w:p w:rsidR="007D09FC" w:rsidRPr="00C34A18" w:rsidRDefault="007D09FC" w:rsidP="007D09FC">
      <w:pPr>
        <w:pStyle w:val="ConsPlusNormal"/>
        <w:jc w:val="center"/>
        <w:rPr>
          <w:rFonts w:ascii="Times New Roman" w:hAnsi="Times New Roman" w:cs="Times New Roman"/>
          <w:b/>
          <w:sz w:val="28"/>
          <w:szCs w:val="28"/>
        </w:rPr>
      </w:pPr>
    </w:p>
    <w:p w:rsidR="00BC7FDC" w:rsidRPr="007D09FC" w:rsidRDefault="00BC0D76" w:rsidP="007D09FC">
      <w:pPr>
        <w:pStyle w:val="ConsPlusNormal"/>
        <w:ind w:firstLine="540"/>
        <w:jc w:val="both"/>
        <w:rPr>
          <w:rFonts w:ascii="Times New Roman" w:hAnsi="Times New Roman" w:cs="Times New Roman"/>
          <w:sz w:val="28"/>
          <w:szCs w:val="28"/>
        </w:rPr>
      </w:pPr>
      <w:r w:rsidRPr="007D09FC">
        <w:rPr>
          <w:rFonts w:ascii="Times New Roman" w:hAnsi="Times New Roman" w:cs="Times New Roman"/>
          <w:sz w:val="28"/>
          <w:szCs w:val="28"/>
        </w:rPr>
        <w:t>К</w:t>
      </w:r>
      <w:r w:rsidR="0065330D" w:rsidRPr="007D09FC">
        <w:rPr>
          <w:rFonts w:ascii="Times New Roman" w:hAnsi="Times New Roman" w:cs="Times New Roman"/>
          <w:sz w:val="28"/>
          <w:szCs w:val="28"/>
        </w:rPr>
        <w:t>.1 Соотношение сторон для воздуховодов прямоугольн</w:t>
      </w:r>
      <w:r w:rsidR="00C4735E" w:rsidRPr="007D09FC">
        <w:rPr>
          <w:rFonts w:ascii="Times New Roman" w:hAnsi="Times New Roman" w:cs="Times New Roman"/>
          <w:sz w:val="28"/>
          <w:szCs w:val="28"/>
        </w:rPr>
        <w:t>ого</w:t>
      </w:r>
      <w:r w:rsidR="0065330D" w:rsidRPr="007D09FC">
        <w:rPr>
          <w:rFonts w:ascii="Times New Roman" w:hAnsi="Times New Roman" w:cs="Times New Roman"/>
          <w:sz w:val="28"/>
          <w:szCs w:val="28"/>
        </w:rPr>
        <w:t xml:space="preserve"> сечени</w:t>
      </w:r>
      <w:r w:rsidR="00C4735E" w:rsidRPr="007D09FC">
        <w:rPr>
          <w:rFonts w:ascii="Times New Roman" w:hAnsi="Times New Roman" w:cs="Times New Roman"/>
          <w:sz w:val="28"/>
          <w:szCs w:val="28"/>
        </w:rPr>
        <w:t>я</w:t>
      </w:r>
      <w:r w:rsidR="0065330D" w:rsidRPr="007D09FC">
        <w:rPr>
          <w:rFonts w:ascii="Times New Roman" w:hAnsi="Times New Roman" w:cs="Times New Roman"/>
          <w:sz w:val="28"/>
          <w:szCs w:val="28"/>
        </w:rPr>
        <w:t xml:space="preserve"> не должно превышать </w:t>
      </w:r>
      <w:r w:rsidR="00BC7FDC" w:rsidRPr="007D09FC">
        <w:rPr>
          <w:rFonts w:ascii="Times New Roman" w:hAnsi="Times New Roman" w:cs="Times New Roman"/>
          <w:sz w:val="28"/>
          <w:szCs w:val="28"/>
        </w:rPr>
        <w:t>1</w:t>
      </w:r>
      <w:r w:rsidR="00636C0A" w:rsidRPr="007D09FC">
        <w:rPr>
          <w:rFonts w:ascii="Times New Roman" w:hAnsi="Times New Roman" w:cs="Times New Roman"/>
          <w:sz w:val="28"/>
          <w:szCs w:val="28"/>
        </w:rPr>
        <w:t xml:space="preserve"> к </w:t>
      </w:r>
      <w:r w:rsidR="00AF2FDB" w:rsidRPr="007D09FC">
        <w:rPr>
          <w:rFonts w:ascii="Times New Roman" w:hAnsi="Times New Roman" w:cs="Times New Roman"/>
          <w:sz w:val="28"/>
          <w:szCs w:val="28"/>
        </w:rPr>
        <w:t>4</w:t>
      </w:r>
      <w:r w:rsidR="00BC7FDC" w:rsidRPr="007D09FC">
        <w:rPr>
          <w:rFonts w:ascii="Times New Roman" w:hAnsi="Times New Roman" w:cs="Times New Roman"/>
          <w:sz w:val="28"/>
          <w:szCs w:val="28"/>
        </w:rPr>
        <w:t>.</w:t>
      </w:r>
    </w:p>
    <w:p w:rsidR="0065330D" w:rsidRPr="007D09FC" w:rsidRDefault="00BC0D76" w:rsidP="007D09FC">
      <w:pPr>
        <w:pStyle w:val="ConsPlusNormal"/>
        <w:ind w:firstLine="540"/>
        <w:jc w:val="both"/>
        <w:rPr>
          <w:rFonts w:ascii="Times New Roman" w:hAnsi="Times New Roman" w:cs="Times New Roman"/>
          <w:sz w:val="28"/>
          <w:szCs w:val="28"/>
        </w:rPr>
      </w:pPr>
      <w:r w:rsidRPr="007D09FC">
        <w:rPr>
          <w:rFonts w:ascii="Times New Roman" w:hAnsi="Times New Roman" w:cs="Times New Roman"/>
          <w:sz w:val="28"/>
          <w:szCs w:val="28"/>
        </w:rPr>
        <w:t>К</w:t>
      </w:r>
      <w:r w:rsidR="0065330D" w:rsidRPr="007D09FC">
        <w:rPr>
          <w:rFonts w:ascii="Times New Roman" w:hAnsi="Times New Roman" w:cs="Times New Roman"/>
          <w:sz w:val="28"/>
          <w:szCs w:val="28"/>
        </w:rPr>
        <w:t xml:space="preserve">.2 Толщину листовой стали для воздуховодов, по которым перемещается воздух температурой не выше 80 °C, следует принимать, не </w:t>
      </w:r>
      <w:r w:rsidR="00BC7FDC" w:rsidRPr="007D09FC">
        <w:rPr>
          <w:rFonts w:ascii="Times New Roman" w:hAnsi="Times New Roman" w:cs="Times New Roman"/>
          <w:sz w:val="28"/>
          <w:szCs w:val="28"/>
        </w:rPr>
        <w:t>менее</w:t>
      </w:r>
      <w:r w:rsidR="0065330D" w:rsidRPr="007D09FC">
        <w:rPr>
          <w:rFonts w:ascii="Times New Roman" w:hAnsi="Times New Roman" w:cs="Times New Roman"/>
          <w:sz w:val="28"/>
          <w:szCs w:val="28"/>
        </w:rPr>
        <w:t>:</w:t>
      </w:r>
    </w:p>
    <w:p w:rsidR="0065330D" w:rsidRPr="007D09FC" w:rsidRDefault="0065330D" w:rsidP="007D09FC">
      <w:pPr>
        <w:pStyle w:val="ConsPlusNormal"/>
        <w:ind w:firstLine="539"/>
        <w:jc w:val="both"/>
        <w:rPr>
          <w:rFonts w:ascii="Times New Roman" w:hAnsi="Times New Roman" w:cs="Times New Roman"/>
          <w:sz w:val="28"/>
          <w:szCs w:val="28"/>
        </w:rPr>
      </w:pPr>
      <w:proofErr w:type="gramStart"/>
      <w:r w:rsidRPr="007D09FC">
        <w:rPr>
          <w:rFonts w:ascii="Times New Roman" w:hAnsi="Times New Roman" w:cs="Times New Roman"/>
          <w:sz w:val="28"/>
          <w:szCs w:val="28"/>
        </w:rPr>
        <w:t>для</w:t>
      </w:r>
      <w:proofErr w:type="gramEnd"/>
      <w:r w:rsidRPr="007D09FC">
        <w:rPr>
          <w:rFonts w:ascii="Times New Roman" w:hAnsi="Times New Roman" w:cs="Times New Roman"/>
          <w:sz w:val="28"/>
          <w:szCs w:val="28"/>
        </w:rPr>
        <w:t xml:space="preserve"> воздуховодов круглого сечения </w:t>
      </w:r>
      <w:r w:rsidR="00606B4E" w:rsidRPr="007D09FC">
        <w:rPr>
          <w:rFonts w:ascii="Times New Roman" w:hAnsi="Times New Roman" w:cs="Times New Roman"/>
          <w:sz w:val="28"/>
          <w:szCs w:val="28"/>
        </w:rPr>
        <w:t>‒</w:t>
      </w:r>
      <w:r w:rsidRPr="007D09FC">
        <w:rPr>
          <w:rFonts w:ascii="Times New Roman" w:hAnsi="Times New Roman" w:cs="Times New Roman"/>
          <w:sz w:val="28"/>
          <w:szCs w:val="28"/>
        </w:rPr>
        <w:t xml:space="preserve"> диаметром, мм:</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2399"/>
        <w:gridCol w:w="4253"/>
      </w:tblGrid>
      <w:tr w:rsidR="00C472F4" w:rsidRPr="007D09FC" w:rsidTr="00FC1605">
        <w:trPr>
          <w:jc w:val="center"/>
        </w:trPr>
        <w:tc>
          <w:tcPr>
            <w:tcW w:w="1565" w:type="dxa"/>
          </w:tcPr>
          <w:p w:rsidR="007F22CD" w:rsidRPr="007D09FC" w:rsidRDefault="007F22CD" w:rsidP="007D09FC">
            <w:pPr>
              <w:pStyle w:val="ConsPlusNormal"/>
              <w:jc w:val="both"/>
              <w:rPr>
                <w:rFonts w:ascii="Times New Roman" w:hAnsi="Times New Roman" w:cs="Times New Roman"/>
                <w:sz w:val="28"/>
                <w:szCs w:val="28"/>
              </w:rPr>
            </w:pPr>
          </w:p>
        </w:tc>
        <w:tc>
          <w:tcPr>
            <w:tcW w:w="2399" w:type="dxa"/>
          </w:tcPr>
          <w:p w:rsidR="007F22CD" w:rsidRPr="007D09FC" w:rsidRDefault="007F22CD" w:rsidP="007D09FC">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 xml:space="preserve">до </w:t>
            </w:r>
            <w:r w:rsidR="00C6295E" w:rsidRPr="007D09FC">
              <w:rPr>
                <w:rFonts w:ascii="Times New Roman" w:hAnsi="Times New Roman" w:cs="Times New Roman"/>
                <w:sz w:val="28"/>
                <w:szCs w:val="28"/>
              </w:rPr>
              <w:t xml:space="preserve"> </w:t>
            </w:r>
            <w:r w:rsidRPr="007D09FC">
              <w:rPr>
                <w:rFonts w:ascii="Times New Roman" w:hAnsi="Times New Roman" w:cs="Times New Roman"/>
                <w:sz w:val="28"/>
                <w:szCs w:val="28"/>
              </w:rPr>
              <w:t>200</w:t>
            </w:r>
            <w:proofErr w:type="gramEnd"/>
            <w:r w:rsidRPr="007D09FC">
              <w:rPr>
                <w:rFonts w:ascii="Times New Roman" w:hAnsi="Times New Roman" w:cs="Times New Roman"/>
                <w:sz w:val="28"/>
                <w:szCs w:val="28"/>
              </w:rPr>
              <w:t xml:space="preserve"> включ.</w:t>
            </w:r>
          </w:p>
        </w:tc>
        <w:tc>
          <w:tcPr>
            <w:tcW w:w="4253" w:type="dxa"/>
          </w:tcPr>
          <w:p w:rsidR="007F22CD" w:rsidRPr="007D09FC" w:rsidRDefault="007F22CD" w:rsidP="007D09FC">
            <w:pPr>
              <w:pStyle w:val="ConsPlusNormal"/>
              <w:rPr>
                <w:rFonts w:ascii="Times New Roman" w:hAnsi="Times New Roman" w:cs="Times New Roman"/>
                <w:sz w:val="28"/>
                <w:szCs w:val="28"/>
              </w:rPr>
            </w:pPr>
            <w:r w:rsidRPr="007D09FC">
              <w:rPr>
                <w:rFonts w:ascii="Times New Roman" w:hAnsi="Times New Roman" w:cs="Times New Roman"/>
                <w:sz w:val="28"/>
                <w:szCs w:val="28"/>
              </w:rPr>
              <w:t>0,5</w:t>
            </w:r>
          </w:p>
        </w:tc>
      </w:tr>
      <w:tr w:rsidR="00C472F4" w:rsidRPr="007D09FC" w:rsidTr="00FC1605">
        <w:trPr>
          <w:jc w:val="center"/>
        </w:trPr>
        <w:tc>
          <w:tcPr>
            <w:tcW w:w="1565" w:type="dxa"/>
          </w:tcPr>
          <w:p w:rsidR="007F22CD" w:rsidRPr="007D09FC" w:rsidRDefault="007F22CD" w:rsidP="007D09FC">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250</w:t>
            </w:r>
          </w:p>
        </w:tc>
        <w:tc>
          <w:tcPr>
            <w:tcW w:w="2399" w:type="dxa"/>
          </w:tcPr>
          <w:p w:rsidR="007F22CD" w:rsidRPr="007D09FC" w:rsidRDefault="007F22CD" w:rsidP="007D09FC">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 xml:space="preserve">до </w:t>
            </w:r>
            <w:r w:rsidR="00C6295E" w:rsidRPr="007D09FC">
              <w:rPr>
                <w:rFonts w:ascii="Times New Roman" w:hAnsi="Times New Roman" w:cs="Times New Roman"/>
                <w:sz w:val="28"/>
                <w:szCs w:val="28"/>
              </w:rPr>
              <w:t xml:space="preserve"> </w:t>
            </w:r>
            <w:r w:rsidRPr="007D09FC">
              <w:rPr>
                <w:rFonts w:ascii="Times New Roman" w:hAnsi="Times New Roman" w:cs="Times New Roman"/>
                <w:sz w:val="28"/>
                <w:szCs w:val="28"/>
              </w:rPr>
              <w:t>450</w:t>
            </w:r>
            <w:proofErr w:type="gramEnd"/>
            <w:r w:rsidRPr="007D09FC">
              <w:rPr>
                <w:rFonts w:ascii="Times New Roman" w:hAnsi="Times New Roman" w:cs="Times New Roman"/>
                <w:sz w:val="28"/>
                <w:szCs w:val="28"/>
              </w:rPr>
              <w:t xml:space="preserve"> включ.</w:t>
            </w:r>
          </w:p>
        </w:tc>
        <w:tc>
          <w:tcPr>
            <w:tcW w:w="4253" w:type="dxa"/>
          </w:tcPr>
          <w:p w:rsidR="007F22CD" w:rsidRPr="007D09FC" w:rsidRDefault="007F22CD" w:rsidP="007D09FC">
            <w:pPr>
              <w:pStyle w:val="ConsPlusNormal"/>
              <w:rPr>
                <w:rFonts w:ascii="Times New Roman" w:hAnsi="Times New Roman" w:cs="Times New Roman"/>
                <w:sz w:val="28"/>
                <w:szCs w:val="28"/>
              </w:rPr>
            </w:pPr>
            <w:r w:rsidRPr="007D09FC">
              <w:rPr>
                <w:rFonts w:ascii="Times New Roman" w:hAnsi="Times New Roman" w:cs="Times New Roman"/>
                <w:sz w:val="28"/>
                <w:szCs w:val="28"/>
              </w:rPr>
              <w:t>0,6</w:t>
            </w:r>
          </w:p>
        </w:tc>
      </w:tr>
      <w:tr w:rsidR="00C472F4" w:rsidRPr="007D09FC" w:rsidTr="00FC1605">
        <w:trPr>
          <w:jc w:val="center"/>
        </w:trPr>
        <w:tc>
          <w:tcPr>
            <w:tcW w:w="1565" w:type="dxa"/>
          </w:tcPr>
          <w:p w:rsidR="007F22CD" w:rsidRPr="007D09FC" w:rsidRDefault="007F22CD" w:rsidP="007D09FC">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500</w:t>
            </w:r>
          </w:p>
        </w:tc>
        <w:tc>
          <w:tcPr>
            <w:tcW w:w="2399" w:type="dxa"/>
          </w:tcPr>
          <w:p w:rsidR="007F22CD" w:rsidRPr="007D09FC" w:rsidRDefault="007F22CD" w:rsidP="007D09FC">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 xml:space="preserve">до </w:t>
            </w:r>
            <w:r w:rsidR="00C6295E" w:rsidRPr="007D09FC">
              <w:rPr>
                <w:rFonts w:ascii="Times New Roman" w:hAnsi="Times New Roman" w:cs="Times New Roman"/>
                <w:sz w:val="28"/>
                <w:szCs w:val="28"/>
              </w:rPr>
              <w:t xml:space="preserve"> </w:t>
            </w:r>
            <w:r w:rsidRPr="007D09FC">
              <w:rPr>
                <w:rFonts w:ascii="Times New Roman" w:hAnsi="Times New Roman" w:cs="Times New Roman"/>
                <w:sz w:val="28"/>
                <w:szCs w:val="28"/>
              </w:rPr>
              <w:t>800</w:t>
            </w:r>
            <w:proofErr w:type="gramEnd"/>
            <w:r w:rsidRPr="007D09FC">
              <w:rPr>
                <w:rFonts w:ascii="Times New Roman" w:hAnsi="Times New Roman" w:cs="Times New Roman"/>
                <w:sz w:val="28"/>
                <w:szCs w:val="28"/>
              </w:rPr>
              <w:t xml:space="preserve"> включ.</w:t>
            </w:r>
          </w:p>
        </w:tc>
        <w:tc>
          <w:tcPr>
            <w:tcW w:w="4253" w:type="dxa"/>
          </w:tcPr>
          <w:p w:rsidR="007F22CD" w:rsidRPr="007D09FC" w:rsidRDefault="007F22CD" w:rsidP="007D09FC">
            <w:pPr>
              <w:pStyle w:val="ConsPlusNormal"/>
              <w:rPr>
                <w:rFonts w:ascii="Times New Roman" w:hAnsi="Times New Roman" w:cs="Times New Roman"/>
                <w:sz w:val="28"/>
                <w:szCs w:val="28"/>
              </w:rPr>
            </w:pPr>
            <w:r w:rsidRPr="007D09FC">
              <w:rPr>
                <w:rFonts w:ascii="Times New Roman" w:hAnsi="Times New Roman" w:cs="Times New Roman"/>
                <w:sz w:val="28"/>
                <w:szCs w:val="28"/>
              </w:rPr>
              <w:t>0,7</w:t>
            </w:r>
          </w:p>
        </w:tc>
      </w:tr>
      <w:tr w:rsidR="00C472F4" w:rsidRPr="007D09FC" w:rsidTr="00FC1605">
        <w:trPr>
          <w:jc w:val="center"/>
        </w:trPr>
        <w:tc>
          <w:tcPr>
            <w:tcW w:w="1565" w:type="dxa"/>
          </w:tcPr>
          <w:p w:rsidR="007F22CD" w:rsidRPr="007D09FC" w:rsidRDefault="007F22CD" w:rsidP="007D09FC">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900</w:t>
            </w:r>
          </w:p>
        </w:tc>
        <w:tc>
          <w:tcPr>
            <w:tcW w:w="2399" w:type="dxa"/>
          </w:tcPr>
          <w:p w:rsidR="007F22CD" w:rsidRPr="007D09FC" w:rsidRDefault="007F22CD" w:rsidP="007D09FC">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до</w:t>
            </w:r>
            <w:proofErr w:type="gramEnd"/>
            <w:r w:rsidRPr="007D09FC">
              <w:rPr>
                <w:rFonts w:ascii="Times New Roman" w:hAnsi="Times New Roman" w:cs="Times New Roman"/>
                <w:sz w:val="28"/>
                <w:szCs w:val="28"/>
              </w:rPr>
              <w:t xml:space="preserve"> 1250 включ.</w:t>
            </w:r>
            <w:r w:rsidRPr="007D09FC">
              <w:rPr>
                <w:rFonts w:ascii="Times New Roman" w:hAnsi="Times New Roman" w:cs="Times New Roman"/>
                <w:sz w:val="28"/>
                <w:szCs w:val="28"/>
              </w:rPr>
              <w:tab/>
            </w:r>
          </w:p>
        </w:tc>
        <w:tc>
          <w:tcPr>
            <w:tcW w:w="4253" w:type="dxa"/>
          </w:tcPr>
          <w:p w:rsidR="007F22CD" w:rsidRPr="007D09FC" w:rsidRDefault="007F22CD" w:rsidP="007D09FC">
            <w:pPr>
              <w:pStyle w:val="ConsPlusNormal"/>
              <w:rPr>
                <w:rFonts w:ascii="Times New Roman" w:hAnsi="Times New Roman" w:cs="Times New Roman"/>
                <w:sz w:val="28"/>
                <w:szCs w:val="28"/>
              </w:rPr>
            </w:pPr>
            <w:r w:rsidRPr="007D09FC">
              <w:rPr>
                <w:rFonts w:ascii="Times New Roman" w:hAnsi="Times New Roman" w:cs="Times New Roman"/>
                <w:sz w:val="28"/>
                <w:szCs w:val="28"/>
              </w:rPr>
              <w:t>1,0</w:t>
            </w:r>
          </w:p>
        </w:tc>
      </w:tr>
      <w:tr w:rsidR="00C472F4" w:rsidRPr="007D09FC" w:rsidTr="00FC1605">
        <w:trPr>
          <w:jc w:val="center"/>
        </w:trPr>
        <w:tc>
          <w:tcPr>
            <w:tcW w:w="1565" w:type="dxa"/>
          </w:tcPr>
          <w:p w:rsidR="007F22CD" w:rsidRPr="007D09FC" w:rsidRDefault="007F22CD" w:rsidP="007D09FC">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1400</w:t>
            </w:r>
          </w:p>
        </w:tc>
        <w:tc>
          <w:tcPr>
            <w:tcW w:w="2399" w:type="dxa"/>
          </w:tcPr>
          <w:p w:rsidR="007F22CD" w:rsidRPr="007D09FC" w:rsidRDefault="007F22CD" w:rsidP="007D09FC">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до</w:t>
            </w:r>
            <w:proofErr w:type="gramEnd"/>
            <w:r w:rsidRPr="007D09FC">
              <w:rPr>
                <w:rFonts w:ascii="Times New Roman" w:hAnsi="Times New Roman" w:cs="Times New Roman"/>
                <w:sz w:val="28"/>
                <w:szCs w:val="28"/>
              </w:rPr>
              <w:t xml:space="preserve"> 1600 включ.</w:t>
            </w:r>
            <w:r w:rsidRPr="007D09FC">
              <w:rPr>
                <w:rFonts w:ascii="Times New Roman" w:hAnsi="Times New Roman" w:cs="Times New Roman"/>
                <w:sz w:val="28"/>
                <w:szCs w:val="28"/>
              </w:rPr>
              <w:tab/>
            </w:r>
          </w:p>
        </w:tc>
        <w:tc>
          <w:tcPr>
            <w:tcW w:w="4253" w:type="dxa"/>
          </w:tcPr>
          <w:p w:rsidR="007F22CD" w:rsidRPr="007D09FC" w:rsidRDefault="007F22CD" w:rsidP="007D09FC">
            <w:pPr>
              <w:pStyle w:val="ConsPlusNormal"/>
              <w:rPr>
                <w:rFonts w:ascii="Times New Roman" w:hAnsi="Times New Roman" w:cs="Times New Roman"/>
                <w:sz w:val="28"/>
                <w:szCs w:val="28"/>
              </w:rPr>
            </w:pPr>
            <w:r w:rsidRPr="007D09FC">
              <w:rPr>
                <w:rFonts w:ascii="Times New Roman" w:hAnsi="Times New Roman" w:cs="Times New Roman"/>
                <w:sz w:val="28"/>
                <w:szCs w:val="28"/>
              </w:rPr>
              <w:t>1,2</w:t>
            </w:r>
          </w:p>
        </w:tc>
      </w:tr>
      <w:tr w:rsidR="00C472F4" w:rsidRPr="007D09FC" w:rsidTr="00FC1605">
        <w:trPr>
          <w:jc w:val="center"/>
        </w:trPr>
        <w:tc>
          <w:tcPr>
            <w:tcW w:w="1565" w:type="dxa"/>
          </w:tcPr>
          <w:p w:rsidR="007F22CD" w:rsidRPr="007D09FC" w:rsidRDefault="007F22CD" w:rsidP="007D09FC">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1800</w:t>
            </w:r>
          </w:p>
        </w:tc>
        <w:tc>
          <w:tcPr>
            <w:tcW w:w="2399" w:type="dxa"/>
          </w:tcPr>
          <w:p w:rsidR="007F22CD" w:rsidRPr="007D09FC" w:rsidRDefault="007F22CD" w:rsidP="007D09FC">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до</w:t>
            </w:r>
            <w:proofErr w:type="gramEnd"/>
            <w:r w:rsidRPr="007D09FC">
              <w:rPr>
                <w:rFonts w:ascii="Times New Roman" w:hAnsi="Times New Roman" w:cs="Times New Roman"/>
                <w:sz w:val="28"/>
                <w:szCs w:val="28"/>
              </w:rPr>
              <w:t xml:space="preserve"> 2000 включ.</w:t>
            </w:r>
            <w:r w:rsidRPr="007D09FC">
              <w:rPr>
                <w:rFonts w:ascii="Times New Roman" w:hAnsi="Times New Roman" w:cs="Times New Roman"/>
                <w:sz w:val="28"/>
                <w:szCs w:val="28"/>
              </w:rPr>
              <w:tab/>
            </w:r>
          </w:p>
        </w:tc>
        <w:tc>
          <w:tcPr>
            <w:tcW w:w="4253" w:type="dxa"/>
          </w:tcPr>
          <w:p w:rsidR="007F22CD" w:rsidRPr="007D09FC" w:rsidRDefault="007F22CD" w:rsidP="007D09FC">
            <w:pPr>
              <w:pStyle w:val="ConsPlusNormal"/>
              <w:rPr>
                <w:rFonts w:ascii="Times New Roman" w:hAnsi="Times New Roman" w:cs="Times New Roman"/>
                <w:sz w:val="28"/>
                <w:szCs w:val="28"/>
              </w:rPr>
            </w:pPr>
            <w:r w:rsidRPr="007D09FC">
              <w:rPr>
                <w:rFonts w:ascii="Times New Roman" w:hAnsi="Times New Roman" w:cs="Times New Roman"/>
                <w:sz w:val="28"/>
                <w:szCs w:val="28"/>
              </w:rPr>
              <w:t>1,4</w:t>
            </w:r>
          </w:p>
        </w:tc>
      </w:tr>
    </w:tbl>
    <w:p w:rsidR="0065330D" w:rsidRPr="007D09FC" w:rsidRDefault="0065330D" w:rsidP="00DF0C1B">
      <w:pPr>
        <w:pStyle w:val="ConsPlusNormal"/>
        <w:spacing w:before="60"/>
        <w:ind w:firstLine="540"/>
        <w:jc w:val="both"/>
        <w:rPr>
          <w:rFonts w:ascii="Times New Roman" w:hAnsi="Times New Roman" w:cs="Times New Roman"/>
          <w:sz w:val="28"/>
          <w:szCs w:val="28"/>
        </w:rPr>
      </w:pPr>
      <w:proofErr w:type="gramStart"/>
      <w:r w:rsidRPr="007D09FC">
        <w:rPr>
          <w:rFonts w:ascii="Times New Roman" w:hAnsi="Times New Roman" w:cs="Times New Roman"/>
          <w:sz w:val="28"/>
          <w:szCs w:val="28"/>
        </w:rPr>
        <w:t>для</w:t>
      </w:r>
      <w:proofErr w:type="gramEnd"/>
      <w:r w:rsidRPr="007D09FC">
        <w:rPr>
          <w:rFonts w:ascii="Times New Roman" w:hAnsi="Times New Roman" w:cs="Times New Roman"/>
          <w:sz w:val="28"/>
          <w:szCs w:val="28"/>
        </w:rPr>
        <w:t xml:space="preserve"> воздуховодов прямоугольного сечения </w:t>
      </w:r>
      <w:r w:rsidR="00606B4E" w:rsidRPr="007D09FC">
        <w:rPr>
          <w:rFonts w:ascii="Times New Roman" w:hAnsi="Times New Roman" w:cs="Times New Roman"/>
          <w:sz w:val="28"/>
          <w:szCs w:val="28"/>
        </w:rPr>
        <w:t>‒</w:t>
      </w:r>
      <w:r w:rsidRPr="007D09FC">
        <w:rPr>
          <w:rFonts w:ascii="Times New Roman" w:hAnsi="Times New Roman" w:cs="Times New Roman"/>
          <w:sz w:val="28"/>
          <w:szCs w:val="28"/>
        </w:rPr>
        <w:t xml:space="preserve"> размером большей стороны, мм:</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2409"/>
        <w:gridCol w:w="4256"/>
      </w:tblGrid>
      <w:tr w:rsidR="00C472F4" w:rsidRPr="007D09FC" w:rsidTr="00FC1605">
        <w:trPr>
          <w:jc w:val="center"/>
        </w:trPr>
        <w:tc>
          <w:tcPr>
            <w:tcW w:w="1555" w:type="dxa"/>
          </w:tcPr>
          <w:p w:rsidR="00BF7059" w:rsidRPr="007D09FC" w:rsidRDefault="00BF7059" w:rsidP="00DF0C1B">
            <w:pPr>
              <w:pStyle w:val="ConsPlusNormal"/>
              <w:jc w:val="both"/>
              <w:rPr>
                <w:rFonts w:ascii="Times New Roman" w:hAnsi="Times New Roman" w:cs="Times New Roman"/>
                <w:sz w:val="28"/>
                <w:szCs w:val="28"/>
              </w:rPr>
            </w:pPr>
          </w:p>
        </w:tc>
        <w:tc>
          <w:tcPr>
            <w:tcW w:w="2409" w:type="dxa"/>
          </w:tcPr>
          <w:p w:rsidR="00BF7059" w:rsidRPr="007D09FC" w:rsidRDefault="00BF7059" w:rsidP="00DF0C1B">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до</w:t>
            </w:r>
            <w:proofErr w:type="gramEnd"/>
            <w:r w:rsidRPr="007D09FC">
              <w:rPr>
                <w:rFonts w:ascii="Times New Roman" w:hAnsi="Times New Roman" w:cs="Times New Roman"/>
                <w:sz w:val="28"/>
                <w:szCs w:val="28"/>
              </w:rPr>
              <w:t xml:space="preserve"> </w:t>
            </w:r>
            <w:r w:rsidR="00C6295E" w:rsidRPr="007D09FC">
              <w:rPr>
                <w:rFonts w:ascii="Times New Roman" w:hAnsi="Times New Roman" w:cs="Times New Roman"/>
                <w:sz w:val="28"/>
                <w:szCs w:val="28"/>
              </w:rPr>
              <w:t xml:space="preserve">  </w:t>
            </w:r>
            <w:r w:rsidRPr="007D09FC">
              <w:rPr>
                <w:rFonts w:ascii="Times New Roman" w:hAnsi="Times New Roman" w:cs="Times New Roman"/>
                <w:sz w:val="28"/>
                <w:szCs w:val="28"/>
              </w:rPr>
              <w:t>250 включ.</w:t>
            </w:r>
          </w:p>
        </w:tc>
        <w:tc>
          <w:tcPr>
            <w:tcW w:w="4256" w:type="dxa"/>
          </w:tcPr>
          <w:p w:rsidR="00BF7059" w:rsidRPr="007D09FC" w:rsidRDefault="00BF7059" w:rsidP="00DF0C1B">
            <w:pPr>
              <w:pStyle w:val="ConsPlusNormal"/>
              <w:rPr>
                <w:rFonts w:ascii="Times New Roman" w:hAnsi="Times New Roman" w:cs="Times New Roman"/>
                <w:sz w:val="28"/>
                <w:szCs w:val="28"/>
              </w:rPr>
            </w:pPr>
            <w:r w:rsidRPr="007D09FC">
              <w:rPr>
                <w:rFonts w:ascii="Times New Roman" w:hAnsi="Times New Roman" w:cs="Times New Roman"/>
                <w:sz w:val="28"/>
                <w:szCs w:val="28"/>
              </w:rPr>
              <w:t>0,5</w:t>
            </w:r>
          </w:p>
        </w:tc>
      </w:tr>
      <w:tr w:rsidR="00C472F4" w:rsidRPr="007D09FC" w:rsidTr="00FC1605">
        <w:trPr>
          <w:jc w:val="center"/>
        </w:trPr>
        <w:tc>
          <w:tcPr>
            <w:tcW w:w="1555" w:type="dxa"/>
          </w:tcPr>
          <w:p w:rsidR="00BF7059" w:rsidRPr="007D09FC" w:rsidRDefault="00BF7059" w:rsidP="00DF0C1B">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300</w:t>
            </w:r>
          </w:p>
        </w:tc>
        <w:tc>
          <w:tcPr>
            <w:tcW w:w="2409" w:type="dxa"/>
          </w:tcPr>
          <w:p w:rsidR="00BF7059" w:rsidRPr="007D09FC" w:rsidRDefault="00BF7059" w:rsidP="00DF0C1B">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до</w:t>
            </w:r>
            <w:proofErr w:type="gramEnd"/>
            <w:r w:rsidRPr="007D09FC">
              <w:rPr>
                <w:rFonts w:ascii="Times New Roman" w:hAnsi="Times New Roman" w:cs="Times New Roman"/>
                <w:sz w:val="28"/>
                <w:szCs w:val="28"/>
              </w:rPr>
              <w:t xml:space="preserve"> 1000 включ.</w:t>
            </w:r>
          </w:p>
        </w:tc>
        <w:tc>
          <w:tcPr>
            <w:tcW w:w="4256" w:type="dxa"/>
          </w:tcPr>
          <w:p w:rsidR="00BF7059" w:rsidRPr="007D09FC" w:rsidRDefault="00BF7059" w:rsidP="00DF0C1B">
            <w:pPr>
              <w:pStyle w:val="ConsPlusNormal"/>
              <w:rPr>
                <w:rFonts w:ascii="Times New Roman" w:hAnsi="Times New Roman" w:cs="Times New Roman"/>
                <w:sz w:val="28"/>
                <w:szCs w:val="28"/>
              </w:rPr>
            </w:pPr>
            <w:r w:rsidRPr="007D09FC">
              <w:rPr>
                <w:rFonts w:ascii="Times New Roman" w:hAnsi="Times New Roman" w:cs="Times New Roman"/>
                <w:sz w:val="28"/>
                <w:szCs w:val="28"/>
              </w:rPr>
              <w:t>0,7</w:t>
            </w:r>
          </w:p>
        </w:tc>
      </w:tr>
      <w:tr w:rsidR="00C472F4" w:rsidRPr="007D09FC" w:rsidTr="00FC1605">
        <w:trPr>
          <w:jc w:val="center"/>
        </w:trPr>
        <w:tc>
          <w:tcPr>
            <w:tcW w:w="1555" w:type="dxa"/>
          </w:tcPr>
          <w:p w:rsidR="00BF7059" w:rsidRPr="007D09FC" w:rsidRDefault="00BF7059" w:rsidP="00DF0C1B">
            <w:pPr>
              <w:pStyle w:val="ConsPlusNormal"/>
              <w:jc w:val="both"/>
              <w:rPr>
                <w:rFonts w:ascii="Times New Roman" w:hAnsi="Times New Roman" w:cs="Times New Roman"/>
                <w:sz w:val="28"/>
                <w:szCs w:val="28"/>
              </w:rPr>
            </w:pPr>
            <w:r w:rsidRPr="007D09FC">
              <w:rPr>
                <w:rFonts w:ascii="Times New Roman" w:hAnsi="Times New Roman" w:cs="Times New Roman"/>
                <w:sz w:val="28"/>
                <w:szCs w:val="28"/>
              </w:rPr>
              <w:t>- от 1250</w:t>
            </w:r>
          </w:p>
        </w:tc>
        <w:tc>
          <w:tcPr>
            <w:tcW w:w="2409" w:type="dxa"/>
          </w:tcPr>
          <w:p w:rsidR="00BF7059" w:rsidRPr="007D09FC" w:rsidRDefault="00BF7059" w:rsidP="00DF0C1B">
            <w:pPr>
              <w:pStyle w:val="ConsPlusNormal"/>
              <w:jc w:val="both"/>
              <w:rPr>
                <w:rFonts w:ascii="Times New Roman" w:hAnsi="Times New Roman" w:cs="Times New Roman"/>
                <w:sz w:val="28"/>
                <w:szCs w:val="28"/>
              </w:rPr>
            </w:pPr>
            <w:proofErr w:type="gramStart"/>
            <w:r w:rsidRPr="007D09FC">
              <w:rPr>
                <w:rFonts w:ascii="Times New Roman" w:hAnsi="Times New Roman" w:cs="Times New Roman"/>
                <w:sz w:val="28"/>
                <w:szCs w:val="28"/>
              </w:rPr>
              <w:t>до</w:t>
            </w:r>
            <w:proofErr w:type="gramEnd"/>
            <w:r w:rsidRPr="007D09FC">
              <w:rPr>
                <w:rFonts w:ascii="Times New Roman" w:hAnsi="Times New Roman" w:cs="Times New Roman"/>
                <w:sz w:val="28"/>
                <w:szCs w:val="28"/>
              </w:rPr>
              <w:t xml:space="preserve"> 2000 включ.</w:t>
            </w:r>
          </w:p>
        </w:tc>
        <w:tc>
          <w:tcPr>
            <w:tcW w:w="4256" w:type="dxa"/>
          </w:tcPr>
          <w:p w:rsidR="00BF7059" w:rsidRPr="007D09FC" w:rsidRDefault="00BF7059" w:rsidP="00DF0C1B">
            <w:pPr>
              <w:pStyle w:val="ConsPlusNormal"/>
              <w:rPr>
                <w:rFonts w:ascii="Times New Roman" w:hAnsi="Times New Roman" w:cs="Times New Roman"/>
                <w:sz w:val="28"/>
                <w:szCs w:val="28"/>
              </w:rPr>
            </w:pPr>
            <w:r w:rsidRPr="007D09FC">
              <w:rPr>
                <w:rFonts w:ascii="Times New Roman" w:hAnsi="Times New Roman" w:cs="Times New Roman"/>
                <w:sz w:val="28"/>
                <w:szCs w:val="28"/>
              </w:rPr>
              <w:t>0,9</w:t>
            </w:r>
          </w:p>
        </w:tc>
      </w:tr>
    </w:tbl>
    <w:p w:rsidR="00717617" w:rsidRPr="007D09FC" w:rsidRDefault="00717617" w:rsidP="00DF0C1B">
      <w:pPr>
        <w:pStyle w:val="ConsPlusNonformat"/>
        <w:spacing w:before="120"/>
        <w:ind w:firstLine="567"/>
        <w:jc w:val="both"/>
        <w:rPr>
          <w:rFonts w:ascii="Times New Roman" w:hAnsi="Times New Roman" w:cs="Times New Roman"/>
          <w:sz w:val="28"/>
          <w:szCs w:val="28"/>
        </w:rPr>
      </w:pPr>
      <w:r w:rsidRPr="007D09FC">
        <w:rPr>
          <w:rFonts w:ascii="Times New Roman" w:hAnsi="Times New Roman" w:cs="Times New Roman"/>
          <w:sz w:val="28"/>
          <w:szCs w:val="28"/>
        </w:rPr>
        <w:t>Указанные значения применимы для фальцевых воздуховодов и не распространяются на воздуховоды для технологических систем (аспирация, пневмотранспорт и др).</w:t>
      </w:r>
    </w:p>
    <w:p w:rsidR="00717617" w:rsidRPr="007D09FC" w:rsidRDefault="00717617" w:rsidP="00DF0C1B">
      <w:pPr>
        <w:pStyle w:val="ConsPlusNormal"/>
        <w:spacing w:before="60"/>
        <w:ind w:firstLine="540"/>
        <w:jc w:val="both"/>
        <w:rPr>
          <w:rFonts w:ascii="Times New Roman" w:hAnsi="Times New Roman" w:cs="Times New Roman"/>
          <w:sz w:val="28"/>
          <w:szCs w:val="28"/>
        </w:rPr>
      </w:pPr>
      <w:r w:rsidRPr="007D09FC">
        <w:rPr>
          <w:rFonts w:ascii="Times New Roman" w:hAnsi="Times New Roman" w:cs="Times New Roman"/>
          <w:sz w:val="28"/>
          <w:szCs w:val="28"/>
        </w:rPr>
        <w:t>Для сварных воздуховодов толщина стали определяется по условиям производства сварных работ. Для черной стали</w:t>
      </w:r>
      <w:r w:rsidR="00BF7059" w:rsidRPr="007D09FC">
        <w:rPr>
          <w:rFonts w:ascii="Times New Roman" w:hAnsi="Times New Roman" w:cs="Times New Roman"/>
          <w:sz w:val="28"/>
          <w:szCs w:val="28"/>
        </w:rPr>
        <w:t xml:space="preserve"> – </w:t>
      </w:r>
      <w:r w:rsidRPr="007D09FC">
        <w:rPr>
          <w:rFonts w:ascii="Times New Roman" w:hAnsi="Times New Roman" w:cs="Times New Roman"/>
          <w:sz w:val="28"/>
          <w:szCs w:val="28"/>
        </w:rPr>
        <w:t>от 1,5 мм до 2,0 мм.</w:t>
      </w:r>
    </w:p>
    <w:p w:rsidR="00717617" w:rsidRPr="007D09FC" w:rsidRDefault="00717617" w:rsidP="00DF0C1B">
      <w:pPr>
        <w:pStyle w:val="ConsPlusNormal"/>
        <w:spacing w:before="60"/>
        <w:ind w:firstLine="540"/>
        <w:jc w:val="both"/>
        <w:rPr>
          <w:rFonts w:ascii="Times New Roman" w:hAnsi="Times New Roman" w:cs="Times New Roman"/>
          <w:sz w:val="28"/>
          <w:szCs w:val="28"/>
        </w:rPr>
      </w:pPr>
      <w:r w:rsidRPr="007D09FC">
        <w:rPr>
          <w:rFonts w:ascii="Times New Roman" w:hAnsi="Times New Roman" w:cs="Times New Roman"/>
          <w:sz w:val="28"/>
          <w:szCs w:val="28"/>
        </w:rPr>
        <w:t>К.3 Для воздуховодов, по которым предусматривается перемещение воздуха температурой более 80 °C или воздуха с механическими примесями, или абразивной пылью</w:t>
      </w:r>
      <w:r w:rsidR="008026F9" w:rsidRPr="007D09FC">
        <w:rPr>
          <w:rFonts w:ascii="Times New Roman" w:hAnsi="Times New Roman" w:cs="Times New Roman"/>
          <w:sz w:val="28"/>
          <w:szCs w:val="28"/>
        </w:rPr>
        <w:t>,</w:t>
      </w:r>
      <w:r w:rsidRPr="007D09FC">
        <w:rPr>
          <w:rFonts w:ascii="Times New Roman" w:hAnsi="Times New Roman" w:cs="Times New Roman"/>
          <w:sz w:val="28"/>
          <w:szCs w:val="28"/>
        </w:rPr>
        <w:t xml:space="preserve"> толщину стали и материал следует выбирать с учетом устойчивости к воздействию и долговечностью.</w:t>
      </w:r>
    </w:p>
    <w:p w:rsidR="00717617" w:rsidRPr="007D09FC" w:rsidRDefault="00717617" w:rsidP="00DF0C1B">
      <w:pPr>
        <w:pStyle w:val="ConsPlusNormal"/>
        <w:spacing w:before="60"/>
        <w:ind w:firstLine="540"/>
        <w:jc w:val="both"/>
        <w:rPr>
          <w:rFonts w:ascii="Times New Roman" w:hAnsi="Times New Roman" w:cs="Times New Roman"/>
          <w:sz w:val="28"/>
          <w:szCs w:val="28"/>
        </w:rPr>
      </w:pPr>
      <w:r w:rsidRPr="007D09FC">
        <w:rPr>
          <w:rFonts w:ascii="Times New Roman" w:hAnsi="Times New Roman" w:cs="Times New Roman"/>
          <w:sz w:val="28"/>
          <w:szCs w:val="28"/>
        </w:rPr>
        <w:t>К.4 Для воздуховодов с нормируемыми пределами огнестойкости толщину стали следует принимать согласно правил пожарной безопасности, обеспечивающи</w:t>
      </w:r>
      <w:r w:rsidR="008026F9" w:rsidRPr="007D09FC">
        <w:rPr>
          <w:rFonts w:ascii="Times New Roman" w:hAnsi="Times New Roman" w:cs="Times New Roman"/>
          <w:sz w:val="28"/>
          <w:szCs w:val="28"/>
        </w:rPr>
        <w:t>м</w:t>
      </w:r>
      <w:r w:rsidRPr="007D09FC">
        <w:rPr>
          <w:rFonts w:ascii="Times New Roman" w:hAnsi="Times New Roman" w:cs="Times New Roman"/>
          <w:sz w:val="28"/>
          <w:szCs w:val="28"/>
        </w:rPr>
        <w:t xml:space="preserve"> выполнение требований </w:t>
      </w:r>
      <w:r w:rsidR="00311977" w:rsidRPr="007D09FC">
        <w:rPr>
          <w:rFonts w:ascii="Times New Roman" w:hAnsi="Times New Roman" w:cs="Times New Roman"/>
          <w:sz w:val="28"/>
          <w:szCs w:val="28"/>
        </w:rPr>
        <w:t>Закона Кыргызской Республики «Об обеспечении пожарной безопасности».</w:t>
      </w:r>
    </w:p>
    <w:p w:rsidR="00F142FD" w:rsidRPr="007D09FC" w:rsidRDefault="00F142FD" w:rsidP="00C17353">
      <w:pPr>
        <w:spacing w:line="360" w:lineRule="auto"/>
        <w:rPr>
          <w:rFonts w:ascii="Times New Roman" w:hAnsi="Times New Roman" w:cs="Times New Roman"/>
          <w:sz w:val="28"/>
          <w:szCs w:val="28"/>
        </w:rPr>
      </w:pPr>
      <w:r w:rsidRPr="007D09FC">
        <w:rPr>
          <w:rFonts w:ascii="Times New Roman" w:hAnsi="Times New Roman" w:cs="Times New Roman"/>
          <w:sz w:val="28"/>
          <w:szCs w:val="28"/>
        </w:rPr>
        <w:br w:type="page"/>
      </w:r>
    </w:p>
    <w:p w:rsidR="007B71A0" w:rsidRPr="005F3F98" w:rsidRDefault="007B71A0" w:rsidP="005F3F98">
      <w:pPr>
        <w:pStyle w:val="ConsPlusNormal"/>
        <w:spacing w:line="276" w:lineRule="auto"/>
        <w:jc w:val="center"/>
        <w:outlineLvl w:val="0"/>
        <w:rPr>
          <w:rFonts w:ascii="Times New Roman" w:hAnsi="Times New Roman" w:cs="Times New Roman"/>
          <w:b/>
          <w:sz w:val="28"/>
          <w:szCs w:val="28"/>
        </w:rPr>
      </w:pPr>
      <w:r w:rsidRPr="005F3F98">
        <w:rPr>
          <w:rFonts w:ascii="Times New Roman" w:hAnsi="Times New Roman" w:cs="Times New Roman"/>
          <w:b/>
          <w:sz w:val="28"/>
          <w:szCs w:val="28"/>
        </w:rPr>
        <w:lastRenderedPageBreak/>
        <w:t>Приложение Л</w:t>
      </w:r>
    </w:p>
    <w:p w:rsidR="007B71A0" w:rsidRPr="005F3F98" w:rsidRDefault="007B71A0" w:rsidP="005F3F98">
      <w:pPr>
        <w:pStyle w:val="ConsPlusNormal"/>
        <w:spacing w:line="276" w:lineRule="auto"/>
        <w:jc w:val="center"/>
        <w:outlineLvl w:val="0"/>
        <w:rPr>
          <w:rFonts w:ascii="Times New Roman" w:hAnsi="Times New Roman" w:cs="Times New Roman"/>
          <w:b/>
          <w:sz w:val="28"/>
          <w:szCs w:val="28"/>
        </w:rPr>
      </w:pPr>
      <w:r w:rsidRPr="005F3F98">
        <w:rPr>
          <w:rFonts w:ascii="Times New Roman" w:hAnsi="Times New Roman" w:cs="Times New Roman"/>
          <w:b/>
          <w:sz w:val="28"/>
          <w:szCs w:val="28"/>
        </w:rPr>
        <w:t>Рекомендуем</w:t>
      </w:r>
      <w:r w:rsidR="00EB01A5" w:rsidRPr="005F3F98">
        <w:rPr>
          <w:rFonts w:ascii="Times New Roman" w:hAnsi="Times New Roman" w:cs="Times New Roman"/>
          <w:b/>
          <w:sz w:val="28"/>
          <w:szCs w:val="28"/>
        </w:rPr>
        <w:t>ая</w:t>
      </w:r>
      <w:r w:rsidRPr="005F3F98">
        <w:rPr>
          <w:rFonts w:ascii="Times New Roman" w:hAnsi="Times New Roman" w:cs="Times New Roman"/>
          <w:b/>
          <w:sz w:val="28"/>
          <w:szCs w:val="28"/>
        </w:rPr>
        <w:t xml:space="preserve"> скорост</w:t>
      </w:r>
      <w:r w:rsidR="00EB01A5" w:rsidRPr="005F3F98">
        <w:rPr>
          <w:rFonts w:ascii="Times New Roman" w:hAnsi="Times New Roman" w:cs="Times New Roman"/>
          <w:b/>
          <w:sz w:val="28"/>
          <w:szCs w:val="28"/>
        </w:rPr>
        <w:t>ь</w:t>
      </w:r>
      <w:r w:rsidRPr="005F3F98">
        <w:rPr>
          <w:rFonts w:ascii="Times New Roman" w:hAnsi="Times New Roman" w:cs="Times New Roman"/>
          <w:b/>
          <w:sz w:val="28"/>
          <w:szCs w:val="28"/>
        </w:rPr>
        <w:t xml:space="preserve"> движения воздуха в </w:t>
      </w:r>
      <w:r w:rsidR="00B55DB2" w:rsidRPr="005F3F98">
        <w:rPr>
          <w:rFonts w:ascii="Times New Roman" w:hAnsi="Times New Roman" w:cs="Times New Roman"/>
          <w:b/>
          <w:sz w:val="28"/>
          <w:szCs w:val="28"/>
        </w:rPr>
        <w:t xml:space="preserve">воздуховодах </w:t>
      </w:r>
      <w:r w:rsidRPr="005F3F98">
        <w:rPr>
          <w:rFonts w:ascii="Times New Roman" w:hAnsi="Times New Roman" w:cs="Times New Roman"/>
          <w:b/>
          <w:sz w:val="28"/>
          <w:szCs w:val="28"/>
        </w:rPr>
        <w:t>систем вентиляции и кондиционирования</w:t>
      </w:r>
    </w:p>
    <w:p w:rsidR="005F3F98" w:rsidRPr="005F3F98" w:rsidRDefault="005F3F98" w:rsidP="005F3F98">
      <w:pPr>
        <w:pStyle w:val="ConsPlusNormal"/>
        <w:spacing w:line="276" w:lineRule="auto"/>
        <w:jc w:val="center"/>
        <w:outlineLvl w:val="0"/>
        <w:rPr>
          <w:rFonts w:ascii="Times New Roman" w:hAnsi="Times New Roman" w:cs="Times New Roman"/>
          <w:b/>
          <w:sz w:val="28"/>
          <w:szCs w:val="28"/>
        </w:rPr>
      </w:pPr>
    </w:p>
    <w:p w:rsidR="00401247" w:rsidRPr="005F3F98" w:rsidRDefault="005C7F28" w:rsidP="005F3F98">
      <w:pPr>
        <w:pStyle w:val="54"/>
        <w:shd w:val="clear" w:color="auto" w:fill="auto"/>
        <w:spacing w:before="0" w:after="0" w:line="276" w:lineRule="auto"/>
        <w:ind w:firstLine="0"/>
        <w:rPr>
          <w:rFonts w:ascii="Times New Roman" w:eastAsia="Times New Roman" w:hAnsi="Times New Roman" w:cs="Times New Roman"/>
          <w:sz w:val="28"/>
          <w:szCs w:val="28"/>
        </w:rPr>
      </w:pPr>
      <w:r w:rsidRPr="005F3F98">
        <w:rPr>
          <w:rFonts w:ascii="Times New Roman" w:hAnsi="Times New Roman" w:cs="Times New Roman"/>
          <w:spacing w:val="30"/>
          <w:sz w:val="28"/>
          <w:szCs w:val="28"/>
        </w:rPr>
        <w:t>Таблица</w:t>
      </w:r>
      <w:r w:rsidR="00401247" w:rsidRPr="005F3F98">
        <w:rPr>
          <w:rFonts w:ascii="Times New Roman" w:eastAsia="Times New Roman" w:hAnsi="Times New Roman" w:cs="Times New Roman"/>
          <w:spacing w:val="40"/>
          <w:sz w:val="28"/>
          <w:szCs w:val="28"/>
        </w:rPr>
        <w:t xml:space="preserve"> Л</w:t>
      </w:r>
      <w:r w:rsidR="00401247" w:rsidRPr="005F3F98">
        <w:rPr>
          <w:rFonts w:ascii="Times New Roman" w:hAnsi="Times New Roman" w:cs="Times New Roman"/>
          <w:sz w:val="28"/>
          <w:szCs w:val="28"/>
        </w:rPr>
        <w:t xml:space="preserve">.1 </w:t>
      </w:r>
      <w:r w:rsidR="005F3F98">
        <w:rPr>
          <w:rFonts w:ascii="Times New Roman" w:hAnsi="Times New Roman" w:cs="Times New Roman"/>
          <w:sz w:val="28"/>
          <w:szCs w:val="28"/>
        </w:rPr>
        <w:t>–</w:t>
      </w:r>
      <w:r w:rsidR="00401247" w:rsidRPr="005F3F98">
        <w:rPr>
          <w:rFonts w:ascii="Times New Roman" w:hAnsi="Times New Roman" w:cs="Times New Roman"/>
          <w:sz w:val="28"/>
          <w:szCs w:val="28"/>
        </w:rPr>
        <w:t xml:space="preserve"> </w:t>
      </w:r>
      <w:r w:rsidR="00401247" w:rsidRPr="005F3F98">
        <w:rPr>
          <w:rFonts w:ascii="Times New Roman" w:eastAsia="Times New Roman" w:hAnsi="Times New Roman" w:cs="Times New Roman"/>
          <w:sz w:val="28"/>
          <w:szCs w:val="28"/>
        </w:rPr>
        <w:t xml:space="preserve">Рекомендуемые средние скорости движения воздуха в воздуховодах систем вытяжной вентиляции для общественных зданий </w:t>
      </w:r>
    </w:p>
    <w:p w:rsidR="005F3F98" w:rsidRPr="005F3F98" w:rsidRDefault="005F3F98" w:rsidP="005F3F98">
      <w:pPr>
        <w:pStyle w:val="54"/>
        <w:shd w:val="clear" w:color="auto" w:fill="auto"/>
        <w:spacing w:before="0" w:after="0" w:line="276" w:lineRule="auto"/>
        <w:ind w:firstLine="0"/>
        <w:rPr>
          <w:rFonts w:ascii="Times New Roman" w:eastAsia="Times New Roman" w:hAnsi="Times New Roman" w:cs="Times New Roman"/>
          <w:sz w:val="28"/>
          <w:szCs w:val="28"/>
        </w:rPr>
      </w:pPr>
    </w:p>
    <w:tbl>
      <w:tblPr>
        <w:tblW w:w="5000" w:type="pct"/>
        <w:tblCellMar>
          <w:left w:w="90" w:type="dxa"/>
          <w:right w:w="90" w:type="dxa"/>
        </w:tblCellMar>
        <w:tblLook w:val="0000" w:firstRow="0" w:lastRow="0" w:firstColumn="0" w:lastColumn="0" w:noHBand="0" w:noVBand="0"/>
      </w:tblPr>
      <w:tblGrid>
        <w:gridCol w:w="7264"/>
        <w:gridCol w:w="2075"/>
      </w:tblGrid>
      <w:tr w:rsidR="00C472F4" w:rsidRPr="005F3F98" w:rsidTr="009707FD">
        <w:tc>
          <w:tcPr>
            <w:tcW w:w="388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Тип системы</w:t>
            </w:r>
          </w:p>
        </w:tc>
        <w:tc>
          <w:tcPr>
            <w:tcW w:w="1111"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Скорость, м/с</w:t>
            </w:r>
          </w:p>
        </w:tc>
      </w:tr>
      <w:tr w:rsidR="00C472F4" w:rsidRPr="005F3F98" w:rsidTr="009707FD">
        <w:trPr>
          <w:trHeight w:hRule="exact" w:val="57"/>
        </w:trPr>
        <w:tc>
          <w:tcPr>
            <w:tcW w:w="5000" w:type="pct"/>
            <w:gridSpan w:val="2"/>
            <w:tcBorders>
              <w:top w:val="nil"/>
              <w:left w:val="single" w:sz="6" w:space="0" w:color="auto"/>
              <w:bottom w:val="single" w:sz="6" w:space="0" w:color="auto"/>
              <w:right w:val="single" w:sz="6" w:space="0" w:color="auto"/>
            </w:tcBorders>
            <w:tcMar>
              <w:top w:w="0" w:type="dxa"/>
              <w:left w:w="0" w:type="dxa"/>
              <w:bottom w:w="0" w:type="dxa"/>
              <w:right w:w="0" w:type="dxa"/>
            </w:tcMar>
          </w:tcPr>
          <w:p w:rsidR="00401247" w:rsidRPr="005F3F98" w:rsidRDefault="00401247" w:rsidP="005F3F98">
            <w:pPr>
              <w:pStyle w:val="FORMATTEXT0"/>
              <w:jc w:val="center"/>
              <w:rPr>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Fonts w:ascii="Times New Roman" w:hAnsi="Times New Roman" w:cs="Times New Roman"/>
                <w:sz w:val="28"/>
                <w:szCs w:val="28"/>
              </w:rPr>
            </w:pPr>
            <w:r w:rsidRPr="005F3F98">
              <w:rPr>
                <w:rStyle w:val="25"/>
                <w:rFonts w:ascii="Times New Roman" w:hAnsi="Times New Roman" w:cs="Times New Roman"/>
                <w:color w:val="auto"/>
                <w:sz w:val="28"/>
                <w:szCs w:val="28"/>
              </w:rPr>
              <w:t>Вытяжные системы производительностью до 500 м</w:t>
            </w:r>
            <w:r w:rsidRPr="005F3F98">
              <w:rPr>
                <w:rStyle w:val="25"/>
                <w:rFonts w:ascii="Times New Roman" w:hAnsi="Times New Roman" w:cs="Times New Roman"/>
                <w:color w:val="auto"/>
                <w:sz w:val="28"/>
                <w:szCs w:val="28"/>
                <w:vertAlign w:val="superscript"/>
              </w:rPr>
              <w:t>3</w:t>
            </w:r>
            <w:r w:rsidRPr="005F3F98">
              <w:rPr>
                <w:rStyle w:val="25"/>
                <w:rFonts w:ascii="Times New Roman" w:hAnsi="Times New Roman" w:cs="Times New Roman"/>
                <w:color w:val="auto"/>
                <w:sz w:val="28"/>
                <w:szCs w:val="28"/>
              </w:rPr>
              <w:t>/ч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ind w:firstLine="510"/>
              <w:rPr>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3,0—4,0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ind w:firstLine="510"/>
              <w:rPr>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2,5—3,5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ind w:firstLine="510"/>
              <w:rPr>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2,0—3,0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ind w:firstLine="510"/>
              <w:rPr>
                <w:sz w:val="28"/>
                <w:szCs w:val="28"/>
              </w:rPr>
            </w:pPr>
            <w:r w:rsidRPr="005F3F98">
              <w:rPr>
                <w:rStyle w:val="25"/>
                <w:rFonts w:ascii="Times New Roman" w:hAnsi="Times New Roman" w:cs="Times New Roman"/>
                <w:color w:val="auto"/>
                <w:sz w:val="28"/>
                <w:szCs w:val="28"/>
              </w:rPr>
              <w:t>Св</w:t>
            </w:r>
            <w:r w:rsidR="008026F9" w:rsidRPr="005F3F98">
              <w:rPr>
                <w:rStyle w:val="25"/>
                <w:rFonts w:ascii="Times New Roman" w:hAnsi="Times New Roman" w:cs="Times New Roman"/>
                <w:color w:val="auto"/>
                <w:sz w:val="28"/>
                <w:szCs w:val="28"/>
              </w:rPr>
              <w:t>.</w:t>
            </w:r>
            <w:r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1,5—2,5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Вытяжные системы производительностью от 500 до 2000 м3/ч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3,5—4,5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3,0—4,0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2,5—3,5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Вытяжные системы производительностью от 2000 до 5000 м3/ч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4,5—5,5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3,5—4,5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3,0—4,0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Вытяжные системы производительностью свыше 5000 м3/ч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5,0—6,0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4,5—5,5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3,5—4,5</w:t>
            </w:r>
          </w:p>
        </w:tc>
      </w:tr>
    </w:tbl>
    <w:p w:rsidR="005F3F98" w:rsidRDefault="005F3F98" w:rsidP="005F3F98">
      <w:pPr>
        <w:pStyle w:val="54"/>
        <w:shd w:val="clear" w:color="auto" w:fill="auto"/>
        <w:spacing w:before="0" w:after="0" w:line="240" w:lineRule="auto"/>
        <w:ind w:firstLine="0"/>
        <w:rPr>
          <w:rFonts w:ascii="Times New Roman" w:hAnsi="Times New Roman" w:cs="Times New Roman"/>
          <w:spacing w:val="30"/>
          <w:sz w:val="28"/>
          <w:szCs w:val="28"/>
        </w:rPr>
      </w:pPr>
    </w:p>
    <w:p w:rsidR="00401247" w:rsidRDefault="005C7F28" w:rsidP="005F3F98">
      <w:pPr>
        <w:pStyle w:val="54"/>
        <w:shd w:val="clear" w:color="auto" w:fill="auto"/>
        <w:spacing w:before="0" w:after="0" w:line="240" w:lineRule="auto"/>
        <w:ind w:firstLine="0"/>
        <w:rPr>
          <w:rFonts w:ascii="Times New Roman" w:eastAsia="Times New Roman" w:hAnsi="Times New Roman" w:cs="Times New Roman"/>
          <w:sz w:val="28"/>
          <w:szCs w:val="28"/>
        </w:rPr>
      </w:pPr>
      <w:r w:rsidRPr="005F3F98">
        <w:rPr>
          <w:rFonts w:ascii="Times New Roman" w:hAnsi="Times New Roman" w:cs="Times New Roman"/>
          <w:spacing w:val="30"/>
          <w:sz w:val="28"/>
          <w:szCs w:val="28"/>
        </w:rPr>
        <w:t>Таблица</w:t>
      </w:r>
      <w:r w:rsidR="00401247" w:rsidRPr="005F3F98">
        <w:rPr>
          <w:rFonts w:ascii="Times New Roman" w:eastAsia="Times New Roman" w:hAnsi="Times New Roman" w:cs="Times New Roman"/>
          <w:spacing w:val="40"/>
          <w:sz w:val="28"/>
          <w:szCs w:val="28"/>
        </w:rPr>
        <w:t xml:space="preserve"> </w:t>
      </w:r>
      <w:r w:rsidR="00401247" w:rsidRPr="005F3F98">
        <w:rPr>
          <w:rFonts w:ascii="Times New Roman" w:hAnsi="Times New Roman" w:cs="Times New Roman"/>
          <w:sz w:val="28"/>
          <w:szCs w:val="28"/>
        </w:rPr>
        <w:t xml:space="preserve">Л.2 — </w:t>
      </w:r>
      <w:r w:rsidR="00401247" w:rsidRPr="005F3F98">
        <w:rPr>
          <w:rFonts w:ascii="Times New Roman" w:eastAsia="Times New Roman" w:hAnsi="Times New Roman" w:cs="Times New Roman"/>
          <w:sz w:val="28"/>
          <w:szCs w:val="28"/>
        </w:rPr>
        <w:t xml:space="preserve">Рекомендуемые средние скорости движения воздуха в </w:t>
      </w:r>
      <w:r w:rsidR="00401247" w:rsidRPr="005F3F98">
        <w:rPr>
          <w:rFonts w:ascii="Times New Roman" w:eastAsia="Times New Roman" w:hAnsi="Times New Roman" w:cs="Times New Roman"/>
          <w:sz w:val="28"/>
          <w:szCs w:val="28"/>
        </w:rPr>
        <w:lastRenderedPageBreak/>
        <w:t xml:space="preserve">воздуховодах систем приточной вентиляции для общественных зданий </w:t>
      </w:r>
    </w:p>
    <w:p w:rsidR="005F3F98" w:rsidRPr="005F3F98" w:rsidRDefault="005F3F98" w:rsidP="005F3F98">
      <w:pPr>
        <w:pStyle w:val="54"/>
        <w:shd w:val="clear" w:color="auto" w:fill="auto"/>
        <w:spacing w:before="0" w:after="0" w:line="240" w:lineRule="auto"/>
        <w:ind w:firstLine="0"/>
        <w:rPr>
          <w:rFonts w:ascii="Times New Roman" w:eastAsia="Times New Roman" w:hAnsi="Times New Roman" w:cs="Times New Roman"/>
          <w:sz w:val="28"/>
          <w:szCs w:val="28"/>
        </w:rPr>
      </w:pPr>
    </w:p>
    <w:tbl>
      <w:tblPr>
        <w:tblW w:w="5000" w:type="pct"/>
        <w:tblCellMar>
          <w:left w:w="90" w:type="dxa"/>
          <w:right w:w="90" w:type="dxa"/>
        </w:tblCellMar>
        <w:tblLook w:val="0000" w:firstRow="0" w:lastRow="0" w:firstColumn="0" w:lastColumn="0" w:noHBand="0" w:noVBand="0"/>
      </w:tblPr>
      <w:tblGrid>
        <w:gridCol w:w="7264"/>
        <w:gridCol w:w="2075"/>
      </w:tblGrid>
      <w:tr w:rsidR="00C472F4" w:rsidRPr="005F3F98" w:rsidTr="009707FD">
        <w:tc>
          <w:tcPr>
            <w:tcW w:w="388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Тип системы</w:t>
            </w:r>
          </w:p>
        </w:tc>
        <w:tc>
          <w:tcPr>
            <w:tcW w:w="1111"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Скорость, м/с</w:t>
            </w:r>
          </w:p>
        </w:tc>
      </w:tr>
      <w:tr w:rsidR="00C472F4" w:rsidRPr="005F3F98" w:rsidTr="009707FD">
        <w:trPr>
          <w:trHeight w:hRule="exact" w:val="57"/>
        </w:trPr>
        <w:tc>
          <w:tcPr>
            <w:tcW w:w="5000" w:type="pct"/>
            <w:gridSpan w:val="2"/>
            <w:tcBorders>
              <w:top w:val="nil"/>
              <w:left w:val="single" w:sz="6" w:space="0" w:color="auto"/>
              <w:bottom w:val="single" w:sz="6" w:space="0" w:color="auto"/>
              <w:right w:val="single" w:sz="6" w:space="0" w:color="auto"/>
            </w:tcBorders>
            <w:tcMar>
              <w:top w:w="0" w:type="dxa"/>
              <w:left w:w="0" w:type="dxa"/>
              <w:bottom w:w="0" w:type="dxa"/>
              <w:right w:w="0" w:type="dxa"/>
            </w:tcMar>
          </w:tcPr>
          <w:p w:rsidR="00401247" w:rsidRPr="005F3F98" w:rsidRDefault="00401247" w:rsidP="005F3F98">
            <w:pPr>
              <w:pStyle w:val="FORMATTEXT0"/>
              <w:jc w:val="center"/>
              <w:rPr>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Системы приточной вентиляции производительностью до 3 000 м</w:t>
            </w:r>
            <w:r w:rsidRPr="005F3F98">
              <w:rPr>
                <w:rStyle w:val="25"/>
                <w:rFonts w:ascii="Times New Roman" w:hAnsi="Times New Roman" w:cs="Times New Roman"/>
                <w:color w:val="auto"/>
                <w:sz w:val="28"/>
                <w:szCs w:val="28"/>
                <w:vertAlign w:val="superscript"/>
              </w:rPr>
              <w:t>3</w:t>
            </w:r>
            <w:r w:rsidRPr="005F3F98">
              <w:rPr>
                <w:rStyle w:val="25"/>
                <w:rFonts w:ascii="Times New Roman" w:hAnsi="Times New Roman" w:cs="Times New Roman"/>
                <w:color w:val="auto"/>
                <w:sz w:val="28"/>
                <w:szCs w:val="28"/>
              </w:rPr>
              <w:t>/ч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ind w:firstLine="510"/>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3,5—4,5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3,0—4,0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2,5—3,5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Системы приточной вентиляции производительностью от 3000 до 10 000 м3/ч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ind w:firstLine="510"/>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5,0—6,0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4,5—5,5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3,5—4,5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Системы приточной вентиляции производительностью свыше 10 000 м3/ч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5,5—6,5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5,0—6,0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4,5—5,5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Системы приточной вентиляции со встроенными утилизаторами тепла вытяжного воздуха при количестве часов работы в году:</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2000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5,0—6,0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2000 до 4000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4,5—5,5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От 4000 до 6000 включ.</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4,0—5,0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BF7059"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Св.</w:t>
            </w:r>
            <w:r w:rsidR="00401247" w:rsidRPr="005F3F98">
              <w:rPr>
                <w:rStyle w:val="25"/>
                <w:rFonts w:ascii="Times New Roman" w:hAnsi="Times New Roman" w:cs="Times New Roman"/>
                <w:color w:val="auto"/>
                <w:sz w:val="28"/>
                <w:szCs w:val="28"/>
              </w:rPr>
              <w:t xml:space="preserve"> 6000</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3,5—4,5</w:t>
            </w:r>
          </w:p>
        </w:tc>
      </w:tr>
    </w:tbl>
    <w:p w:rsidR="005F3F98" w:rsidRDefault="005F3F98" w:rsidP="005F3F98">
      <w:pPr>
        <w:pStyle w:val="54"/>
        <w:shd w:val="clear" w:color="auto" w:fill="auto"/>
        <w:spacing w:before="0" w:after="0" w:line="240" w:lineRule="auto"/>
        <w:ind w:firstLine="0"/>
        <w:rPr>
          <w:rFonts w:ascii="Times New Roman" w:hAnsi="Times New Roman" w:cs="Times New Roman"/>
          <w:spacing w:val="30"/>
          <w:sz w:val="28"/>
          <w:szCs w:val="28"/>
        </w:rPr>
      </w:pPr>
    </w:p>
    <w:p w:rsidR="005F3F98" w:rsidRDefault="005F3F98" w:rsidP="005F3F98">
      <w:pPr>
        <w:pStyle w:val="54"/>
        <w:shd w:val="clear" w:color="auto" w:fill="auto"/>
        <w:spacing w:before="0" w:after="0" w:line="240" w:lineRule="auto"/>
        <w:ind w:firstLine="0"/>
        <w:rPr>
          <w:rFonts w:ascii="Times New Roman" w:hAnsi="Times New Roman" w:cs="Times New Roman"/>
          <w:spacing w:val="30"/>
          <w:sz w:val="28"/>
          <w:szCs w:val="28"/>
        </w:rPr>
      </w:pPr>
    </w:p>
    <w:p w:rsidR="00B35262" w:rsidRDefault="00B35262" w:rsidP="005F3F98">
      <w:pPr>
        <w:pStyle w:val="54"/>
        <w:shd w:val="clear" w:color="auto" w:fill="auto"/>
        <w:spacing w:before="0" w:after="0" w:line="240" w:lineRule="auto"/>
        <w:ind w:firstLine="0"/>
        <w:rPr>
          <w:rFonts w:ascii="Times New Roman" w:hAnsi="Times New Roman" w:cs="Times New Roman"/>
          <w:spacing w:val="30"/>
          <w:sz w:val="28"/>
          <w:szCs w:val="28"/>
        </w:rPr>
      </w:pPr>
    </w:p>
    <w:p w:rsidR="00401247" w:rsidRDefault="005C7F28" w:rsidP="005F3F98">
      <w:pPr>
        <w:pStyle w:val="54"/>
        <w:shd w:val="clear" w:color="auto" w:fill="auto"/>
        <w:spacing w:before="0" w:after="0" w:line="240" w:lineRule="auto"/>
        <w:ind w:firstLine="0"/>
        <w:rPr>
          <w:rFonts w:ascii="Times New Roman" w:eastAsia="Times New Roman" w:hAnsi="Times New Roman" w:cs="Times New Roman"/>
          <w:sz w:val="28"/>
          <w:szCs w:val="28"/>
        </w:rPr>
      </w:pPr>
      <w:r w:rsidRPr="005F3F98">
        <w:rPr>
          <w:rFonts w:ascii="Times New Roman" w:hAnsi="Times New Roman" w:cs="Times New Roman"/>
          <w:spacing w:val="30"/>
          <w:sz w:val="28"/>
          <w:szCs w:val="28"/>
        </w:rPr>
        <w:lastRenderedPageBreak/>
        <w:t>Таблица</w:t>
      </w:r>
      <w:r w:rsidR="00401247" w:rsidRPr="005F3F98">
        <w:rPr>
          <w:rFonts w:ascii="Times New Roman" w:eastAsia="Times New Roman" w:hAnsi="Times New Roman" w:cs="Times New Roman"/>
          <w:spacing w:val="40"/>
          <w:sz w:val="28"/>
          <w:szCs w:val="28"/>
        </w:rPr>
        <w:t xml:space="preserve"> </w:t>
      </w:r>
      <w:r w:rsidR="00401247" w:rsidRPr="005F3F98">
        <w:rPr>
          <w:rFonts w:ascii="Times New Roman" w:hAnsi="Times New Roman" w:cs="Times New Roman"/>
          <w:sz w:val="28"/>
          <w:szCs w:val="28"/>
        </w:rPr>
        <w:t xml:space="preserve">Л.3 — </w:t>
      </w:r>
      <w:r w:rsidR="00401247" w:rsidRPr="005F3F98">
        <w:rPr>
          <w:rFonts w:ascii="Times New Roman" w:eastAsia="Times New Roman" w:hAnsi="Times New Roman" w:cs="Times New Roman"/>
          <w:sz w:val="28"/>
          <w:szCs w:val="28"/>
        </w:rPr>
        <w:t>Рекомендуемые средние скорости движения воздуха в воздуховодах систем приточной, вытяжной вентил</w:t>
      </w:r>
      <w:r w:rsidR="005F3F98">
        <w:rPr>
          <w:rFonts w:ascii="Times New Roman" w:eastAsia="Times New Roman" w:hAnsi="Times New Roman" w:cs="Times New Roman"/>
          <w:sz w:val="28"/>
          <w:szCs w:val="28"/>
        </w:rPr>
        <w:t>яции для жилых зданий</w:t>
      </w:r>
    </w:p>
    <w:p w:rsidR="005F3F98" w:rsidRPr="005F3F98" w:rsidRDefault="005F3F98" w:rsidP="005F3F98">
      <w:pPr>
        <w:pStyle w:val="54"/>
        <w:shd w:val="clear" w:color="auto" w:fill="auto"/>
        <w:spacing w:before="0" w:after="0" w:line="240" w:lineRule="auto"/>
        <w:ind w:firstLine="0"/>
        <w:rPr>
          <w:rFonts w:ascii="Times New Roman" w:eastAsia="Times New Roman" w:hAnsi="Times New Roman" w:cs="Times New Roman"/>
          <w:sz w:val="28"/>
          <w:szCs w:val="28"/>
        </w:rPr>
      </w:pPr>
    </w:p>
    <w:tbl>
      <w:tblPr>
        <w:tblW w:w="5000" w:type="pct"/>
        <w:tblCellMar>
          <w:left w:w="90" w:type="dxa"/>
          <w:right w:w="90" w:type="dxa"/>
        </w:tblCellMar>
        <w:tblLook w:val="0000" w:firstRow="0" w:lastRow="0" w:firstColumn="0" w:lastColumn="0" w:noHBand="0" w:noVBand="0"/>
      </w:tblPr>
      <w:tblGrid>
        <w:gridCol w:w="7264"/>
        <w:gridCol w:w="2075"/>
      </w:tblGrid>
      <w:tr w:rsidR="00C472F4" w:rsidRPr="005F3F98" w:rsidTr="009707FD">
        <w:tc>
          <w:tcPr>
            <w:tcW w:w="388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Тип системы</w:t>
            </w:r>
          </w:p>
        </w:tc>
        <w:tc>
          <w:tcPr>
            <w:tcW w:w="1111"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Скорость, м/с</w:t>
            </w:r>
          </w:p>
        </w:tc>
      </w:tr>
      <w:tr w:rsidR="00C472F4" w:rsidRPr="005F3F98" w:rsidTr="009707FD">
        <w:trPr>
          <w:trHeight w:hRule="exact" w:val="57"/>
        </w:trPr>
        <w:tc>
          <w:tcPr>
            <w:tcW w:w="5000" w:type="pct"/>
            <w:gridSpan w:val="2"/>
            <w:tcBorders>
              <w:top w:val="nil"/>
              <w:left w:val="single" w:sz="6" w:space="0" w:color="auto"/>
              <w:bottom w:val="single" w:sz="6" w:space="0" w:color="auto"/>
              <w:right w:val="single" w:sz="6" w:space="0" w:color="auto"/>
            </w:tcBorders>
            <w:tcMar>
              <w:top w:w="0" w:type="dxa"/>
              <w:left w:w="0" w:type="dxa"/>
              <w:bottom w:w="0" w:type="dxa"/>
              <w:right w:w="0" w:type="dxa"/>
            </w:tcMar>
          </w:tcPr>
          <w:p w:rsidR="00401247" w:rsidRPr="005F3F98" w:rsidRDefault="00401247" w:rsidP="005F3F98">
            <w:pPr>
              <w:pStyle w:val="FORMATTEXT0"/>
              <w:jc w:val="center"/>
              <w:rPr>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 спутниках</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1,0—1,5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 сборном канале</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2,0—2,5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 вытяжной шахте</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До 1,0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Системы с механ</w:t>
            </w:r>
            <w:r w:rsidR="00E76D15" w:rsidRPr="005F3F98">
              <w:rPr>
                <w:rStyle w:val="25"/>
                <w:rFonts w:ascii="Times New Roman" w:hAnsi="Times New Roman" w:cs="Times New Roman"/>
                <w:strike/>
                <w:color w:val="auto"/>
                <w:sz w:val="28"/>
                <w:szCs w:val="28"/>
                <w:highlight w:val="yellow"/>
              </w:rPr>
              <w:t>л</w:t>
            </w:r>
            <w:r w:rsidRPr="005F3F98">
              <w:rPr>
                <w:rStyle w:val="25"/>
                <w:rFonts w:ascii="Times New Roman" w:hAnsi="Times New Roman" w:cs="Times New Roman"/>
                <w:color w:val="auto"/>
                <w:sz w:val="28"/>
                <w:szCs w:val="28"/>
              </w:rPr>
              <w:t>ическим побуждением в пределах обслуживаемых помещений</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1,5—2,5</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Системы с механическим побуждением вне пределов обслуживаемых помещений</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2,0—4,0</w:t>
            </w:r>
          </w:p>
        </w:tc>
      </w:tr>
    </w:tbl>
    <w:p w:rsidR="005F3F98" w:rsidRDefault="005F3F98" w:rsidP="005F3F98">
      <w:pPr>
        <w:pStyle w:val="54"/>
        <w:shd w:val="clear" w:color="auto" w:fill="auto"/>
        <w:spacing w:before="0" w:after="0" w:line="240" w:lineRule="auto"/>
        <w:ind w:firstLine="0"/>
        <w:rPr>
          <w:rFonts w:ascii="Times New Roman" w:hAnsi="Times New Roman" w:cs="Times New Roman"/>
          <w:spacing w:val="30"/>
          <w:sz w:val="28"/>
          <w:szCs w:val="28"/>
        </w:rPr>
      </w:pPr>
    </w:p>
    <w:p w:rsidR="005F3F98" w:rsidRDefault="005C7F28" w:rsidP="005F3F98">
      <w:pPr>
        <w:pStyle w:val="54"/>
        <w:shd w:val="clear" w:color="auto" w:fill="auto"/>
        <w:spacing w:before="0" w:after="0" w:line="240" w:lineRule="auto"/>
        <w:ind w:firstLine="0"/>
        <w:rPr>
          <w:rFonts w:ascii="Times New Roman" w:eastAsia="Times New Roman" w:hAnsi="Times New Roman" w:cs="Times New Roman"/>
          <w:sz w:val="28"/>
          <w:szCs w:val="28"/>
        </w:rPr>
      </w:pPr>
      <w:r w:rsidRPr="005F3F98">
        <w:rPr>
          <w:rFonts w:ascii="Times New Roman" w:hAnsi="Times New Roman" w:cs="Times New Roman"/>
          <w:spacing w:val="30"/>
          <w:sz w:val="28"/>
          <w:szCs w:val="28"/>
        </w:rPr>
        <w:t>Таблица</w:t>
      </w:r>
      <w:r w:rsidR="00401247" w:rsidRPr="005F3F98">
        <w:rPr>
          <w:rFonts w:ascii="Times New Roman" w:eastAsia="Times New Roman" w:hAnsi="Times New Roman" w:cs="Times New Roman"/>
          <w:spacing w:val="40"/>
          <w:sz w:val="28"/>
          <w:szCs w:val="28"/>
        </w:rPr>
        <w:t xml:space="preserve"> </w:t>
      </w:r>
      <w:r w:rsidR="00401247" w:rsidRPr="005F3F98">
        <w:rPr>
          <w:rFonts w:ascii="Times New Roman" w:hAnsi="Times New Roman" w:cs="Times New Roman"/>
          <w:sz w:val="28"/>
          <w:szCs w:val="28"/>
        </w:rPr>
        <w:t xml:space="preserve">Л.4 — </w:t>
      </w:r>
      <w:r w:rsidR="00401247" w:rsidRPr="005F3F98">
        <w:rPr>
          <w:rFonts w:ascii="Times New Roman" w:eastAsia="Times New Roman" w:hAnsi="Times New Roman" w:cs="Times New Roman"/>
          <w:sz w:val="28"/>
          <w:szCs w:val="28"/>
        </w:rPr>
        <w:t>Рекомендуемые средние скорости движения воздуха в воздуховодах систем приточной, вытяжной вентиляции для производственных зданий</w:t>
      </w:r>
    </w:p>
    <w:p w:rsidR="00401247" w:rsidRPr="005F3F98" w:rsidRDefault="00401247" w:rsidP="005F3F98">
      <w:pPr>
        <w:pStyle w:val="54"/>
        <w:shd w:val="clear" w:color="auto" w:fill="auto"/>
        <w:spacing w:before="0" w:after="0" w:line="240" w:lineRule="auto"/>
        <w:ind w:firstLine="0"/>
        <w:rPr>
          <w:rFonts w:ascii="Times New Roman" w:eastAsia="Times New Roman" w:hAnsi="Times New Roman" w:cs="Times New Roman"/>
          <w:sz w:val="28"/>
          <w:szCs w:val="28"/>
        </w:rPr>
      </w:pPr>
      <w:r w:rsidRPr="005F3F98">
        <w:rPr>
          <w:rFonts w:ascii="Times New Roman" w:eastAsia="Times New Roman" w:hAnsi="Times New Roman" w:cs="Times New Roman"/>
          <w:sz w:val="28"/>
          <w:szCs w:val="28"/>
        </w:rPr>
        <w:t xml:space="preserve"> </w:t>
      </w:r>
    </w:p>
    <w:tbl>
      <w:tblPr>
        <w:tblW w:w="5000" w:type="pct"/>
        <w:tblCellMar>
          <w:left w:w="90" w:type="dxa"/>
          <w:right w:w="90" w:type="dxa"/>
        </w:tblCellMar>
        <w:tblLook w:val="0000" w:firstRow="0" w:lastRow="0" w:firstColumn="0" w:lastColumn="0" w:noHBand="0" w:noVBand="0"/>
      </w:tblPr>
      <w:tblGrid>
        <w:gridCol w:w="7264"/>
        <w:gridCol w:w="2075"/>
      </w:tblGrid>
      <w:tr w:rsidR="00C472F4" w:rsidRPr="005F3F98" w:rsidTr="009707FD">
        <w:tc>
          <w:tcPr>
            <w:tcW w:w="3889"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Тип системы</w:t>
            </w:r>
          </w:p>
        </w:tc>
        <w:tc>
          <w:tcPr>
            <w:tcW w:w="1111"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vAlign w:val="center"/>
          </w:tcPr>
          <w:p w:rsidR="00401247" w:rsidRPr="005F3F98" w:rsidRDefault="00401247" w:rsidP="005F3F98">
            <w:pPr>
              <w:pStyle w:val="FORMATTEXT0"/>
              <w:jc w:val="center"/>
              <w:rPr>
                <w:sz w:val="28"/>
                <w:szCs w:val="28"/>
              </w:rPr>
            </w:pPr>
            <w:r w:rsidRPr="005F3F98">
              <w:rPr>
                <w:rStyle w:val="25"/>
                <w:rFonts w:ascii="Times New Roman" w:hAnsi="Times New Roman" w:cs="Times New Roman"/>
                <w:color w:val="auto"/>
                <w:sz w:val="28"/>
                <w:szCs w:val="28"/>
              </w:rPr>
              <w:t>Скорость, м/с</w:t>
            </w:r>
          </w:p>
        </w:tc>
      </w:tr>
      <w:tr w:rsidR="00C472F4" w:rsidRPr="005F3F98" w:rsidTr="009707FD">
        <w:trPr>
          <w:trHeight w:hRule="exact" w:val="57"/>
        </w:trPr>
        <w:tc>
          <w:tcPr>
            <w:tcW w:w="5000" w:type="pct"/>
            <w:gridSpan w:val="2"/>
            <w:tcBorders>
              <w:top w:val="nil"/>
              <w:left w:val="single" w:sz="6" w:space="0" w:color="auto"/>
              <w:bottom w:val="single" w:sz="6" w:space="0" w:color="auto"/>
              <w:right w:val="single" w:sz="6" w:space="0" w:color="auto"/>
            </w:tcBorders>
            <w:tcMar>
              <w:top w:w="0" w:type="dxa"/>
              <w:left w:w="0" w:type="dxa"/>
              <w:bottom w:w="0" w:type="dxa"/>
              <w:right w:w="0" w:type="dxa"/>
            </w:tcMar>
          </w:tcPr>
          <w:p w:rsidR="00401247" w:rsidRPr="005F3F98" w:rsidRDefault="00401247" w:rsidP="005F3F98">
            <w:pPr>
              <w:pStyle w:val="FORMATTEXT0"/>
              <w:jc w:val="center"/>
              <w:rPr>
                <w:sz w:val="28"/>
                <w:szCs w:val="28"/>
              </w:rPr>
            </w:pP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 xml:space="preserve">Приточные системы механической вентиляции </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4,0—7,0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Приточные системы с естественным побуждением</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0,5—1,0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Вытяжные с естественным побуждением</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vAlign w:val="bottom"/>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0,5—1,0</w:t>
            </w:r>
          </w:p>
        </w:tc>
      </w:tr>
      <w:tr w:rsidR="00C472F4" w:rsidRPr="005F3F98" w:rsidTr="009707FD">
        <w:trPr>
          <w:trHeight w:val="20"/>
        </w:trPr>
        <w:tc>
          <w:tcPr>
            <w:tcW w:w="3889"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54"/>
              <w:shd w:val="clear" w:color="auto" w:fill="auto"/>
              <w:spacing w:before="0" w:after="0" w:line="240" w:lineRule="auto"/>
              <w:ind w:firstLine="510"/>
              <w:jc w:val="left"/>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Вытяжные системы механической вентиляции</w:t>
            </w:r>
          </w:p>
        </w:tc>
        <w:tc>
          <w:tcPr>
            <w:tcW w:w="1111" w:type="pct"/>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401247" w:rsidRPr="005F3F98" w:rsidRDefault="00401247" w:rsidP="005F3F98">
            <w:pPr>
              <w:pStyle w:val="FORMATTEXT0"/>
              <w:jc w:val="center"/>
              <w:rPr>
                <w:rStyle w:val="25"/>
                <w:rFonts w:ascii="Times New Roman" w:hAnsi="Times New Roman" w:cs="Times New Roman"/>
                <w:color w:val="auto"/>
                <w:sz w:val="28"/>
                <w:szCs w:val="28"/>
              </w:rPr>
            </w:pPr>
            <w:r w:rsidRPr="005F3F98">
              <w:rPr>
                <w:rStyle w:val="25"/>
                <w:rFonts w:ascii="Times New Roman" w:hAnsi="Times New Roman" w:cs="Times New Roman"/>
                <w:color w:val="auto"/>
                <w:sz w:val="28"/>
                <w:szCs w:val="28"/>
              </w:rPr>
              <w:t>4,0—8,0</w:t>
            </w:r>
          </w:p>
        </w:tc>
      </w:tr>
      <w:tr w:rsidR="00C472F4" w:rsidRPr="005F3F98" w:rsidTr="008026F9">
        <w:trPr>
          <w:trHeight w:val="20"/>
        </w:trPr>
        <w:tc>
          <w:tcPr>
            <w:tcW w:w="5000" w:type="pct"/>
            <w:gridSpan w:val="2"/>
            <w:tcBorders>
              <w:top w:val="single" w:sz="6" w:space="0" w:color="auto"/>
              <w:left w:val="single" w:sz="6" w:space="0" w:color="auto"/>
              <w:bottom w:val="single" w:sz="6" w:space="0" w:color="auto"/>
              <w:right w:val="single" w:sz="6" w:space="0" w:color="auto"/>
            </w:tcBorders>
            <w:tcMar>
              <w:top w:w="57" w:type="dxa"/>
              <w:left w:w="28" w:type="dxa"/>
              <w:bottom w:w="57" w:type="dxa"/>
              <w:right w:w="28" w:type="dxa"/>
            </w:tcMar>
          </w:tcPr>
          <w:p w:rsidR="008026F9" w:rsidRPr="005F3F98" w:rsidRDefault="00E76D15" w:rsidP="005F3F98">
            <w:pPr>
              <w:pStyle w:val="54"/>
              <w:shd w:val="clear" w:color="auto" w:fill="auto"/>
              <w:spacing w:before="0" w:after="0" w:line="240" w:lineRule="auto"/>
              <w:ind w:firstLine="0"/>
              <w:rPr>
                <w:rStyle w:val="25"/>
                <w:rFonts w:ascii="Times New Roman" w:hAnsi="Times New Roman" w:cs="Times New Roman"/>
                <w:color w:val="auto"/>
                <w:sz w:val="24"/>
                <w:szCs w:val="24"/>
              </w:rPr>
            </w:pPr>
            <w:r w:rsidRPr="005F3F98">
              <w:rPr>
                <w:rStyle w:val="61pt"/>
                <w:rFonts w:eastAsiaTheme="minorHAnsi"/>
                <w:b w:val="0"/>
                <w:color w:val="auto"/>
                <w:sz w:val="24"/>
                <w:szCs w:val="24"/>
              </w:rPr>
              <w:t>Примечание</w:t>
            </w:r>
            <w:r w:rsidRPr="005F3F98">
              <w:rPr>
                <w:rFonts w:ascii="Times New Roman" w:hAnsi="Times New Roman" w:cs="Times New Roman"/>
                <w:sz w:val="24"/>
                <w:szCs w:val="24"/>
              </w:rPr>
              <w:t xml:space="preserve"> (к табл.Л1-Л4)</w:t>
            </w:r>
            <w:r w:rsidR="00BF7059" w:rsidRPr="005F3F98">
              <w:rPr>
                <w:rFonts w:ascii="Times New Roman" w:hAnsi="Times New Roman" w:cs="Times New Roman"/>
                <w:sz w:val="24"/>
                <w:szCs w:val="24"/>
              </w:rPr>
              <w:t xml:space="preserve"> – </w:t>
            </w:r>
            <w:r w:rsidRPr="005F3F98">
              <w:rPr>
                <w:rFonts w:ascii="Times New Roman" w:hAnsi="Times New Roman" w:cs="Times New Roman"/>
                <w:sz w:val="24"/>
                <w:szCs w:val="24"/>
              </w:rPr>
              <w:t>При более высоких скоростях воздуха и п</w:t>
            </w:r>
            <w:r w:rsidRPr="005F3F98">
              <w:rPr>
                <w:rStyle w:val="25"/>
                <w:rFonts w:ascii="Times New Roman" w:hAnsi="Times New Roman" w:cs="Times New Roman"/>
                <w:color w:val="auto"/>
                <w:sz w:val="24"/>
                <w:szCs w:val="24"/>
              </w:rPr>
              <w:t xml:space="preserve">ри наличии требований по ограничению шумового воздействия </w:t>
            </w:r>
            <w:r w:rsidR="003E2EDD">
              <w:rPr>
                <w:rFonts w:ascii="Times New Roman" w:hAnsi="Times New Roman" w:cs="Times New Roman"/>
                <w:sz w:val="24"/>
                <w:szCs w:val="24"/>
              </w:rPr>
              <w:t>следует</w:t>
            </w:r>
            <w:r w:rsidRPr="005F3F98">
              <w:rPr>
                <w:rFonts w:ascii="Times New Roman" w:hAnsi="Times New Roman" w:cs="Times New Roman"/>
                <w:sz w:val="24"/>
                <w:szCs w:val="24"/>
              </w:rPr>
              <w:t xml:space="preserve"> производить акустический расчет.</w:t>
            </w:r>
          </w:p>
        </w:tc>
      </w:tr>
    </w:tbl>
    <w:p w:rsidR="007B71A0" w:rsidRPr="00C34A18" w:rsidRDefault="007B71A0" w:rsidP="00C17353">
      <w:pPr>
        <w:pStyle w:val="54"/>
        <w:numPr>
          <w:ilvl w:val="0"/>
          <w:numId w:val="13"/>
        </w:numPr>
        <w:shd w:val="clear" w:color="auto" w:fill="auto"/>
        <w:tabs>
          <w:tab w:val="left" w:pos="426"/>
        </w:tabs>
        <w:spacing w:before="0" w:after="0" w:line="360" w:lineRule="auto"/>
        <w:ind w:left="0" w:firstLine="0"/>
        <w:rPr>
          <w:rFonts w:ascii="Times New Roman" w:eastAsia="Arial Unicode MS" w:hAnsi="Times New Roman" w:cs="Times New Roman"/>
          <w:b/>
          <w:sz w:val="20"/>
          <w:szCs w:val="20"/>
          <w:lang w:eastAsia="ru-RU"/>
        </w:rPr>
      </w:pPr>
      <w:r w:rsidRPr="00C34A18">
        <w:rPr>
          <w:rFonts w:ascii="Times New Roman" w:hAnsi="Times New Roman" w:cs="Times New Roman"/>
          <w:b/>
          <w:sz w:val="20"/>
          <w:szCs w:val="20"/>
        </w:rPr>
        <w:br w:type="page"/>
      </w:r>
    </w:p>
    <w:p w:rsidR="007B71A0" w:rsidRPr="00C34A18" w:rsidRDefault="007B71A0" w:rsidP="005F3F98">
      <w:pPr>
        <w:pStyle w:val="ae"/>
        <w:spacing w:after="0" w:line="360" w:lineRule="auto"/>
        <w:ind w:firstLine="709"/>
        <w:jc w:val="center"/>
        <w:rPr>
          <w:rFonts w:ascii="Times New Roman" w:hAnsi="Times New Roman" w:cs="Times New Roman"/>
          <w:b/>
          <w:sz w:val="28"/>
          <w:szCs w:val="28"/>
        </w:rPr>
      </w:pPr>
      <w:r w:rsidRPr="00C34A18">
        <w:rPr>
          <w:rFonts w:ascii="Times New Roman" w:hAnsi="Times New Roman" w:cs="Times New Roman"/>
          <w:b/>
          <w:sz w:val="28"/>
          <w:szCs w:val="28"/>
        </w:rPr>
        <w:lastRenderedPageBreak/>
        <w:t>Приложение М</w:t>
      </w:r>
    </w:p>
    <w:p w:rsidR="007B71A0" w:rsidRPr="00C34A18" w:rsidRDefault="007B71A0" w:rsidP="005F3F98">
      <w:pPr>
        <w:pStyle w:val="ConsPlusNormal"/>
        <w:jc w:val="center"/>
        <w:rPr>
          <w:rFonts w:ascii="Times New Roman" w:hAnsi="Times New Roman" w:cs="Times New Roman"/>
          <w:b/>
          <w:sz w:val="28"/>
          <w:szCs w:val="28"/>
        </w:rPr>
      </w:pPr>
      <w:r w:rsidRPr="00C34A18">
        <w:rPr>
          <w:rFonts w:ascii="Times New Roman" w:hAnsi="Times New Roman" w:cs="Times New Roman"/>
          <w:b/>
          <w:sz w:val="28"/>
          <w:szCs w:val="28"/>
        </w:rPr>
        <w:t>Классы герметичности воздуховодов</w:t>
      </w:r>
    </w:p>
    <w:p w:rsidR="005F3F98" w:rsidRDefault="005F3F98" w:rsidP="005F3F98">
      <w:pPr>
        <w:pStyle w:val="FORMATTEXT0"/>
        <w:rPr>
          <w:spacing w:val="30"/>
          <w:sz w:val="28"/>
          <w:szCs w:val="28"/>
        </w:rPr>
      </w:pPr>
    </w:p>
    <w:p w:rsidR="005F3F98" w:rsidRDefault="005C7F28" w:rsidP="005F3F98">
      <w:pPr>
        <w:pStyle w:val="FORMATTEXT0"/>
        <w:rPr>
          <w:sz w:val="28"/>
          <w:szCs w:val="28"/>
        </w:rPr>
      </w:pPr>
      <w:r w:rsidRPr="005F3F98">
        <w:rPr>
          <w:spacing w:val="30"/>
          <w:sz w:val="28"/>
          <w:szCs w:val="28"/>
        </w:rPr>
        <w:t>Таблица</w:t>
      </w:r>
      <w:r w:rsidR="007B71A0" w:rsidRPr="005F3F98">
        <w:rPr>
          <w:sz w:val="28"/>
          <w:szCs w:val="28"/>
        </w:rPr>
        <w:t xml:space="preserve"> </w:t>
      </w:r>
      <w:r w:rsidR="00BC0D76" w:rsidRPr="005F3F98">
        <w:rPr>
          <w:sz w:val="28"/>
          <w:szCs w:val="28"/>
        </w:rPr>
        <w:t>М</w:t>
      </w:r>
      <w:r w:rsidR="007B71A0" w:rsidRPr="005F3F98">
        <w:rPr>
          <w:sz w:val="28"/>
          <w:szCs w:val="28"/>
        </w:rPr>
        <w:t>.1</w:t>
      </w:r>
    </w:p>
    <w:p w:rsidR="005F3F98" w:rsidRPr="005F3F98" w:rsidRDefault="005F3F98" w:rsidP="00405A8F">
      <w:pPr>
        <w:pStyle w:val="FORMATTEXT0"/>
        <w:ind w:firstLine="709"/>
        <w:rPr>
          <w:sz w:val="28"/>
          <w:szCs w:val="28"/>
        </w:rPr>
      </w:pPr>
    </w:p>
    <w:tbl>
      <w:tblPr>
        <w:tblOverlap w:val="never"/>
        <w:tblW w:w="9541" w:type="dxa"/>
        <w:jc w:val="center"/>
        <w:tblLayout w:type="fixed"/>
        <w:tblCellMar>
          <w:left w:w="10" w:type="dxa"/>
          <w:right w:w="10" w:type="dxa"/>
        </w:tblCellMar>
        <w:tblLook w:val="04A0" w:firstRow="1" w:lastRow="0" w:firstColumn="1" w:lastColumn="0" w:noHBand="0" w:noVBand="1"/>
      </w:tblPr>
      <w:tblGrid>
        <w:gridCol w:w="2287"/>
        <w:gridCol w:w="2410"/>
        <w:gridCol w:w="2410"/>
        <w:gridCol w:w="2434"/>
      </w:tblGrid>
      <w:tr w:rsidR="005F3F98" w:rsidRPr="005F3F98" w:rsidTr="00466A5E">
        <w:trPr>
          <w:trHeight w:val="20"/>
          <w:jc w:val="center"/>
        </w:trPr>
        <w:tc>
          <w:tcPr>
            <w:tcW w:w="2287" w:type="dxa"/>
            <w:vMerge w:val="restart"/>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Класс</w:t>
            </w:r>
          </w:p>
          <w:p w:rsidR="007B71A0" w:rsidRPr="005F3F98" w:rsidRDefault="007B71A0" w:rsidP="00405A8F">
            <w:pPr>
              <w:pStyle w:val="41"/>
              <w:shd w:val="clear" w:color="auto" w:fill="auto"/>
              <w:spacing w:after="0" w:line="240" w:lineRule="auto"/>
              <w:jc w:val="center"/>
              <w:rPr>
                <w:rFonts w:ascii="Times New Roman" w:hAnsi="Times New Roman" w:cs="Times New Roman"/>
                <w:color w:val="auto"/>
                <w:sz w:val="28"/>
                <w:szCs w:val="28"/>
              </w:rPr>
            </w:pPr>
            <w:proofErr w:type="gramStart"/>
            <w:r w:rsidRPr="005F3F98">
              <w:rPr>
                <w:rStyle w:val="1b"/>
                <w:rFonts w:ascii="Times New Roman" w:hAnsi="Times New Roman" w:cs="Times New Roman"/>
                <w:color w:val="auto"/>
                <w:sz w:val="28"/>
                <w:szCs w:val="28"/>
              </w:rPr>
              <w:t>герметичности</w:t>
            </w:r>
            <w:proofErr w:type="gramEnd"/>
          </w:p>
        </w:tc>
        <w:tc>
          <w:tcPr>
            <w:tcW w:w="4820" w:type="dxa"/>
            <w:gridSpan w:val="2"/>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 xml:space="preserve">Предельное значение статического </w:t>
            </w:r>
            <w:proofErr w:type="gramStart"/>
            <w:r w:rsidRPr="005F3F98">
              <w:rPr>
                <w:rStyle w:val="1b"/>
                <w:rFonts w:ascii="Times New Roman" w:hAnsi="Times New Roman" w:cs="Times New Roman"/>
                <w:color w:val="auto"/>
                <w:sz w:val="28"/>
                <w:szCs w:val="28"/>
              </w:rPr>
              <w:t xml:space="preserve">давления </w:t>
            </w:r>
            <m:oMath>
              <m:sSub>
                <m:sSubPr>
                  <m:ctrlPr>
                    <w:rPr>
                      <w:rStyle w:val="aff9"/>
                      <w:rFonts w:ascii="Cambria Math" w:hAnsi="Cambria Math" w:cs="Times New Roman"/>
                      <w:i w:val="0"/>
                      <w:iCs w:val="0"/>
                      <w:color w:val="auto"/>
                      <w:sz w:val="28"/>
                      <w:szCs w:val="28"/>
                    </w:rPr>
                  </m:ctrlPr>
                </m:sSubPr>
                <m:e>
                  <m:r>
                    <m:rPr>
                      <m:sty m:val="p"/>
                    </m:rPr>
                    <w:rPr>
                      <w:rStyle w:val="aff9"/>
                      <w:rFonts w:ascii="Cambria Math" w:hAnsi="Cambria Math" w:cs="Times New Roman"/>
                      <w:color w:val="auto"/>
                      <w:sz w:val="28"/>
                      <w:szCs w:val="28"/>
                    </w:rPr>
                    <m:t>p</m:t>
                  </m:r>
                </m:e>
                <m:sub>
                  <m:r>
                    <m:rPr>
                      <m:sty m:val="p"/>
                    </m:rPr>
                    <w:rPr>
                      <w:rStyle w:val="aff9"/>
                      <w:rFonts w:ascii="Cambria Math" w:hAnsi="Cambria Math" w:cs="Times New Roman"/>
                      <w:color w:val="auto"/>
                      <w:sz w:val="28"/>
                      <w:szCs w:val="28"/>
                    </w:rPr>
                    <m:t>s</m:t>
                  </m:r>
                </m:sub>
              </m:sSub>
            </m:oMath>
            <w:r w:rsidRPr="005F3F98">
              <w:rPr>
                <w:rStyle w:val="aff9"/>
                <w:rFonts w:ascii="Times New Roman" w:hAnsi="Times New Roman" w:cs="Times New Roman"/>
                <w:color w:val="auto"/>
                <w:sz w:val="28"/>
                <w:szCs w:val="28"/>
                <w:lang w:val="ru-RU"/>
              </w:rPr>
              <w:t>,</w:t>
            </w:r>
            <w:proofErr w:type="gramEnd"/>
            <w:r w:rsidRPr="005F3F98">
              <w:rPr>
                <w:rStyle w:val="1b"/>
                <w:rFonts w:ascii="Times New Roman" w:hAnsi="Times New Roman" w:cs="Times New Roman"/>
                <w:color w:val="auto"/>
                <w:sz w:val="28"/>
                <w:szCs w:val="28"/>
                <w:lang w:eastAsia="en-US" w:bidi="en-US"/>
              </w:rPr>
              <w:t xml:space="preserve"> </w:t>
            </w:r>
            <w:r w:rsidRPr="005F3F98">
              <w:rPr>
                <w:rStyle w:val="1b"/>
                <w:rFonts w:ascii="Times New Roman" w:hAnsi="Times New Roman" w:cs="Times New Roman"/>
                <w:color w:val="auto"/>
                <w:sz w:val="28"/>
                <w:szCs w:val="28"/>
              </w:rPr>
              <w:t>Па</w:t>
            </w:r>
          </w:p>
        </w:tc>
        <w:tc>
          <w:tcPr>
            <w:tcW w:w="2434" w:type="dxa"/>
            <w:vMerge w:val="restart"/>
            <w:tcBorders>
              <w:top w:val="single" w:sz="4" w:space="0" w:color="auto"/>
              <w:left w:val="single" w:sz="4" w:space="0" w:color="auto"/>
              <w:righ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 xml:space="preserve">Предельное значение утечки воздуха </w:t>
            </w:r>
            <w:r w:rsidRPr="005F3F98">
              <w:rPr>
                <w:rStyle w:val="aff9"/>
                <w:rFonts w:ascii="Times New Roman" w:hAnsi="Times New Roman" w:cs="Times New Roman"/>
                <w:color w:val="auto"/>
                <w:sz w:val="28"/>
                <w:szCs w:val="28"/>
              </w:rPr>
              <w:t>f</w:t>
            </w:r>
            <w:r w:rsidRPr="005F3F98">
              <w:rPr>
                <w:rStyle w:val="aff9"/>
                <w:rFonts w:ascii="Times New Roman" w:hAnsi="Times New Roman" w:cs="Times New Roman"/>
                <w:color w:val="auto"/>
                <w:sz w:val="28"/>
                <w:szCs w:val="28"/>
                <w:lang w:val="ru-RU"/>
              </w:rPr>
              <w:t xml:space="preserve"> </w:t>
            </w:r>
            <w:r w:rsidRPr="005F3F98">
              <w:rPr>
                <w:rStyle w:val="TimesNewRoman7pt1pt"/>
                <w:rFonts w:eastAsia="Arial"/>
                <w:b w:val="0"/>
                <w:color w:val="auto"/>
                <w:spacing w:val="0"/>
                <w:sz w:val="28"/>
                <w:szCs w:val="28"/>
              </w:rPr>
              <w:t>max</w:t>
            </w:r>
            <w:r w:rsidRPr="005F3F98">
              <w:rPr>
                <w:rStyle w:val="TimesNewRoman7pt1pt"/>
                <w:rFonts w:eastAsia="Arial"/>
                <w:color w:val="auto"/>
                <w:sz w:val="28"/>
                <w:szCs w:val="28"/>
                <w:lang w:val="ru-RU"/>
              </w:rPr>
              <w:t>,</w:t>
            </w:r>
          </w:p>
          <w:p w:rsidR="007B71A0" w:rsidRPr="005F3F98" w:rsidRDefault="007B71A0" w:rsidP="00405A8F">
            <w:pPr>
              <w:pStyle w:val="41"/>
              <w:shd w:val="clear" w:color="auto" w:fill="auto"/>
              <w:spacing w:after="0" w:line="240" w:lineRule="auto"/>
              <w:ind w:firstLine="709"/>
              <w:jc w:val="center"/>
              <w:rPr>
                <w:rStyle w:val="TimesNewRoman7pt1pt"/>
                <w:rFonts w:eastAsia="Arial"/>
                <w:color w:val="auto"/>
                <w:sz w:val="28"/>
                <w:szCs w:val="28"/>
                <w:vertAlign w:val="superscript"/>
              </w:rPr>
            </w:pPr>
            <w:proofErr w:type="gramStart"/>
            <w:r w:rsidRPr="005F3F98">
              <w:rPr>
                <w:rStyle w:val="1b"/>
                <w:rFonts w:ascii="Times New Roman" w:hAnsi="Times New Roman" w:cs="Times New Roman"/>
                <w:color w:val="auto"/>
                <w:sz w:val="28"/>
                <w:szCs w:val="28"/>
              </w:rPr>
              <w:t>м</w:t>
            </w:r>
            <w:proofErr w:type="gramEnd"/>
            <w:r w:rsidRPr="005F3F98">
              <w:rPr>
                <w:rStyle w:val="TimesNewRoman7pt1pt"/>
                <w:rFonts w:eastAsia="Arial"/>
                <w:color w:val="auto"/>
                <w:sz w:val="28"/>
                <w:szCs w:val="28"/>
                <w:vertAlign w:val="superscript"/>
              </w:rPr>
              <w:t>3/</w:t>
            </w:r>
            <w:r w:rsidRPr="005F3F98">
              <w:rPr>
                <w:rStyle w:val="1b"/>
                <w:rFonts w:ascii="Times New Roman" w:hAnsi="Times New Roman" w:cs="Times New Roman"/>
                <w:color w:val="auto"/>
                <w:sz w:val="28"/>
                <w:szCs w:val="28"/>
              </w:rPr>
              <w:t>ч, на м</w:t>
            </w:r>
            <w:r w:rsidRPr="005F3F98">
              <w:rPr>
                <w:rStyle w:val="TimesNewRoman7pt1pt"/>
                <w:rFonts w:eastAsia="Arial"/>
                <w:color w:val="auto"/>
                <w:sz w:val="28"/>
                <w:szCs w:val="28"/>
                <w:vertAlign w:val="superscript"/>
              </w:rPr>
              <w:t>2</w:t>
            </w:r>
          </w:p>
          <w:p w:rsidR="00466A5E" w:rsidRPr="005F3F98" w:rsidRDefault="00466A5E" w:rsidP="00405A8F">
            <w:pPr>
              <w:pStyle w:val="41"/>
              <w:shd w:val="clear" w:color="auto" w:fill="auto"/>
              <w:spacing w:after="0" w:line="240" w:lineRule="auto"/>
              <w:ind w:firstLine="709"/>
              <w:jc w:val="center"/>
              <w:rPr>
                <w:rStyle w:val="TimesNewRoman7pt1pt"/>
                <w:rFonts w:eastAsia="Arial"/>
                <w:color w:val="auto"/>
                <w:sz w:val="28"/>
                <w:szCs w:val="28"/>
                <w:vertAlign w:val="superscript"/>
              </w:rPr>
            </w:pPr>
          </w:p>
          <w:p w:rsidR="00466A5E" w:rsidRPr="005F3F98" w:rsidRDefault="00466A5E" w:rsidP="00405A8F">
            <w:pPr>
              <w:pStyle w:val="41"/>
              <w:shd w:val="clear" w:color="auto" w:fill="auto"/>
              <w:spacing w:after="0" w:line="240" w:lineRule="auto"/>
              <w:ind w:firstLine="709"/>
              <w:jc w:val="center"/>
              <w:rPr>
                <w:rStyle w:val="TimesNewRoman7pt1pt"/>
                <w:rFonts w:eastAsia="Arial"/>
                <w:color w:val="auto"/>
                <w:sz w:val="28"/>
                <w:szCs w:val="28"/>
                <w:vertAlign w:val="superscript"/>
              </w:rPr>
            </w:pPr>
          </w:p>
          <w:p w:rsidR="00466A5E" w:rsidRPr="005F3F98" w:rsidRDefault="00466A5E" w:rsidP="00405A8F">
            <w:pPr>
              <w:pStyle w:val="41"/>
              <w:shd w:val="clear" w:color="auto" w:fill="auto"/>
              <w:spacing w:after="0" w:line="240" w:lineRule="auto"/>
              <w:ind w:firstLine="709"/>
              <w:jc w:val="center"/>
              <w:rPr>
                <w:rStyle w:val="TimesNewRoman7pt1pt"/>
                <w:rFonts w:eastAsia="Arial"/>
                <w:color w:val="auto"/>
                <w:sz w:val="28"/>
                <w:szCs w:val="28"/>
                <w:vertAlign w:val="superscript"/>
              </w:rPr>
            </w:pPr>
          </w:p>
          <w:p w:rsidR="00466A5E" w:rsidRPr="005F3F98" w:rsidRDefault="00466A5E" w:rsidP="00405A8F">
            <w:pPr>
              <w:pStyle w:val="41"/>
              <w:shd w:val="clear" w:color="auto" w:fill="auto"/>
              <w:spacing w:after="0" w:line="240" w:lineRule="auto"/>
              <w:ind w:firstLine="709"/>
              <w:jc w:val="center"/>
              <w:rPr>
                <w:rFonts w:ascii="Times New Roman" w:hAnsi="Times New Roman" w:cs="Times New Roman"/>
                <w:color w:val="auto"/>
                <w:sz w:val="28"/>
                <w:szCs w:val="28"/>
              </w:rPr>
            </w:pPr>
          </w:p>
        </w:tc>
      </w:tr>
      <w:tr w:rsidR="005F3F98" w:rsidRPr="005F3F98" w:rsidTr="0078476D">
        <w:trPr>
          <w:trHeight w:hRule="exact" w:val="331"/>
          <w:jc w:val="center"/>
        </w:trPr>
        <w:tc>
          <w:tcPr>
            <w:tcW w:w="2287" w:type="dxa"/>
            <w:vMerge/>
            <w:tcBorders>
              <w:left w:val="single" w:sz="4" w:space="0" w:color="auto"/>
            </w:tcBorders>
            <w:shd w:val="clear" w:color="auto" w:fill="FFFFFF"/>
            <w:vAlign w:val="center"/>
          </w:tcPr>
          <w:p w:rsidR="007B71A0" w:rsidRPr="005F3F98" w:rsidRDefault="007B71A0" w:rsidP="00405A8F">
            <w:pPr>
              <w:spacing w:after="0" w:line="240" w:lineRule="auto"/>
              <w:ind w:firstLine="709"/>
              <w:rPr>
                <w:rFonts w:ascii="Times New Roman" w:hAnsi="Times New Roman" w:cs="Times New Roman"/>
                <w:sz w:val="28"/>
                <w:szCs w:val="28"/>
              </w:rPr>
            </w:pP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jc w:val="center"/>
              <w:rPr>
                <w:rStyle w:val="1b"/>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Положительное</w:t>
            </w:r>
          </w:p>
          <w:p w:rsidR="00466A5E" w:rsidRPr="005F3F98" w:rsidRDefault="00466A5E" w:rsidP="00405A8F">
            <w:pPr>
              <w:pStyle w:val="41"/>
              <w:shd w:val="clear" w:color="auto" w:fill="auto"/>
              <w:spacing w:after="0" w:line="240" w:lineRule="auto"/>
              <w:ind w:firstLine="709"/>
              <w:jc w:val="center"/>
              <w:rPr>
                <w:rStyle w:val="1b"/>
                <w:rFonts w:ascii="Times New Roman" w:hAnsi="Times New Roman" w:cs="Times New Roman"/>
                <w:color w:val="auto"/>
                <w:sz w:val="28"/>
                <w:szCs w:val="28"/>
              </w:rPr>
            </w:pPr>
          </w:p>
          <w:p w:rsidR="00466A5E" w:rsidRPr="005F3F98" w:rsidRDefault="00466A5E" w:rsidP="00405A8F">
            <w:pPr>
              <w:pStyle w:val="41"/>
              <w:shd w:val="clear" w:color="auto" w:fill="auto"/>
              <w:spacing w:after="0" w:line="240" w:lineRule="auto"/>
              <w:ind w:firstLine="709"/>
              <w:jc w:val="center"/>
              <w:rPr>
                <w:rStyle w:val="1b"/>
                <w:rFonts w:ascii="Times New Roman" w:hAnsi="Times New Roman" w:cs="Times New Roman"/>
                <w:color w:val="auto"/>
                <w:sz w:val="28"/>
                <w:szCs w:val="28"/>
              </w:rPr>
            </w:pPr>
          </w:p>
          <w:p w:rsidR="00466A5E" w:rsidRPr="005F3F98" w:rsidRDefault="00466A5E" w:rsidP="00405A8F">
            <w:pPr>
              <w:pStyle w:val="41"/>
              <w:shd w:val="clear" w:color="auto" w:fill="auto"/>
              <w:spacing w:after="0" w:line="240" w:lineRule="auto"/>
              <w:ind w:firstLine="709"/>
              <w:jc w:val="center"/>
              <w:rPr>
                <w:rStyle w:val="1b"/>
                <w:rFonts w:ascii="Times New Roman" w:hAnsi="Times New Roman" w:cs="Times New Roman"/>
                <w:color w:val="auto"/>
                <w:sz w:val="28"/>
                <w:szCs w:val="28"/>
              </w:rPr>
            </w:pPr>
          </w:p>
          <w:p w:rsidR="00466A5E" w:rsidRPr="005F3F98" w:rsidRDefault="00466A5E" w:rsidP="00405A8F">
            <w:pPr>
              <w:pStyle w:val="41"/>
              <w:shd w:val="clear" w:color="auto" w:fill="auto"/>
              <w:spacing w:after="0" w:line="240" w:lineRule="auto"/>
              <w:ind w:firstLine="709"/>
              <w:jc w:val="center"/>
              <w:rPr>
                <w:rFonts w:ascii="Times New Roman" w:hAnsi="Times New Roman" w:cs="Times New Roman"/>
                <w:color w:val="auto"/>
                <w:sz w:val="28"/>
                <w:szCs w:val="28"/>
              </w:rPr>
            </w:pP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jc w:val="center"/>
              <w:rPr>
                <w:rStyle w:val="1b"/>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Отрицательное</w:t>
            </w:r>
          </w:p>
          <w:p w:rsidR="00466A5E" w:rsidRPr="005F3F98" w:rsidRDefault="00466A5E" w:rsidP="00405A8F">
            <w:pPr>
              <w:pStyle w:val="41"/>
              <w:shd w:val="clear" w:color="auto" w:fill="auto"/>
              <w:spacing w:after="0" w:line="240" w:lineRule="auto"/>
              <w:ind w:firstLine="709"/>
              <w:jc w:val="center"/>
              <w:rPr>
                <w:rStyle w:val="1b"/>
                <w:rFonts w:ascii="Times New Roman" w:hAnsi="Times New Roman" w:cs="Times New Roman"/>
                <w:color w:val="auto"/>
                <w:sz w:val="28"/>
                <w:szCs w:val="28"/>
              </w:rPr>
            </w:pPr>
          </w:p>
          <w:p w:rsidR="00466A5E" w:rsidRPr="005F3F98" w:rsidRDefault="00466A5E" w:rsidP="00405A8F">
            <w:pPr>
              <w:pStyle w:val="41"/>
              <w:shd w:val="clear" w:color="auto" w:fill="auto"/>
              <w:spacing w:after="0" w:line="240" w:lineRule="auto"/>
              <w:ind w:firstLine="709"/>
              <w:jc w:val="center"/>
              <w:rPr>
                <w:rStyle w:val="1b"/>
                <w:rFonts w:ascii="Times New Roman" w:hAnsi="Times New Roman" w:cs="Times New Roman"/>
                <w:color w:val="auto"/>
                <w:sz w:val="28"/>
                <w:szCs w:val="28"/>
              </w:rPr>
            </w:pPr>
          </w:p>
          <w:p w:rsidR="00466A5E" w:rsidRPr="005F3F98" w:rsidRDefault="00466A5E" w:rsidP="00405A8F">
            <w:pPr>
              <w:pStyle w:val="41"/>
              <w:shd w:val="clear" w:color="auto" w:fill="auto"/>
              <w:spacing w:after="0" w:line="240" w:lineRule="auto"/>
              <w:ind w:firstLine="709"/>
              <w:jc w:val="center"/>
              <w:rPr>
                <w:rStyle w:val="1b"/>
                <w:rFonts w:ascii="Times New Roman" w:hAnsi="Times New Roman" w:cs="Times New Roman"/>
                <w:color w:val="auto"/>
                <w:sz w:val="28"/>
                <w:szCs w:val="28"/>
              </w:rPr>
            </w:pPr>
          </w:p>
          <w:p w:rsidR="00466A5E" w:rsidRPr="005F3F98" w:rsidRDefault="00466A5E" w:rsidP="00405A8F">
            <w:pPr>
              <w:pStyle w:val="41"/>
              <w:shd w:val="clear" w:color="auto" w:fill="auto"/>
              <w:spacing w:after="0" w:line="240" w:lineRule="auto"/>
              <w:ind w:firstLine="709"/>
              <w:jc w:val="center"/>
              <w:rPr>
                <w:rFonts w:ascii="Times New Roman" w:hAnsi="Times New Roman" w:cs="Times New Roman"/>
                <w:color w:val="auto"/>
                <w:sz w:val="28"/>
                <w:szCs w:val="28"/>
              </w:rPr>
            </w:pPr>
          </w:p>
        </w:tc>
        <w:tc>
          <w:tcPr>
            <w:tcW w:w="2434" w:type="dxa"/>
            <w:vMerge/>
            <w:tcBorders>
              <w:left w:val="single" w:sz="4" w:space="0" w:color="auto"/>
              <w:right w:val="single" w:sz="4" w:space="0" w:color="auto"/>
            </w:tcBorders>
            <w:shd w:val="clear" w:color="auto" w:fill="FFFFFF"/>
            <w:vAlign w:val="center"/>
          </w:tcPr>
          <w:p w:rsidR="007B71A0" w:rsidRPr="005F3F98" w:rsidRDefault="007B71A0" w:rsidP="00405A8F">
            <w:pPr>
              <w:spacing w:after="0" w:line="240" w:lineRule="auto"/>
              <w:ind w:firstLine="709"/>
              <w:rPr>
                <w:rFonts w:ascii="Times New Roman" w:hAnsi="Times New Roman" w:cs="Times New Roman"/>
                <w:sz w:val="28"/>
                <w:szCs w:val="28"/>
              </w:rPr>
            </w:pPr>
          </w:p>
        </w:tc>
      </w:tr>
      <w:tr w:rsidR="005F3F98" w:rsidRPr="005F3F98" w:rsidTr="0078476D">
        <w:trPr>
          <w:trHeight w:val="20"/>
          <w:jc w:val="center"/>
        </w:trPr>
        <w:tc>
          <w:tcPr>
            <w:tcW w:w="2287"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lang w:val="en-US" w:eastAsia="en-US" w:bidi="en-US"/>
              </w:rPr>
              <w:t>A</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500</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500</w:t>
            </w:r>
          </w:p>
        </w:tc>
        <w:tc>
          <w:tcPr>
            <w:tcW w:w="2434" w:type="dxa"/>
            <w:tcBorders>
              <w:top w:val="single" w:sz="4" w:space="0" w:color="auto"/>
              <w:left w:val="single" w:sz="4" w:space="0" w:color="auto"/>
              <w:righ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Fonts w:ascii="Times New Roman" w:hAnsi="Times New Roman" w:cs="Times New Roman"/>
                <w:color w:val="auto"/>
                <w:sz w:val="28"/>
                <w:szCs w:val="28"/>
              </w:rPr>
              <w:t>0.097 • р</w:t>
            </w:r>
            <w:r w:rsidRPr="005F3F98">
              <w:rPr>
                <w:rFonts w:ascii="Times New Roman" w:hAnsi="Times New Roman" w:cs="Times New Roman"/>
                <w:color w:val="auto"/>
                <w:sz w:val="28"/>
                <w:szCs w:val="28"/>
                <w:vertAlign w:val="superscript"/>
              </w:rPr>
              <w:t>0,65</w:t>
            </w:r>
          </w:p>
        </w:tc>
      </w:tr>
      <w:tr w:rsidR="005F3F98" w:rsidRPr="005F3F98" w:rsidTr="0078476D">
        <w:trPr>
          <w:trHeight w:val="20"/>
          <w:jc w:val="center"/>
        </w:trPr>
        <w:tc>
          <w:tcPr>
            <w:tcW w:w="2287"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lang w:val="en-US" w:eastAsia="en-US" w:bidi="en-US"/>
              </w:rPr>
              <w:t>B</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1000</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750</w:t>
            </w:r>
          </w:p>
        </w:tc>
        <w:tc>
          <w:tcPr>
            <w:tcW w:w="2434" w:type="dxa"/>
            <w:tcBorders>
              <w:top w:val="single" w:sz="4" w:space="0" w:color="auto"/>
              <w:left w:val="single" w:sz="4" w:space="0" w:color="auto"/>
              <w:righ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 xml:space="preserve">0,032 • </w:t>
            </w:r>
            <w:r w:rsidRPr="005F3F98">
              <w:rPr>
                <w:rFonts w:ascii="Times New Roman" w:hAnsi="Times New Roman" w:cs="Times New Roman"/>
                <w:color w:val="auto"/>
                <w:sz w:val="28"/>
                <w:szCs w:val="28"/>
              </w:rPr>
              <w:t>р</w:t>
            </w:r>
            <w:r w:rsidRPr="005F3F98">
              <w:rPr>
                <w:rFonts w:ascii="Times New Roman" w:hAnsi="Times New Roman" w:cs="Times New Roman"/>
                <w:color w:val="auto"/>
                <w:sz w:val="28"/>
                <w:szCs w:val="28"/>
                <w:vertAlign w:val="superscript"/>
              </w:rPr>
              <w:t>0,65</w:t>
            </w:r>
          </w:p>
        </w:tc>
      </w:tr>
      <w:tr w:rsidR="005F3F98" w:rsidRPr="005F3F98" w:rsidTr="0078476D">
        <w:trPr>
          <w:trHeight w:val="20"/>
          <w:jc w:val="center"/>
        </w:trPr>
        <w:tc>
          <w:tcPr>
            <w:tcW w:w="2287"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lang w:val="en-US" w:eastAsia="en-US" w:bidi="en-US"/>
              </w:rPr>
              <w:t>C</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2000</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750</w:t>
            </w:r>
          </w:p>
        </w:tc>
        <w:tc>
          <w:tcPr>
            <w:tcW w:w="2434" w:type="dxa"/>
            <w:tcBorders>
              <w:top w:val="single" w:sz="4" w:space="0" w:color="auto"/>
              <w:left w:val="single" w:sz="4" w:space="0" w:color="auto"/>
              <w:righ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 xml:space="preserve">0,0108 • </w:t>
            </w:r>
            <w:r w:rsidRPr="005F3F98">
              <w:rPr>
                <w:rFonts w:ascii="Times New Roman" w:hAnsi="Times New Roman" w:cs="Times New Roman"/>
                <w:color w:val="auto"/>
                <w:sz w:val="28"/>
                <w:szCs w:val="28"/>
              </w:rPr>
              <w:t>р</w:t>
            </w:r>
            <w:r w:rsidRPr="005F3F98">
              <w:rPr>
                <w:rFonts w:ascii="Times New Roman" w:hAnsi="Times New Roman" w:cs="Times New Roman"/>
                <w:color w:val="auto"/>
                <w:sz w:val="28"/>
                <w:szCs w:val="28"/>
                <w:vertAlign w:val="superscript"/>
              </w:rPr>
              <w:t>0,65</w:t>
            </w:r>
          </w:p>
        </w:tc>
      </w:tr>
      <w:tr w:rsidR="005F3F98" w:rsidRPr="005F3F98" w:rsidTr="0078476D">
        <w:trPr>
          <w:trHeight w:val="20"/>
          <w:jc w:val="center"/>
        </w:trPr>
        <w:tc>
          <w:tcPr>
            <w:tcW w:w="2287"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lang w:val="en-US" w:eastAsia="en-US" w:bidi="en-US"/>
              </w:rPr>
              <w:t>D</w:t>
            </w:r>
            <w:r w:rsidR="00E76D15" w:rsidRPr="005F3F98">
              <w:rPr>
                <w:rStyle w:val="TimesNewRoman7pt1pt"/>
                <w:rFonts w:eastAsia="Arial"/>
                <w:color w:val="auto"/>
                <w:sz w:val="28"/>
                <w:szCs w:val="28"/>
                <w:vertAlign w:val="superscript"/>
                <w:lang w:val="ru-RU"/>
              </w:rPr>
              <w:t>1</w:t>
            </w:r>
            <w:r w:rsidRPr="005F3F98">
              <w:rPr>
                <w:rStyle w:val="TimesNewRoman7pt1pt"/>
                <w:rFonts w:eastAsia="Arial"/>
                <w:color w:val="auto"/>
                <w:sz w:val="28"/>
                <w:szCs w:val="28"/>
                <w:vertAlign w:val="superscript"/>
              </w:rPr>
              <w:t>)</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2000</w:t>
            </w:r>
          </w:p>
        </w:tc>
        <w:tc>
          <w:tcPr>
            <w:tcW w:w="2410" w:type="dxa"/>
            <w:tcBorders>
              <w:top w:val="single" w:sz="4" w:space="0" w:color="auto"/>
              <w:lef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750</w:t>
            </w:r>
          </w:p>
        </w:tc>
        <w:tc>
          <w:tcPr>
            <w:tcW w:w="2434" w:type="dxa"/>
            <w:tcBorders>
              <w:top w:val="single" w:sz="4" w:space="0" w:color="auto"/>
              <w:left w:val="single" w:sz="4" w:space="0" w:color="auto"/>
              <w:right w:val="single" w:sz="4" w:space="0" w:color="auto"/>
            </w:tcBorders>
            <w:shd w:val="clear" w:color="auto" w:fill="FFFFFF"/>
            <w:vAlign w:val="center"/>
          </w:tcPr>
          <w:p w:rsidR="007B71A0" w:rsidRPr="005F3F98" w:rsidRDefault="007B71A0" w:rsidP="00405A8F">
            <w:pPr>
              <w:pStyle w:val="41"/>
              <w:shd w:val="clear" w:color="auto" w:fill="auto"/>
              <w:spacing w:after="0" w:line="240" w:lineRule="auto"/>
              <w:ind w:firstLine="709"/>
              <w:jc w:val="center"/>
              <w:rPr>
                <w:rFonts w:ascii="Times New Roman" w:hAnsi="Times New Roman" w:cs="Times New Roman"/>
                <w:color w:val="auto"/>
                <w:sz w:val="28"/>
                <w:szCs w:val="28"/>
              </w:rPr>
            </w:pPr>
            <w:r w:rsidRPr="005F3F98">
              <w:rPr>
                <w:rStyle w:val="1b"/>
                <w:rFonts w:ascii="Times New Roman" w:hAnsi="Times New Roman" w:cs="Times New Roman"/>
                <w:color w:val="auto"/>
                <w:sz w:val="28"/>
                <w:szCs w:val="28"/>
              </w:rPr>
              <w:t xml:space="preserve">0,0036 • </w:t>
            </w:r>
            <w:r w:rsidRPr="005F3F98">
              <w:rPr>
                <w:rFonts w:ascii="Times New Roman" w:hAnsi="Times New Roman" w:cs="Times New Roman"/>
                <w:color w:val="auto"/>
                <w:sz w:val="28"/>
                <w:szCs w:val="28"/>
              </w:rPr>
              <w:t>р</w:t>
            </w:r>
            <w:r w:rsidRPr="005F3F98">
              <w:rPr>
                <w:rFonts w:ascii="Times New Roman" w:hAnsi="Times New Roman" w:cs="Times New Roman"/>
                <w:color w:val="auto"/>
                <w:sz w:val="28"/>
                <w:szCs w:val="28"/>
                <w:vertAlign w:val="superscript"/>
              </w:rPr>
              <w:t>0,65</w:t>
            </w:r>
          </w:p>
        </w:tc>
      </w:tr>
      <w:tr w:rsidR="005F3F98" w:rsidRPr="005F3F98" w:rsidTr="0078476D">
        <w:trPr>
          <w:trHeight w:val="20"/>
          <w:jc w:val="center"/>
        </w:trPr>
        <w:tc>
          <w:tcPr>
            <w:tcW w:w="954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7B71A0" w:rsidRPr="00830C4F" w:rsidRDefault="00E76D15" w:rsidP="00405A8F">
            <w:pPr>
              <w:pStyle w:val="FORMATTEXT0"/>
              <w:tabs>
                <w:tab w:val="left" w:pos="269"/>
              </w:tabs>
              <w:ind w:left="127" w:right="180" w:firstLine="567"/>
              <w:jc w:val="both"/>
            </w:pPr>
            <w:r w:rsidRPr="00830C4F">
              <w:rPr>
                <w:rStyle w:val="TimesNewRoman7pt1pt"/>
                <w:rFonts w:eastAsia="Arial"/>
                <w:color w:val="auto"/>
                <w:sz w:val="24"/>
                <w:szCs w:val="24"/>
                <w:vertAlign w:val="superscript"/>
                <w:lang w:val="ru-RU"/>
              </w:rPr>
              <w:t>1</w:t>
            </w:r>
            <w:r w:rsidR="007B71A0" w:rsidRPr="00830C4F">
              <w:rPr>
                <w:rStyle w:val="TimesNewRoman7pt1pt"/>
                <w:rFonts w:eastAsia="Arial"/>
                <w:color w:val="auto"/>
                <w:sz w:val="24"/>
                <w:szCs w:val="24"/>
                <w:vertAlign w:val="superscript"/>
                <w:lang w:val="ru-RU"/>
              </w:rPr>
              <w:t>)</w:t>
            </w:r>
            <w:r w:rsidR="007B71A0" w:rsidRPr="00830C4F">
              <w:rPr>
                <w:rStyle w:val="1b"/>
                <w:rFonts w:ascii="Times New Roman" w:hAnsi="Times New Roman" w:cs="Times New Roman"/>
                <w:color w:val="auto"/>
                <w:sz w:val="24"/>
                <w:szCs w:val="24"/>
              </w:rPr>
              <w:t xml:space="preserve"> Система воздуховодов специального назначения</w:t>
            </w:r>
            <w:r w:rsidRPr="00830C4F">
              <w:rPr>
                <w:rStyle w:val="1b"/>
                <w:rFonts w:ascii="Times New Roman" w:hAnsi="Times New Roman" w:cs="Times New Roman"/>
                <w:color w:val="auto"/>
                <w:sz w:val="24"/>
                <w:szCs w:val="24"/>
              </w:rPr>
              <w:t>.</w:t>
            </w:r>
            <w:r w:rsidR="007B71A0" w:rsidRPr="00830C4F">
              <w:t xml:space="preserve"> </w:t>
            </w:r>
          </w:p>
          <w:p w:rsidR="007B71A0" w:rsidRPr="00830C4F" w:rsidRDefault="007B71A0" w:rsidP="00405A8F">
            <w:pPr>
              <w:pStyle w:val="FORMATTEXT0"/>
              <w:tabs>
                <w:tab w:val="left" w:pos="269"/>
              </w:tabs>
              <w:ind w:left="127" w:right="180" w:firstLine="567"/>
              <w:jc w:val="both"/>
              <w:rPr>
                <w:spacing w:val="20"/>
              </w:rPr>
            </w:pPr>
            <w:r w:rsidRPr="00830C4F">
              <w:rPr>
                <w:spacing w:val="20"/>
              </w:rPr>
              <w:t>Примечания</w:t>
            </w:r>
          </w:p>
          <w:p w:rsidR="007B71A0" w:rsidRPr="00830C4F" w:rsidRDefault="007B71A0" w:rsidP="00405A8F">
            <w:pPr>
              <w:pStyle w:val="FORMATTEXT0"/>
              <w:numPr>
                <w:ilvl w:val="0"/>
                <w:numId w:val="10"/>
              </w:numPr>
              <w:tabs>
                <w:tab w:val="left" w:pos="269"/>
              </w:tabs>
              <w:ind w:left="127" w:right="180" w:firstLine="567"/>
              <w:jc w:val="both"/>
            </w:pPr>
            <w:r w:rsidRPr="00830C4F">
              <w:t>Коэффициент утечки</w:t>
            </w:r>
            <w:r w:rsidRPr="00830C4F">
              <w:rPr>
                <w:i/>
              </w:rPr>
              <w:t xml:space="preserve"> f</w:t>
            </w:r>
            <w:r w:rsidRPr="00830C4F">
              <w:t xml:space="preserve"> должен быть меньше предельного значения утечки воздуха </w:t>
            </w:r>
            <w:r w:rsidRPr="00830C4F">
              <w:rPr>
                <w:i/>
              </w:rPr>
              <w:t>f</w:t>
            </w:r>
            <w:r w:rsidRPr="00830C4F">
              <w:t xml:space="preserve"> max, в соответствии с требуемым классом герметичности, указанным в </w:t>
            </w:r>
            <w:r w:rsidR="00E76D15" w:rsidRPr="00830C4F">
              <w:t xml:space="preserve">настоящей </w:t>
            </w:r>
            <w:r w:rsidRPr="00830C4F">
              <w:t xml:space="preserve">таблице для любого испытательного </w:t>
            </w:r>
            <w:proofErr w:type="gramStart"/>
            <w:r w:rsidRPr="00830C4F">
              <w:t xml:space="preserve">давления </w:t>
            </w:r>
            <m:oMath>
              <m:sSub>
                <m:sSubPr>
                  <m:ctrlPr>
                    <w:rPr>
                      <w:rFonts w:ascii="Cambria Math" w:hAnsi="Cambria Math"/>
                      <w:i/>
                    </w:rPr>
                  </m:ctrlPr>
                </m:sSubPr>
                <m:e>
                  <m:r>
                    <w:rPr>
                      <w:rFonts w:ascii="Cambria Math" w:hAnsi="Cambria Math"/>
                    </w:rPr>
                    <m:t>Р</m:t>
                  </m:r>
                </m:e>
                <m:sub>
                  <m:r>
                    <w:rPr>
                      <w:rFonts w:ascii="Cambria Math" w:hAnsi="Cambria Math"/>
                    </w:rPr>
                    <m:t>test</m:t>
                  </m:r>
                </m:sub>
              </m:sSub>
            </m:oMath>
            <w:r w:rsidRPr="00830C4F">
              <w:t>,</w:t>
            </w:r>
            <w:proofErr w:type="gramEnd"/>
            <w:r w:rsidRPr="00830C4F">
              <w:t xml:space="preserve"> меньшего или равного расчетному рабочему давлению </w:t>
            </w:r>
            <m:oMath>
              <m:sSub>
                <m:sSubPr>
                  <m:ctrlPr>
                    <w:rPr>
                      <w:rFonts w:ascii="Cambria Math" w:hAnsi="Cambria Math"/>
                      <w:i/>
                    </w:rPr>
                  </m:ctrlPr>
                </m:sSubPr>
                <m:e>
                  <m:r>
                    <w:rPr>
                      <w:rFonts w:ascii="Cambria Math" w:hAnsi="Cambria Math"/>
                    </w:rPr>
                    <m:t>Р</m:t>
                  </m:r>
                </m:e>
                <m:sub>
                  <m:r>
                    <w:rPr>
                      <w:rFonts w:ascii="Cambria Math" w:hAnsi="Cambria Math"/>
                    </w:rPr>
                    <m:t>design</m:t>
                  </m:r>
                </m:sub>
              </m:sSub>
            </m:oMath>
            <w:r w:rsidRPr="00830C4F">
              <w:t>. Требования должны выполняться для положительного и отрицательного давлений.</w:t>
            </w:r>
          </w:p>
          <w:p w:rsidR="007B71A0" w:rsidRPr="005F3F98" w:rsidRDefault="007B71A0" w:rsidP="00405A8F">
            <w:pPr>
              <w:pStyle w:val="FORMATTEXT0"/>
              <w:numPr>
                <w:ilvl w:val="0"/>
                <w:numId w:val="10"/>
              </w:numPr>
              <w:tabs>
                <w:tab w:val="left" w:pos="269"/>
              </w:tabs>
              <w:ind w:left="127" w:right="180" w:firstLine="567"/>
              <w:jc w:val="both"/>
              <w:rPr>
                <w:sz w:val="28"/>
                <w:szCs w:val="28"/>
              </w:rPr>
            </w:pPr>
            <w:r w:rsidRPr="00830C4F">
              <w:t xml:space="preserve">Система воздуховодов должна выдерживать предельные значения статического </w:t>
            </w:r>
            <w:proofErr w:type="gramStart"/>
            <w:r w:rsidRPr="00830C4F">
              <w:t xml:space="preserve">давления </w:t>
            </w:r>
            <m:oMath>
              <m:sSub>
                <m:sSubPr>
                  <m:ctrlPr>
                    <w:rPr>
                      <w:rStyle w:val="aff9"/>
                      <w:rFonts w:ascii="Cambria Math" w:hAnsi="Cambria Math" w:cs="Times New Roman"/>
                      <w:i w:val="0"/>
                      <w:iCs w:val="0"/>
                      <w:color w:val="auto"/>
                      <w:sz w:val="24"/>
                      <w:szCs w:val="24"/>
                    </w:rPr>
                  </m:ctrlPr>
                </m:sSubPr>
                <m:e>
                  <m:r>
                    <m:rPr>
                      <m:sty m:val="p"/>
                    </m:rPr>
                    <w:rPr>
                      <w:rStyle w:val="aff9"/>
                      <w:rFonts w:ascii="Cambria Math" w:hAnsi="Cambria Math" w:cs="Times New Roman"/>
                      <w:color w:val="auto"/>
                      <w:sz w:val="24"/>
                      <w:szCs w:val="24"/>
                    </w:rPr>
                    <m:t>p</m:t>
                  </m:r>
                </m:e>
                <m:sub>
                  <m:r>
                    <m:rPr>
                      <m:sty m:val="p"/>
                    </m:rPr>
                    <w:rPr>
                      <w:rStyle w:val="aff9"/>
                      <w:rFonts w:ascii="Cambria Math" w:hAnsi="Cambria Math" w:cs="Times New Roman"/>
                      <w:color w:val="auto"/>
                      <w:sz w:val="24"/>
                      <w:szCs w:val="24"/>
                    </w:rPr>
                    <m:t>s</m:t>
                  </m:r>
                </m:sub>
              </m:sSub>
            </m:oMath>
            <w:r w:rsidRPr="00830C4F">
              <w:rPr>
                <w:i/>
                <w:iCs/>
              </w:rPr>
              <w:t>,</w:t>
            </w:r>
            <w:proofErr w:type="gramEnd"/>
            <w:r w:rsidRPr="00830C4F">
              <w:rPr>
                <w:i/>
                <w:iCs/>
              </w:rPr>
              <w:t xml:space="preserve"> </w:t>
            </w:r>
            <w:r w:rsidRPr="00830C4F">
              <w:t xml:space="preserve">указанные в </w:t>
            </w:r>
            <w:r w:rsidR="00E76D15" w:rsidRPr="00830C4F">
              <w:t xml:space="preserve">настоящей </w:t>
            </w:r>
            <w:r w:rsidRPr="00830C4F">
              <w:t>таблице, без постоянной деформации или без любого внезапного изменения расхода у</w:t>
            </w:r>
            <w:r w:rsidR="00BF7059" w:rsidRPr="00830C4F">
              <w:t>т</w:t>
            </w:r>
            <w:r w:rsidRPr="00830C4F">
              <w:t xml:space="preserve">ечки </w:t>
            </w:r>
            <w:r w:rsidR="00E76D15" w:rsidRPr="00830C4F">
              <w:t xml:space="preserve">или испытательного </w:t>
            </w:r>
            <w:r w:rsidRPr="00830C4F">
              <w:t>воздуха давления. Деформацию указывают, только если площадь поперечного сечения уменьшается как минимум на 10 %.</w:t>
            </w:r>
          </w:p>
        </w:tc>
      </w:tr>
    </w:tbl>
    <w:p w:rsidR="007B71A0" w:rsidRPr="005F3F98" w:rsidRDefault="007B71A0" w:rsidP="005F3F98">
      <w:pPr>
        <w:pStyle w:val="FORMATTEXT0"/>
        <w:ind w:firstLine="709"/>
        <w:jc w:val="both"/>
        <w:rPr>
          <w:sz w:val="28"/>
          <w:szCs w:val="28"/>
        </w:rPr>
      </w:pPr>
    </w:p>
    <w:p w:rsidR="007B71A0" w:rsidRPr="005F3F98" w:rsidRDefault="007B71A0" w:rsidP="005F3F98">
      <w:pPr>
        <w:pStyle w:val="FORMATTEXT0"/>
        <w:ind w:firstLine="709"/>
        <w:jc w:val="both"/>
        <w:rPr>
          <w:sz w:val="28"/>
          <w:szCs w:val="28"/>
        </w:rPr>
      </w:pPr>
      <w:r w:rsidRPr="005F3F98">
        <w:rPr>
          <w:sz w:val="28"/>
          <w:szCs w:val="28"/>
        </w:rPr>
        <w:t xml:space="preserve">Критерием выбора класса герметичности является допустимый процент утечки воздуха в системе в условиях эксплуатации (инфильтрации воздуха в оборудование, работающее при пониженном давлении, или при отсутствии эксфильтрации воздуха из оборудования, работающего при повышенном давлении). </w:t>
      </w:r>
    </w:p>
    <w:p w:rsidR="007B71A0" w:rsidRPr="005F3F98" w:rsidRDefault="007B71A0" w:rsidP="005F3F98">
      <w:pPr>
        <w:pStyle w:val="FORMATTEXT0"/>
        <w:ind w:firstLine="709"/>
        <w:jc w:val="both"/>
        <w:rPr>
          <w:sz w:val="28"/>
          <w:szCs w:val="28"/>
        </w:rPr>
      </w:pPr>
      <w:r w:rsidRPr="005F3F98">
        <w:rPr>
          <w:sz w:val="28"/>
          <w:szCs w:val="28"/>
        </w:rPr>
        <w:t xml:space="preserve">Утечки воздуха в кондиционерах, элементах систем вентиляции и пр. не должны превышать значения утечек по классу герметичности А. </w:t>
      </w:r>
    </w:p>
    <w:p w:rsidR="007B71A0" w:rsidRPr="005F3F98" w:rsidRDefault="007B71A0" w:rsidP="005F3F98">
      <w:pPr>
        <w:pStyle w:val="FORMATTEXT0"/>
        <w:ind w:firstLine="709"/>
        <w:jc w:val="both"/>
        <w:rPr>
          <w:sz w:val="28"/>
          <w:szCs w:val="28"/>
        </w:rPr>
      </w:pPr>
      <w:r w:rsidRPr="005F3F98">
        <w:rPr>
          <w:sz w:val="28"/>
          <w:szCs w:val="28"/>
        </w:rPr>
        <w:t>Класс герметичности А также может относиться к открытым воздуховодам, проходящим в помещениях, которые они обслуживают, и в случаях, если перепад давления по отношению к внутреннему воздуху не превышает 150 Па.</w:t>
      </w:r>
    </w:p>
    <w:p w:rsidR="007B71A0" w:rsidRPr="005F3F98" w:rsidRDefault="007B71A0" w:rsidP="005F3F98">
      <w:pPr>
        <w:pStyle w:val="FORMATTEXT0"/>
        <w:ind w:firstLine="709"/>
        <w:jc w:val="both"/>
        <w:rPr>
          <w:sz w:val="28"/>
          <w:szCs w:val="28"/>
        </w:rPr>
      </w:pPr>
      <w:r w:rsidRPr="005F3F98">
        <w:rPr>
          <w:sz w:val="28"/>
          <w:szCs w:val="28"/>
        </w:rPr>
        <w:t>Класс герметичности В применяют для воздуховодов, проходящих вне вентилируемого пространства, или для воздуховодов в вентилируемом пространстве, где перепад давления по отношению к внутреннему воздуху превышает 150 Па. Все вытяжные воздуховоды с избыточным давлением, по отношению к воздуху помещения, за исключением вентиляционных камер, должны иметь класс герметичности не ниже класса В.</w:t>
      </w:r>
    </w:p>
    <w:p w:rsidR="007B71A0" w:rsidRPr="005F3F98" w:rsidRDefault="007B71A0" w:rsidP="005F3F98">
      <w:pPr>
        <w:pStyle w:val="FORMATTEXT0"/>
        <w:ind w:firstLine="709"/>
        <w:jc w:val="both"/>
        <w:rPr>
          <w:sz w:val="28"/>
          <w:szCs w:val="28"/>
        </w:rPr>
      </w:pPr>
      <w:r w:rsidRPr="005F3F98">
        <w:rPr>
          <w:sz w:val="28"/>
          <w:szCs w:val="28"/>
        </w:rPr>
        <w:t xml:space="preserve">Класс герметичности С применяют, если перепад между давлением воздуха в воздуховоде и давлением воздуха в помещении более 1500 Па или </w:t>
      </w:r>
      <w:r w:rsidRPr="005F3F98">
        <w:rPr>
          <w:sz w:val="28"/>
          <w:szCs w:val="28"/>
        </w:rPr>
        <w:lastRenderedPageBreak/>
        <w:t>утечка может прив</w:t>
      </w:r>
      <w:r w:rsidR="00E76D15" w:rsidRPr="005F3F98">
        <w:rPr>
          <w:sz w:val="28"/>
          <w:szCs w:val="28"/>
        </w:rPr>
        <w:t>одить</w:t>
      </w:r>
      <w:r w:rsidRPr="005F3F98">
        <w:rPr>
          <w:sz w:val="28"/>
          <w:szCs w:val="28"/>
        </w:rPr>
        <w:t xml:space="preserve"> к невыполнению требований к качеству воздуха в помещении, заданным условиям поддержания давления или функционирования системы вентиляции.</w:t>
      </w:r>
    </w:p>
    <w:p w:rsidR="007B71A0" w:rsidRDefault="007B71A0" w:rsidP="00830C4F">
      <w:pPr>
        <w:pStyle w:val="FORMATTEXT0"/>
        <w:ind w:firstLine="709"/>
        <w:jc w:val="both"/>
        <w:rPr>
          <w:sz w:val="28"/>
          <w:szCs w:val="28"/>
        </w:rPr>
      </w:pPr>
      <w:r w:rsidRPr="005F3F98">
        <w:rPr>
          <w:sz w:val="28"/>
          <w:szCs w:val="28"/>
        </w:rPr>
        <w:t xml:space="preserve">Класс герметичности D применяют в специальных случаях по </w:t>
      </w:r>
      <w:r w:rsidR="00DB759D" w:rsidRPr="005F3F98">
        <w:rPr>
          <w:sz w:val="28"/>
          <w:szCs w:val="28"/>
        </w:rPr>
        <w:t>т</w:t>
      </w:r>
      <w:r w:rsidRPr="005F3F98">
        <w:rPr>
          <w:sz w:val="28"/>
          <w:szCs w:val="28"/>
        </w:rPr>
        <w:t>ехническому заданию.</w:t>
      </w:r>
    </w:p>
    <w:p w:rsidR="00830C4F" w:rsidRDefault="00830C4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C776DC" w:rsidRDefault="00C776DC" w:rsidP="00830C4F">
      <w:pPr>
        <w:pStyle w:val="FORMATTEXT0"/>
        <w:ind w:firstLine="709"/>
        <w:jc w:val="both"/>
        <w:rPr>
          <w:b/>
          <w:sz w:val="28"/>
          <w:szCs w:val="28"/>
          <w:highlight w:val="yellow"/>
        </w:rPr>
      </w:pPr>
    </w:p>
    <w:p w:rsidR="00405A8F" w:rsidRDefault="00405A8F" w:rsidP="00830C4F">
      <w:pPr>
        <w:pStyle w:val="FORMATTEXT0"/>
        <w:ind w:firstLine="709"/>
        <w:jc w:val="both"/>
        <w:rPr>
          <w:b/>
          <w:sz w:val="28"/>
          <w:szCs w:val="28"/>
          <w:highlight w:val="yellow"/>
        </w:rPr>
      </w:pPr>
    </w:p>
    <w:p w:rsidR="00405A8F" w:rsidRPr="005F3F98" w:rsidRDefault="00405A8F" w:rsidP="00830C4F">
      <w:pPr>
        <w:pStyle w:val="FORMATTEXT0"/>
        <w:ind w:firstLine="709"/>
        <w:jc w:val="both"/>
        <w:rPr>
          <w:b/>
          <w:sz w:val="28"/>
          <w:szCs w:val="28"/>
          <w:highlight w:val="yellow"/>
        </w:rPr>
      </w:pPr>
    </w:p>
    <w:p w:rsidR="00F142FD" w:rsidRPr="00405A8F" w:rsidRDefault="00F142FD" w:rsidP="00405A8F">
      <w:pPr>
        <w:pStyle w:val="ConsPlusNormal"/>
        <w:spacing w:line="360" w:lineRule="auto"/>
        <w:jc w:val="center"/>
        <w:outlineLvl w:val="0"/>
        <w:rPr>
          <w:rFonts w:ascii="Times New Roman" w:hAnsi="Times New Roman" w:cs="Times New Roman"/>
          <w:b/>
          <w:sz w:val="28"/>
          <w:szCs w:val="28"/>
        </w:rPr>
      </w:pPr>
      <w:r w:rsidRPr="00405A8F">
        <w:rPr>
          <w:rFonts w:ascii="Times New Roman" w:hAnsi="Times New Roman" w:cs="Times New Roman"/>
          <w:b/>
          <w:sz w:val="28"/>
          <w:szCs w:val="28"/>
        </w:rPr>
        <w:lastRenderedPageBreak/>
        <w:t>Приложение Н</w:t>
      </w:r>
    </w:p>
    <w:p w:rsidR="00F142FD" w:rsidRPr="00405A8F" w:rsidRDefault="00F142FD" w:rsidP="00405A8F">
      <w:pPr>
        <w:spacing w:after="0" w:line="240" w:lineRule="auto"/>
        <w:jc w:val="center"/>
        <w:outlineLvl w:val="2"/>
        <w:rPr>
          <w:rFonts w:ascii="Times New Roman" w:eastAsia="Times New Roman" w:hAnsi="Times New Roman" w:cs="Times New Roman"/>
          <w:b/>
          <w:bCs/>
          <w:sz w:val="28"/>
          <w:szCs w:val="28"/>
          <w:lang w:eastAsia="ru-RU"/>
        </w:rPr>
      </w:pPr>
      <w:r w:rsidRPr="00405A8F">
        <w:rPr>
          <w:rFonts w:ascii="Times New Roman" w:eastAsia="Times New Roman" w:hAnsi="Times New Roman" w:cs="Times New Roman"/>
          <w:b/>
          <w:bCs/>
          <w:sz w:val="28"/>
          <w:szCs w:val="28"/>
          <w:lang w:eastAsia="ru-RU"/>
        </w:rPr>
        <w:t>Пределы огнестойкости транзитных воздуховодов</w:t>
      </w:r>
    </w:p>
    <w:p w:rsidR="00405A8F" w:rsidRPr="00405A8F" w:rsidRDefault="00405A8F" w:rsidP="00405A8F">
      <w:pPr>
        <w:pStyle w:val="ConsPlusNormal"/>
        <w:rPr>
          <w:rFonts w:ascii="Times New Roman" w:hAnsi="Times New Roman" w:cs="Times New Roman"/>
          <w:spacing w:val="30"/>
          <w:sz w:val="28"/>
          <w:szCs w:val="28"/>
        </w:rPr>
      </w:pPr>
    </w:p>
    <w:p w:rsidR="009C11B9" w:rsidRPr="00405A8F" w:rsidRDefault="005C7F28" w:rsidP="00405A8F">
      <w:pPr>
        <w:pStyle w:val="ConsPlusNormal"/>
        <w:rPr>
          <w:rFonts w:ascii="Times New Roman" w:hAnsi="Times New Roman" w:cs="Times New Roman"/>
          <w:sz w:val="28"/>
          <w:szCs w:val="28"/>
        </w:rPr>
      </w:pPr>
      <w:r w:rsidRPr="00405A8F">
        <w:rPr>
          <w:rFonts w:ascii="Times New Roman" w:hAnsi="Times New Roman" w:cs="Times New Roman"/>
          <w:spacing w:val="30"/>
          <w:sz w:val="28"/>
          <w:szCs w:val="28"/>
        </w:rPr>
        <w:t>Таблица</w:t>
      </w:r>
      <w:r w:rsidR="009C11B9" w:rsidRPr="00405A8F">
        <w:rPr>
          <w:rFonts w:ascii="Times New Roman" w:hAnsi="Times New Roman" w:cs="Times New Roman"/>
          <w:sz w:val="28"/>
          <w:szCs w:val="28"/>
        </w:rPr>
        <w:t xml:space="preserve"> Н.1</w:t>
      </w:r>
    </w:p>
    <w:p w:rsidR="00405A8F" w:rsidRPr="00405A8F" w:rsidRDefault="00405A8F" w:rsidP="00405A8F">
      <w:pPr>
        <w:pStyle w:val="ConsPlusNormal"/>
        <w:rPr>
          <w:rFonts w:ascii="Times New Roman" w:hAnsi="Times New Roman" w:cs="Times New Roman"/>
          <w:sz w:val="28"/>
          <w:szCs w:val="28"/>
        </w:rPr>
      </w:pPr>
    </w:p>
    <w:tbl>
      <w:tblPr>
        <w:tblStyle w:val="ad"/>
        <w:tblW w:w="9639" w:type="dxa"/>
        <w:tblLayout w:type="fixed"/>
        <w:tblLook w:val="04A0" w:firstRow="1" w:lastRow="0" w:firstColumn="1" w:lastColumn="0" w:noHBand="0" w:noVBand="1"/>
      </w:tblPr>
      <w:tblGrid>
        <w:gridCol w:w="1980"/>
        <w:gridCol w:w="850"/>
        <w:gridCol w:w="855"/>
        <w:gridCol w:w="873"/>
        <w:gridCol w:w="787"/>
        <w:gridCol w:w="794"/>
        <w:gridCol w:w="794"/>
        <w:gridCol w:w="794"/>
        <w:gridCol w:w="919"/>
        <w:gridCol w:w="993"/>
      </w:tblGrid>
      <w:tr w:rsidR="00C472F4" w:rsidRPr="00C34A18" w:rsidTr="00B61BC9">
        <w:tc>
          <w:tcPr>
            <w:tcW w:w="1980" w:type="dxa"/>
            <w:vMerge w:val="restart"/>
            <w:vAlign w:val="center"/>
          </w:tcPr>
          <w:p w:rsidR="00903842" w:rsidRPr="00C34A18" w:rsidRDefault="00903842" w:rsidP="00DF0C1B">
            <w:pPr>
              <w:outlineLvl w:val="2"/>
              <w:rPr>
                <w:rFonts w:ascii="Times New Roman" w:eastAsia="Times New Roman" w:hAnsi="Times New Roman" w:cs="Times New Roman"/>
                <w:lang w:eastAsia="ru-RU"/>
              </w:rPr>
            </w:pPr>
          </w:p>
          <w:p w:rsidR="00903842" w:rsidRPr="00C34A18" w:rsidRDefault="00903842" w:rsidP="00DF0C1B">
            <w:pPr>
              <w:outlineLvl w:val="2"/>
              <w:rPr>
                <w:rFonts w:ascii="Times New Roman" w:eastAsia="Times New Roman" w:hAnsi="Times New Roman" w:cs="Times New Roman"/>
                <w:lang w:eastAsia="ru-RU"/>
              </w:rPr>
            </w:pPr>
          </w:p>
          <w:p w:rsidR="00903842" w:rsidRPr="00C34A18" w:rsidRDefault="00903842" w:rsidP="00DF0C1B">
            <w:pPr>
              <w:outlineLvl w:val="2"/>
              <w:rPr>
                <w:rFonts w:ascii="Times New Roman" w:eastAsia="Times New Roman" w:hAnsi="Times New Roman" w:cs="Times New Roman"/>
                <w:lang w:eastAsia="ru-RU"/>
              </w:rPr>
            </w:pPr>
          </w:p>
          <w:p w:rsidR="00E629E1" w:rsidRPr="00C34A18" w:rsidRDefault="00E629E1" w:rsidP="00DF0C1B">
            <w:pPr>
              <w:jc w:val="center"/>
              <w:outlineLvl w:val="2"/>
              <w:rPr>
                <w:rFonts w:ascii="Times New Roman" w:eastAsia="Times New Roman" w:hAnsi="Times New Roman" w:cs="Times New Roman"/>
                <w:lang w:eastAsia="ru-RU"/>
              </w:rPr>
            </w:pPr>
            <w:r w:rsidRPr="00C34A18">
              <w:rPr>
                <w:rFonts w:ascii="Times New Roman" w:eastAsia="Times New Roman" w:hAnsi="Times New Roman" w:cs="Times New Roman"/>
                <w:lang w:eastAsia="ru-RU"/>
              </w:rPr>
              <w:t>Помещения, обслуживаемые системой вентиляции</w:t>
            </w:r>
          </w:p>
          <w:p w:rsidR="00054A18" w:rsidRPr="00C34A18" w:rsidRDefault="00054A18" w:rsidP="00DF0C1B">
            <w:pPr>
              <w:jc w:val="center"/>
              <w:outlineLvl w:val="2"/>
              <w:rPr>
                <w:rFonts w:ascii="Times New Roman" w:eastAsia="Times New Roman" w:hAnsi="Times New Roman" w:cs="Times New Roman"/>
                <w:lang w:eastAsia="ru-RU"/>
              </w:rPr>
            </w:pPr>
          </w:p>
          <w:p w:rsidR="00054A18" w:rsidRPr="00C34A18" w:rsidRDefault="00054A18" w:rsidP="00DF0C1B">
            <w:pPr>
              <w:jc w:val="center"/>
              <w:outlineLvl w:val="2"/>
              <w:rPr>
                <w:rFonts w:ascii="Times New Roman" w:eastAsia="Times New Roman" w:hAnsi="Times New Roman" w:cs="Times New Roman"/>
                <w:lang w:eastAsia="ru-RU"/>
              </w:rPr>
            </w:pPr>
          </w:p>
          <w:p w:rsidR="00054A18" w:rsidRPr="00C34A18" w:rsidRDefault="00054A18" w:rsidP="00DF0C1B">
            <w:pPr>
              <w:jc w:val="center"/>
              <w:outlineLvl w:val="2"/>
              <w:rPr>
                <w:rFonts w:ascii="Times New Roman" w:eastAsia="Times New Roman" w:hAnsi="Times New Roman" w:cs="Times New Roman"/>
                <w:lang w:eastAsia="ru-RU"/>
              </w:rPr>
            </w:pPr>
          </w:p>
          <w:p w:rsidR="00054A18" w:rsidRPr="00C34A18" w:rsidRDefault="00054A18" w:rsidP="00DF0C1B">
            <w:pPr>
              <w:jc w:val="center"/>
              <w:outlineLvl w:val="2"/>
              <w:rPr>
                <w:rFonts w:ascii="Times New Roman" w:eastAsia="Times New Roman" w:hAnsi="Times New Roman" w:cs="Times New Roman"/>
                <w:lang w:eastAsia="ru-RU"/>
              </w:rPr>
            </w:pPr>
          </w:p>
          <w:p w:rsidR="00903842" w:rsidRPr="00C34A18" w:rsidRDefault="00903842" w:rsidP="00DF0C1B">
            <w:pPr>
              <w:outlineLvl w:val="2"/>
              <w:rPr>
                <w:rFonts w:ascii="Times New Roman" w:eastAsia="Times New Roman" w:hAnsi="Times New Roman" w:cs="Times New Roman"/>
                <w:b/>
                <w:bCs/>
                <w:lang w:eastAsia="ru-RU"/>
              </w:rPr>
            </w:pPr>
          </w:p>
        </w:tc>
        <w:tc>
          <w:tcPr>
            <w:tcW w:w="7659" w:type="dxa"/>
            <w:gridSpan w:val="9"/>
            <w:vAlign w:val="center"/>
          </w:tcPr>
          <w:p w:rsidR="00E629E1" w:rsidRPr="00C34A18" w:rsidRDefault="00903842" w:rsidP="00DF0C1B">
            <w:pPr>
              <w:jc w:val="center"/>
              <w:outlineLvl w:val="2"/>
              <w:rPr>
                <w:rFonts w:ascii="Times New Roman" w:eastAsia="Times New Roman" w:hAnsi="Times New Roman" w:cs="Times New Roman"/>
                <w:lang w:eastAsia="ru-RU"/>
              </w:rPr>
            </w:pPr>
            <w:r w:rsidRPr="00C34A18">
              <w:rPr>
                <w:rFonts w:ascii="Times New Roman" w:eastAsia="Times New Roman" w:hAnsi="Times New Roman" w:cs="Times New Roman"/>
                <w:lang w:eastAsia="ru-RU"/>
              </w:rPr>
              <w:t>Предел огнестойкости EI, мин, при прокладке транзитных воздуховодов и коллекторов через помещения</w:t>
            </w:r>
          </w:p>
        </w:tc>
      </w:tr>
      <w:tr w:rsidR="00C472F4" w:rsidRPr="00C34A18" w:rsidTr="00B61BC9">
        <w:tc>
          <w:tcPr>
            <w:tcW w:w="1980" w:type="dxa"/>
            <w:vMerge/>
            <w:vAlign w:val="center"/>
          </w:tcPr>
          <w:p w:rsidR="00E629E1" w:rsidRPr="00C34A18" w:rsidRDefault="00E629E1" w:rsidP="00DF0C1B">
            <w:pPr>
              <w:outlineLvl w:val="2"/>
              <w:rPr>
                <w:rFonts w:ascii="Times New Roman" w:eastAsia="Times New Roman" w:hAnsi="Times New Roman" w:cs="Times New Roman"/>
                <w:b/>
                <w:bCs/>
                <w:lang w:eastAsia="ru-RU"/>
              </w:rPr>
            </w:pPr>
          </w:p>
        </w:tc>
        <w:tc>
          <w:tcPr>
            <w:tcW w:w="850" w:type="dxa"/>
            <w:vMerge w:val="restart"/>
            <w:textDirection w:val="btLr"/>
            <w:vAlign w:val="center"/>
          </w:tcPr>
          <w:p w:rsidR="00E629E1" w:rsidRPr="00405A8F" w:rsidRDefault="00903842" w:rsidP="00405A8F">
            <w:pPr>
              <w:outlineLvl w:val="2"/>
              <w:rPr>
                <w:rFonts w:ascii="Times New Roman" w:eastAsia="Times New Roman" w:hAnsi="Times New Roman" w:cs="Times New Roman"/>
                <w:lang w:eastAsia="ru-RU"/>
              </w:rPr>
            </w:pPr>
            <w:r w:rsidRPr="00405A8F">
              <w:rPr>
                <w:rFonts w:ascii="Times New Roman" w:eastAsia="Times New Roman" w:hAnsi="Times New Roman" w:cs="Times New Roman"/>
                <w:lang w:eastAsia="ru-RU"/>
              </w:rPr>
              <w:t>С</w:t>
            </w:r>
            <w:r w:rsidR="00E629E1" w:rsidRPr="00405A8F">
              <w:rPr>
                <w:rFonts w:ascii="Times New Roman" w:eastAsia="Times New Roman" w:hAnsi="Times New Roman" w:cs="Times New Roman"/>
                <w:lang w:eastAsia="ru-RU"/>
              </w:rPr>
              <w:t>клад</w:t>
            </w:r>
            <w:r w:rsidRPr="00405A8F">
              <w:rPr>
                <w:rFonts w:ascii="Times New Roman" w:eastAsia="Times New Roman" w:hAnsi="Times New Roman" w:cs="Times New Roman"/>
                <w:lang w:eastAsia="ru-RU"/>
              </w:rPr>
              <w:t xml:space="preserve">ские </w:t>
            </w:r>
            <w:r w:rsidR="00E629E1" w:rsidRPr="00405A8F">
              <w:rPr>
                <w:rFonts w:ascii="Times New Roman" w:eastAsia="Times New Roman" w:hAnsi="Times New Roman" w:cs="Times New Roman"/>
                <w:lang w:eastAsia="ru-RU"/>
              </w:rPr>
              <w:t>и кладовы</w:t>
            </w:r>
            <w:r w:rsidR="00E165A4" w:rsidRPr="00405A8F">
              <w:rPr>
                <w:rFonts w:ascii="Times New Roman" w:eastAsia="Times New Roman" w:hAnsi="Times New Roman" w:cs="Times New Roman"/>
                <w:lang w:eastAsia="ru-RU"/>
              </w:rPr>
              <w:t>е</w:t>
            </w:r>
            <w:r w:rsidR="00E629E1" w:rsidRPr="00405A8F">
              <w:rPr>
                <w:rFonts w:ascii="Times New Roman" w:eastAsia="Times New Roman" w:hAnsi="Times New Roman" w:cs="Times New Roman"/>
                <w:lang w:eastAsia="ru-RU"/>
              </w:rPr>
              <w:t xml:space="preserve"> категорий </w:t>
            </w:r>
          </w:p>
          <w:p w:rsidR="00E629E1" w:rsidRPr="00405A8F" w:rsidRDefault="00E629E1" w:rsidP="00405A8F">
            <w:pPr>
              <w:outlineLvl w:val="2"/>
              <w:rPr>
                <w:rFonts w:ascii="Times New Roman" w:eastAsia="Times New Roman" w:hAnsi="Times New Roman" w:cs="Times New Roman"/>
                <w:b/>
                <w:bCs/>
                <w:lang w:eastAsia="ru-RU"/>
              </w:rPr>
            </w:pPr>
            <w:r w:rsidRPr="00405A8F">
              <w:rPr>
                <w:rFonts w:ascii="Times New Roman" w:eastAsia="Times New Roman" w:hAnsi="Times New Roman" w:cs="Times New Roman"/>
                <w:lang w:eastAsia="ru-RU"/>
              </w:rPr>
              <w:t>А, Б, В1-В4 и горючих материалов</w:t>
            </w:r>
          </w:p>
        </w:tc>
        <w:tc>
          <w:tcPr>
            <w:tcW w:w="2515" w:type="dxa"/>
            <w:gridSpan w:val="3"/>
            <w:vAlign w:val="center"/>
          </w:tcPr>
          <w:p w:rsidR="00E629E1" w:rsidRPr="00405A8F" w:rsidRDefault="00E629E1" w:rsidP="00405A8F">
            <w:pPr>
              <w:jc w:val="center"/>
              <w:outlineLvl w:val="2"/>
              <w:rPr>
                <w:rFonts w:ascii="Times New Roman" w:eastAsia="Times New Roman" w:hAnsi="Times New Roman" w:cs="Times New Roman"/>
                <w:b/>
                <w:bCs/>
                <w:lang w:eastAsia="ru-RU"/>
              </w:rPr>
            </w:pPr>
            <w:proofErr w:type="gramStart"/>
            <w:r w:rsidRPr="00405A8F">
              <w:rPr>
                <w:rFonts w:ascii="Times New Roman" w:eastAsia="Times New Roman" w:hAnsi="Times New Roman" w:cs="Times New Roman"/>
                <w:lang w:eastAsia="ru-RU"/>
              </w:rPr>
              <w:t>производственны</w:t>
            </w:r>
            <w:r w:rsidR="00E165A4" w:rsidRPr="00405A8F">
              <w:rPr>
                <w:rFonts w:ascii="Times New Roman" w:eastAsia="Times New Roman" w:hAnsi="Times New Roman" w:cs="Times New Roman"/>
                <w:lang w:eastAsia="ru-RU"/>
              </w:rPr>
              <w:t>е</w:t>
            </w:r>
            <w:proofErr w:type="gramEnd"/>
            <w:r w:rsidRPr="00405A8F">
              <w:rPr>
                <w:rFonts w:ascii="Times New Roman" w:eastAsia="Times New Roman" w:hAnsi="Times New Roman" w:cs="Times New Roman"/>
                <w:lang w:eastAsia="ru-RU"/>
              </w:rPr>
              <w:t xml:space="preserve"> категорий</w:t>
            </w:r>
          </w:p>
        </w:tc>
        <w:tc>
          <w:tcPr>
            <w:tcW w:w="794" w:type="dxa"/>
            <w:vMerge w:val="restart"/>
            <w:textDirection w:val="btLr"/>
            <w:vAlign w:val="center"/>
          </w:tcPr>
          <w:p w:rsidR="00466A5E" w:rsidRPr="00405A8F" w:rsidRDefault="00903842" w:rsidP="00405A8F">
            <w:pPr>
              <w:jc w:val="center"/>
              <w:outlineLvl w:val="2"/>
              <w:rPr>
                <w:rFonts w:ascii="Times New Roman" w:eastAsia="Times New Roman" w:hAnsi="Times New Roman" w:cs="Times New Roman"/>
                <w:lang w:eastAsia="ru-RU"/>
              </w:rPr>
            </w:pPr>
            <w:r w:rsidRPr="00405A8F">
              <w:rPr>
                <w:rFonts w:ascii="Times New Roman" w:eastAsia="Times New Roman" w:hAnsi="Times New Roman" w:cs="Times New Roman"/>
                <w:lang w:eastAsia="ru-RU"/>
              </w:rPr>
              <w:t>Т</w:t>
            </w:r>
            <w:r w:rsidR="00E629E1" w:rsidRPr="00405A8F">
              <w:rPr>
                <w:rFonts w:ascii="Times New Roman" w:eastAsia="Times New Roman" w:hAnsi="Times New Roman" w:cs="Times New Roman"/>
                <w:lang w:eastAsia="ru-RU"/>
              </w:rPr>
              <w:t xml:space="preserve">ехнического этажа, коридора </w:t>
            </w:r>
          </w:p>
          <w:p w:rsidR="00E629E1" w:rsidRPr="00405A8F" w:rsidRDefault="00E629E1" w:rsidP="00405A8F">
            <w:pPr>
              <w:jc w:val="center"/>
              <w:outlineLvl w:val="2"/>
              <w:rPr>
                <w:rFonts w:ascii="Times New Roman" w:eastAsia="Times New Roman" w:hAnsi="Times New Roman" w:cs="Times New Roman"/>
                <w:b/>
                <w:bCs/>
                <w:lang w:eastAsia="ru-RU"/>
              </w:rPr>
            </w:pPr>
            <w:proofErr w:type="gramStart"/>
            <w:r w:rsidRPr="00405A8F">
              <w:rPr>
                <w:rFonts w:ascii="Times New Roman" w:eastAsia="Times New Roman" w:hAnsi="Times New Roman" w:cs="Times New Roman"/>
                <w:lang w:eastAsia="ru-RU"/>
              </w:rPr>
              <w:t>производственного</w:t>
            </w:r>
            <w:proofErr w:type="gramEnd"/>
            <w:r w:rsidRPr="00405A8F">
              <w:rPr>
                <w:rFonts w:ascii="Times New Roman" w:eastAsia="Times New Roman" w:hAnsi="Times New Roman" w:cs="Times New Roman"/>
                <w:lang w:eastAsia="ru-RU"/>
              </w:rPr>
              <w:t xml:space="preserve"> здания</w:t>
            </w:r>
          </w:p>
        </w:tc>
        <w:tc>
          <w:tcPr>
            <w:tcW w:w="794" w:type="dxa"/>
            <w:vMerge w:val="restart"/>
            <w:textDirection w:val="btLr"/>
            <w:vAlign w:val="center"/>
          </w:tcPr>
          <w:p w:rsidR="00E629E1" w:rsidRPr="00405A8F" w:rsidRDefault="00E629E1" w:rsidP="00405A8F">
            <w:pPr>
              <w:jc w:val="center"/>
              <w:outlineLvl w:val="2"/>
              <w:rPr>
                <w:rFonts w:ascii="Times New Roman" w:eastAsia="Times New Roman" w:hAnsi="Times New Roman" w:cs="Times New Roman"/>
                <w:lang w:eastAsia="ru-RU"/>
              </w:rPr>
            </w:pPr>
            <w:r w:rsidRPr="00405A8F">
              <w:rPr>
                <w:rFonts w:ascii="Times New Roman" w:eastAsia="Times New Roman" w:hAnsi="Times New Roman" w:cs="Times New Roman"/>
                <w:lang w:eastAsia="ru-RU"/>
              </w:rPr>
              <w:t>Общественны</w:t>
            </w:r>
            <w:r w:rsidR="00E165A4" w:rsidRPr="00405A8F">
              <w:rPr>
                <w:rFonts w:ascii="Times New Roman" w:eastAsia="Times New Roman" w:hAnsi="Times New Roman" w:cs="Times New Roman"/>
                <w:lang w:eastAsia="ru-RU"/>
              </w:rPr>
              <w:t>е</w:t>
            </w:r>
            <w:r w:rsidRPr="00405A8F">
              <w:rPr>
                <w:rFonts w:ascii="Times New Roman" w:eastAsia="Times New Roman" w:hAnsi="Times New Roman" w:cs="Times New Roman"/>
                <w:lang w:eastAsia="ru-RU"/>
              </w:rPr>
              <w:t xml:space="preserve"> и</w:t>
            </w:r>
          </w:p>
          <w:p w:rsidR="00E629E1" w:rsidRPr="00405A8F" w:rsidRDefault="00E629E1" w:rsidP="00405A8F">
            <w:pPr>
              <w:jc w:val="center"/>
              <w:outlineLvl w:val="2"/>
              <w:rPr>
                <w:rFonts w:ascii="Times New Roman" w:eastAsia="Times New Roman" w:hAnsi="Times New Roman" w:cs="Times New Roman"/>
                <w:lang w:eastAsia="ru-RU"/>
              </w:rPr>
            </w:pPr>
            <w:proofErr w:type="gramStart"/>
            <w:r w:rsidRPr="00405A8F">
              <w:rPr>
                <w:rFonts w:ascii="Times New Roman" w:eastAsia="Times New Roman" w:hAnsi="Times New Roman" w:cs="Times New Roman"/>
                <w:lang w:eastAsia="ru-RU"/>
              </w:rPr>
              <w:t>административны</w:t>
            </w:r>
            <w:r w:rsidR="00E165A4" w:rsidRPr="00405A8F">
              <w:rPr>
                <w:rFonts w:ascii="Times New Roman" w:eastAsia="Times New Roman" w:hAnsi="Times New Roman" w:cs="Times New Roman"/>
                <w:lang w:eastAsia="ru-RU"/>
              </w:rPr>
              <w:t>е</w:t>
            </w:r>
            <w:proofErr w:type="gramEnd"/>
          </w:p>
        </w:tc>
        <w:tc>
          <w:tcPr>
            <w:tcW w:w="794" w:type="dxa"/>
            <w:vMerge w:val="restart"/>
            <w:textDirection w:val="btLr"/>
            <w:vAlign w:val="center"/>
          </w:tcPr>
          <w:p w:rsidR="00466A5E" w:rsidRPr="00405A8F" w:rsidRDefault="00903842" w:rsidP="00405A8F">
            <w:pPr>
              <w:jc w:val="center"/>
              <w:outlineLvl w:val="2"/>
              <w:rPr>
                <w:rFonts w:ascii="Times New Roman" w:eastAsia="Times New Roman" w:hAnsi="Times New Roman" w:cs="Times New Roman"/>
                <w:lang w:eastAsia="ru-RU"/>
              </w:rPr>
            </w:pPr>
            <w:r w:rsidRPr="00405A8F">
              <w:rPr>
                <w:rFonts w:ascii="Times New Roman" w:eastAsia="Times New Roman" w:hAnsi="Times New Roman" w:cs="Times New Roman"/>
                <w:lang w:eastAsia="ru-RU"/>
              </w:rPr>
              <w:t>Б</w:t>
            </w:r>
            <w:r w:rsidR="00E629E1" w:rsidRPr="00405A8F">
              <w:rPr>
                <w:rFonts w:ascii="Times New Roman" w:eastAsia="Times New Roman" w:hAnsi="Times New Roman" w:cs="Times New Roman"/>
                <w:lang w:eastAsia="ru-RU"/>
              </w:rPr>
              <w:t>ытовы</w:t>
            </w:r>
            <w:r w:rsidR="00E165A4" w:rsidRPr="00405A8F">
              <w:rPr>
                <w:rFonts w:ascii="Times New Roman" w:eastAsia="Times New Roman" w:hAnsi="Times New Roman" w:cs="Times New Roman"/>
                <w:lang w:eastAsia="ru-RU"/>
              </w:rPr>
              <w:t>е</w:t>
            </w:r>
            <w:r w:rsidR="00E629E1" w:rsidRPr="00405A8F">
              <w:rPr>
                <w:rFonts w:ascii="Times New Roman" w:eastAsia="Times New Roman" w:hAnsi="Times New Roman" w:cs="Times New Roman"/>
                <w:lang w:eastAsia="ru-RU"/>
              </w:rPr>
              <w:t xml:space="preserve"> (санузлы, душевые, </w:t>
            </w:r>
          </w:p>
          <w:p w:rsidR="00E629E1" w:rsidRPr="00405A8F" w:rsidRDefault="00E629E1" w:rsidP="00405A8F">
            <w:pPr>
              <w:jc w:val="center"/>
              <w:outlineLvl w:val="2"/>
              <w:rPr>
                <w:rFonts w:ascii="Times New Roman" w:eastAsia="Times New Roman" w:hAnsi="Times New Roman" w:cs="Times New Roman"/>
                <w:lang w:eastAsia="ru-RU"/>
              </w:rPr>
            </w:pPr>
            <w:proofErr w:type="gramStart"/>
            <w:r w:rsidRPr="00405A8F">
              <w:rPr>
                <w:rFonts w:ascii="Times New Roman" w:eastAsia="Times New Roman" w:hAnsi="Times New Roman" w:cs="Times New Roman"/>
                <w:lang w:eastAsia="ru-RU"/>
              </w:rPr>
              <w:t>умывальны</w:t>
            </w:r>
            <w:r w:rsidR="00E165A4" w:rsidRPr="00405A8F">
              <w:rPr>
                <w:rFonts w:ascii="Times New Roman" w:eastAsia="Times New Roman" w:hAnsi="Times New Roman" w:cs="Times New Roman"/>
                <w:lang w:eastAsia="ru-RU"/>
              </w:rPr>
              <w:t>е</w:t>
            </w:r>
            <w:proofErr w:type="gramEnd"/>
            <w:r w:rsidRPr="00405A8F">
              <w:rPr>
                <w:rFonts w:ascii="Times New Roman" w:eastAsia="Times New Roman" w:hAnsi="Times New Roman" w:cs="Times New Roman"/>
                <w:lang w:eastAsia="ru-RU"/>
              </w:rPr>
              <w:t>, бани и т.п.)</w:t>
            </w:r>
          </w:p>
        </w:tc>
        <w:tc>
          <w:tcPr>
            <w:tcW w:w="919" w:type="dxa"/>
            <w:vMerge w:val="restart"/>
            <w:textDirection w:val="btLr"/>
            <w:vAlign w:val="center"/>
          </w:tcPr>
          <w:p w:rsidR="00E629E1" w:rsidRPr="00405A8F" w:rsidRDefault="00903842" w:rsidP="00405A8F">
            <w:pPr>
              <w:jc w:val="center"/>
              <w:outlineLvl w:val="2"/>
              <w:rPr>
                <w:rFonts w:ascii="Times New Roman" w:eastAsia="Times New Roman" w:hAnsi="Times New Roman" w:cs="Times New Roman"/>
                <w:b/>
                <w:bCs/>
                <w:lang w:eastAsia="ru-RU"/>
              </w:rPr>
            </w:pPr>
            <w:r w:rsidRPr="00405A8F">
              <w:rPr>
                <w:rFonts w:ascii="Times New Roman" w:eastAsia="Times New Roman" w:hAnsi="Times New Roman" w:cs="Times New Roman"/>
                <w:lang w:eastAsia="ru-RU"/>
              </w:rPr>
              <w:t>Т</w:t>
            </w:r>
            <w:r w:rsidR="00E629E1" w:rsidRPr="00405A8F">
              <w:rPr>
                <w:rFonts w:ascii="Times New Roman" w:eastAsia="Times New Roman" w:hAnsi="Times New Roman" w:cs="Times New Roman"/>
                <w:lang w:eastAsia="ru-RU"/>
              </w:rPr>
              <w:t>ехнического этажа, коридора (кроме производственного здания)</w:t>
            </w:r>
          </w:p>
        </w:tc>
        <w:tc>
          <w:tcPr>
            <w:tcW w:w="993" w:type="dxa"/>
            <w:vMerge w:val="restart"/>
            <w:textDirection w:val="btLr"/>
            <w:vAlign w:val="center"/>
          </w:tcPr>
          <w:p w:rsidR="00E629E1" w:rsidRPr="00405A8F" w:rsidRDefault="00C94D2B" w:rsidP="00405A8F">
            <w:pPr>
              <w:jc w:val="center"/>
              <w:outlineLvl w:val="2"/>
              <w:rPr>
                <w:rFonts w:ascii="Times New Roman" w:eastAsia="Times New Roman" w:hAnsi="Times New Roman" w:cs="Times New Roman"/>
                <w:lang w:eastAsia="ru-RU"/>
              </w:rPr>
            </w:pPr>
            <w:r w:rsidRPr="00405A8F">
              <w:rPr>
                <w:rFonts w:ascii="Times New Roman" w:eastAsia="Times New Roman" w:hAnsi="Times New Roman" w:cs="Times New Roman"/>
                <w:lang w:eastAsia="ru-RU"/>
              </w:rPr>
              <w:t>Ж</w:t>
            </w:r>
            <w:r w:rsidR="00E629E1" w:rsidRPr="00405A8F">
              <w:rPr>
                <w:rFonts w:ascii="Times New Roman" w:eastAsia="Times New Roman" w:hAnsi="Times New Roman" w:cs="Times New Roman"/>
                <w:lang w:eastAsia="ru-RU"/>
              </w:rPr>
              <w:t>илые</w:t>
            </w:r>
          </w:p>
        </w:tc>
      </w:tr>
      <w:tr w:rsidR="00C472F4" w:rsidRPr="00C34A18" w:rsidTr="00B61BC9">
        <w:trPr>
          <w:cantSplit/>
          <w:trHeight w:val="1134"/>
        </w:trPr>
        <w:tc>
          <w:tcPr>
            <w:tcW w:w="1980"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c>
          <w:tcPr>
            <w:tcW w:w="850"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c>
          <w:tcPr>
            <w:tcW w:w="855" w:type="dxa"/>
            <w:textDirection w:val="btLr"/>
            <w:vAlign w:val="center"/>
          </w:tcPr>
          <w:p w:rsidR="00E629E1" w:rsidRPr="00C34A18" w:rsidRDefault="00E629E1" w:rsidP="00DF0C1B">
            <w:pPr>
              <w:ind w:left="113" w:right="113"/>
              <w:jc w:val="center"/>
              <w:outlineLvl w:val="2"/>
              <w:rPr>
                <w:rFonts w:ascii="Times New Roman" w:eastAsia="Times New Roman" w:hAnsi="Times New Roman" w:cs="Times New Roman"/>
                <w:b/>
                <w:bCs/>
                <w:sz w:val="24"/>
                <w:szCs w:val="24"/>
                <w:lang w:eastAsia="ru-RU"/>
              </w:rPr>
            </w:pPr>
            <w:r w:rsidRPr="00C34A18">
              <w:rPr>
                <w:rFonts w:ascii="Times New Roman" w:eastAsia="Times New Roman" w:hAnsi="Times New Roman" w:cs="Times New Roman"/>
                <w:sz w:val="24"/>
                <w:szCs w:val="24"/>
                <w:lang w:eastAsia="ru-RU"/>
              </w:rPr>
              <w:t>А, Б или В1</w:t>
            </w:r>
            <w:r w:rsidR="00606B4E" w:rsidRPr="00C34A18">
              <w:rPr>
                <w:rFonts w:ascii="Times New Roman" w:hAnsi="Times New Roman" w:cs="Times New Roman"/>
              </w:rPr>
              <w:t>‒</w:t>
            </w:r>
            <w:r w:rsidRPr="00C34A18">
              <w:rPr>
                <w:rFonts w:ascii="Times New Roman" w:eastAsia="Times New Roman" w:hAnsi="Times New Roman" w:cs="Times New Roman"/>
                <w:sz w:val="24"/>
                <w:szCs w:val="24"/>
                <w:lang w:eastAsia="ru-RU"/>
              </w:rPr>
              <w:t>В4</w:t>
            </w:r>
          </w:p>
        </w:tc>
        <w:tc>
          <w:tcPr>
            <w:tcW w:w="873" w:type="dxa"/>
            <w:vAlign w:val="center"/>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r w:rsidRPr="00C34A18">
              <w:rPr>
                <w:rFonts w:ascii="Times New Roman" w:eastAsia="Times New Roman" w:hAnsi="Times New Roman" w:cs="Times New Roman"/>
                <w:sz w:val="24"/>
                <w:szCs w:val="24"/>
                <w:lang w:eastAsia="ru-RU"/>
              </w:rPr>
              <w:t>Г</w:t>
            </w:r>
          </w:p>
        </w:tc>
        <w:tc>
          <w:tcPr>
            <w:tcW w:w="787" w:type="dxa"/>
            <w:vAlign w:val="center"/>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r w:rsidRPr="00C34A18">
              <w:rPr>
                <w:rFonts w:ascii="Times New Roman" w:eastAsia="Times New Roman" w:hAnsi="Times New Roman" w:cs="Times New Roman"/>
                <w:sz w:val="24"/>
                <w:szCs w:val="24"/>
                <w:lang w:eastAsia="ru-RU"/>
              </w:rPr>
              <w:t>Д</w:t>
            </w:r>
          </w:p>
        </w:tc>
        <w:tc>
          <w:tcPr>
            <w:tcW w:w="794"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c>
          <w:tcPr>
            <w:tcW w:w="794"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c>
          <w:tcPr>
            <w:tcW w:w="794"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c>
          <w:tcPr>
            <w:tcW w:w="919"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c>
          <w:tcPr>
            <w:tcW w:w="993" w:type="dxa"/>
            <w:vMerge/>
          </w:tcPr>
          <w:p w:rsidR="00E629E1" w:rsidRPr="00C34A18" w:rsidRDefault="00E629E1" w:rsidP="00DF0C1B">
            <w:pPr>
              <w:jc w:val="center"/>
              <w:outlineLvl w:val="2"/>
              <w:rPr>
                <w:rFonts w:ascii="Times New Roman" w:eastAsia="Times New Roman" w:hAnsi="Times New Roman" w:cs="Times New Roman"/>
                <w:b/>
                <w:bCs/>
                <w:sz w:val="24"/>
                <w:szCs w:val="24"/>
                <w:lang w:eastAsia="ru-RU"/>
              </w:rPr>
            </w:pPr>
          </w:p>
        </w:tc>
      </w:tr>
      <w:tr w:rsidR="00C472F4" w:rsidRPr="00C34A18" w:rsidTr="00B61BC9">
        <w:tc>
          <w:tcPr>
            <w:tcW w:w="1980" w:type="dxa"/>
            <w:vAlign w:val="center"/>
          </w:tcPr>
          <w:p w:rsidR="00903842" w:rsidRPr="00C34A18" w:rsidRDefault="00903842" w:rsidP="00DF0C1B">
            <w:pP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Склады и кладовые категорий А, Б, В1</w:t>
            </w:r>
            <w:r w:rsidR="00606B4E" w:rsidRPr="00C34A18">
              <w:rPr>
                <w:rFonts w:ascii="Times New Roman" w:hAnsi="Times New Roman" w:cs="Times New Roman"/>
              </w:rPr>
              <w:t>‒</w:t>
            </w:r>
            <w:r w:rsidRPr="00C34A18">
              <w:rPr>
                <w:rFonts w:ascii="Times New Roman" w:eastAsia="Times New Roman" w:hAnsi="Times New Roman" w:cs="Times New Roman"/>
                <w:lang w:eastAsia="ru-RU"/>
              </w:rPr>
              <w:t>В4</w:t>
            </w:r>
            <w:r w:rsidR="00921006" w:rsidRPr="00C34A18">
              <w:rPr>
                <w:rFonts w:ascii="Times New Roman" w:eastAsia="Times New Roman" w:hAnsi="Times New Roman" w:cs="Times New Roman"/>
                <w:lang w:eastAsia="ru-RU"/>
              </w:rPr>
              <w:t>,</w:t>
            </w:r>
            <w:r w:rsidRPr="00C34A18">
              <w:rPr>
                <w:rFonts w:ascii="Times New Roman" w:eastAsia="Times New Roman" w:hAnsi="Times New Roman" w:cs="Times New Roman"/>
                <w:lang w:eastAsia="ru-RU"/>
              </w:rPr>
              <w:t xml:space="preserve"> тамбур-шлюзы при помещениях категорий А и Б, а также местные отсосы </w:t>
            </w:r>
            <w:proofErr w:type="gramStart"/>
            <w:r w:rsidRPr="00C34A18">
              <w:rPr>
                <w:rFonts w:ascii="Times New Roman" w:eastAsia="Times New Roman" w:hAnsi="Times New Roman" w:cs="Times New Roman"/>
                <w:lang w:eastAsia="ru-RU"/>
              </w:rPr>
              <w:t>взрывопожаро</w:t>
            </w:r>
            <w:r w:rsidR="00B61BC9" w:rsidRPr="00C34A18">
              <w:rPr>
                <w:rFonts w:ascii="Times New Roman" w:eastAsia="Times New Roman" w:hAnsi="Times New Roman" w:cs="Times New Roman"/>
                <w:lang w:eastAsia="ru-RU"/>
              </w:rPr>
              <w:t>-</w:t>
            </w:r>
            <w:r w:rsidRPr="00C34A18">
              <w:rPr>
                <w:rFonts w:ascii="Times New Roman" w:eastAsia="Times New Roman" w:hAnsi="Times New Roman" w:cs="Times New Roman"/>
                <w:lang w:eastAsia="ru-RU"/>
              </w:rPr>
              <w:t>опасных</w:t>
            </w:r>
            <w:proofErr w:type="gramEnd"/>
            <w:r w:rsidRPr="00C34A18">
              <w:rPr>
                <w:rFonts w:ascii="Times New Roman" w:eastAsia="Times New Roman" w:hAnsi="Times New Roman" w:cs="Times New Roman"/>
                <w:lang w:eastAsia="ru-RU"/>
              </w:rPr>
              <w:t xml:space="preserve"> смесей </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7D60E3" w:rsidP="00DF0C1B">
            <w:pPr>
              <w:outlineLvl w:val="2"/>
              <w:rPr>
                <w:rFonts w:ascii="Times New Roman" w:eastAsia="Times New Roman" w:hAnsi="Times New Roman" w:cs="Times New Roman"/>
                <w:b/>
                <w:bCs/>
                <w:lang w:eastAsia="ru-RU"/>
              </w:rPr>
            </w:pPr>
            <w:proofErr w:type="gramStart"/>
            <w:r w:rsidRPr="00C34A18">
              <w:rPr>
                <w:rFonts w:ascii="Times New Roman" w:eastAsia="Times New Roman" w:hAnsi="Times New Roman" w:cs="Times New Roman"/>
                <w:lang w:eastAsia="ru-RU"/>
              </w:rPr>
              <w:t>Производствен-ные</w:t>
            </w:r>
            <w:proofErr w:type="gramEnd"/>
            <w:r w:rsidRPr="00C34A18">
              <w:rPr>
                <w:rFonts w:ascii="Times New Roman" w:eastAsia="Times New Roman" w:hAnsi="Times New Roman" w:cs="Times New Roman"/>
                <w:lang w:eastAsia="ru-RU"/>
              </w:rPr>
              <w:t xml:space="preserve"> к</w:t>
            </w:r>
            <w:r w:rsidR="00903842" w:rsidRPr="00C34A18">
              <w:rPr>
                <w:rFonts w:ascii="Times New Roman" w:eastAsia="Times New Roman" w:hAnsi="Times New Roman" w:cs="Times New Roman"/>
                <w:lang w:eastAsia="ru-RU"/>
              </w:rPr>
              <w:t>атегорий А, Б или В1</w:t>
            </w:r>
            <w:r w:rsidR="00606B4E" w:rsidRPr="00C34A18">
              <w:rPr>
                <w:rFonts w:ascii="Times New Roman" w:hAnsi="Times New Roman" w:cs="Times New Roman"/>
              </w:rPr>
              <w:t>‒</w:t>
            </w:r>
            <w:r w:rsidR="00903842" w:rsidRPr="00C34A18">
              <w:rPr>
                <w:rFonts w:ascii="Times New Roman" w:eastAsia="Times New Roman" w:hAnsi="Times New Roman" w:cs="Times New Roman"/>
                <w:lang w:eastAsia="ru-RU"/>
              </w:rPr>
              <w:t>В4</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00BF7059" w:rsidRPr="00C34A18">
              <w:rPr>
                <w:rFonts w:ascii="Times New Roman" w:eastAsia="Times New Roman" w:hAnsi="Times New Roman" w:cs="Times New Roman"/>
                <w:vertAlign w:val="superscript"/>
                <w:lang w:eastAsia="ru-RU"/>
              </w:rPr>
              <w:t>2)</w:t>
            </w:r>
            <w:r w:rsidRPr="00C34A18">
              <w:rPr>
                <w:rFonts w:ascii="Times New Roman" w:eastAsia="Times New Roman" w:hAnsi="Times New Roman" w:cs="Times New Roman"/>
                <w:lang w:eastAsia="ru-RU"/>
              </w:rPr>
              <w:br/>
              <w:t>30</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7D60E3" w:rsidP="00DF0C1B">
            <w:pPr>
              <w:outlineLvl w:val="2"/>
              <w:rPr>
                <w:rFonts w:ascii="Times New Roman" w:eastAsia="Times New Roman" w:hAnsi="Times New Roman" w:cs="Times New Roman"/>
                <w:b/>
                <w:bCs/>
                <w:lang w:eastAsia="ru-RU"/>
              </w:rPr>
            </w:pPr>
            <w:proofErr w:type="gramStart"/>
            <w:r w:rsidRPr="00C34A18">
              <w:rPr>
                <w:rFonts w:ascii="Times New Roman" w:eastAsia="Times New Roman" w:hAnsi="Times New Roman" w:cs="Times New Roman"/>
                <w:lang w:eastAsia="ru-RU"/>
              </w:rPr>
              <w:t>Производствен-ные</w:t>
            </w:r>
            <w:proofErr w:type="gramEnd"/>
            <w:r w:rsidRPr="00C34A18">
              <w:rPr>
                <w:rFonts w:ascii="Times New Roman" w:eastAsia="Times New Roman" w:hAnsi="Times New Roman" w:cs="Times New Roman"/>
                <w:lang w:eastAsia="ru-RU"/>
              </w:rPr>
              <w:t xml:space="preserve"> к</w:t>
            </w:r>
            <w:r w:rsidR="00903842" w:rsidRPr="00C34A18">
              <w:rPr>
                <w:rFonts w:ascii="Times New Roman" w:eastAsia="Times New Roman" w:hAnsi="Times New Roman" w:cs="Times New Roman"/>
                <w:lang w:eastAsia="ru-RU"/>
              </w:rPr>
              <w:t>атегории Г</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НН</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НН</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7D60E3" w:rsidP="00DF0C1B">
            <w:pPr>
              <w:outlineLvl w:val="2"/>
              <w:rPr>
                <w:rFonts w:ascii="Times New Roman" w:eastAsia="Times New Roman" w:hAnsi="Times New Roman" w:cs="Times New Roman"/>
                <w:b/>
                <w:bCs/>
                <w:lang w:eastAsia="ru-RU"/>
              </w:rPr>
            </w:pPr>
            <w:proofErr w:type="gramStart"/>
            <w:r w:rsidRPr="00C34A18">
              <w:rPr>
                <w:rFonts w:ascii="Times New Roman" w:eastAsia="Times New Roman" w:hAnsi="Times New Roman" w:cs="Times New Roman"/>
                <w:lang w:eastAsia="ru-RU"/>
              </w:rPr>
              <w:t>Производствен-ные</w:t>
            </w:r>
            <w:proofErr w:type="gramEnd"/>
            <w:r w:rsidRPr="00C34A18">
              <w:rPr>
                <w:rFonts w:ascii="Times New Roman" w:eastAsia="Times New Roman" w:hAnsi="Times New Roman" w:cs="Times New Roman"/>
                <w:lang w:eastAsia="ru-RU"/>
              </w:rPr>
              <w:t xml:space="preserve"> к</w:t>
            </w:r>
            <w:r w:rsidR="00903842" w:rsidRPr="00C34A18">
              <w:rPr>
                <w:rFonts w:ascii="Times New Roman" w:eastAsia="Times New Roman" w:hAnsi="Times New Roman" w:cs="Times New Roman"/>
                <w:lang w:eastAsia="ru-RU"/>
              </w:rPr>
              <w:t>атегории Д</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НН</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НН</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903842" w:rsidP="00DF0C1B">
            <w:pP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 xml:space="preserve">Коридор </w:t>
            </w:r>
            <w:proofErr w:type="gramStart"/>
            <w:r w:rsidRPr="00C34A18">
              <w:rPr>
                <w:rFonts w:ascii="Times New Roman" w:eastAsia="Times New Roman" w:hAnsi="Times New Roman" w:cs="Times New Roman"/>
                <w:lang w:eastAsia="ru-RU"/>
              </w:rPr>
              <w:t>производствен</w:t>
            </w:r>
            <w:r w:rsidR="00B61BC9" w:rsidRPr="00C34A18">
              <w:rPr>
                <w:rFonts w:ascii="Times New Roman" w:eastAsia="Times New Roman" w:hAnsi="Times New Roman" w:cs="Times New Roman"/>
                <w:lang w:eastAsia="ru-RU"/>
              </w:rPr>
              <w:t>-</w:t>
            </w:r>
            <w:r w:rsidRPr="00C34A18">
              <w:rPr>
                <w:rFonts w:ascii="Times New Roman" w:eastAsia="Times New Roman" w:hAnsi="Times New Roman" w:cs="Times New Roman"/>
                <w:lang w:eastAsia="ru-RU"/>
              </w:rPr>
              <w:t>ного</w:t>
            </w:r>
            <w:proofErr w:type="gramEnd"/>
            <w:r w:rsidRPr="00C34A18">
              <w:rPr>
                <w:rFonts w:ascii="Times New Roman" w:eastAsia="Times New Roman" w:hAnsi="Times New Roman" w:cs="Times New Roman"/>
                <w:lang w:eastAsia="ru-RU"/>
              </w:rPr>
              <w:t xml:space="preserve"> здания</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66288"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903842" w:rsidP="00DF0C1B">
            <w:pP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Общественные и административно</w:t>
            </w:r>
            <w:r w:rsidR="00B61BC9" w:rsidRPr="00C34A18">
              <w:rPr>
                <w:rFonts w:ascii="Times New Roman" w:eastAsia="Times New Roman" w:hAnsi="Times New Roman" w:cs="Times New Roman"/>
                <w:lang w:eastAsia="ru-RU"/>
              </w:rPr>
              <w:t>-</w:t>
            </w:r>
            <w:r w:rsidRPr="00C34A18">
              <w:rPr>
                <w:rFonts w:ascii="Times New Roman" w:eastAsia="Times New Roman" w:hAnsi="Times New Roman" w:cs="Times New Roman"/>
                <w:lang w:eastAsia="ru-RU"/>
              </w:rPr>
              <w:t>бытовые здания</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00BF7059" w:rsidRPr="00C34A18">
              <w:rPr>
                <w:rFonts w:ascii="Times New Roman" w:eastAsia="Times New Roman" w:hAnsi="Times New Roman" w:cs="Times New Roman"/>
                <w:vertAlign w:val="superscript"/>
                <w:lang w:eastAsia="ru-RU"/>
              </w:rPr>
              <w:t>2)</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903842" w:rsidP="00DF0C1B">
            <w:pP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 xml:space="preserve">Бытовые (санузлы, </w:t>
            </w:r>
            <w:proofErr w:type="gramStart"/>
            <w:r w:rsidR="00B61BC9" w:rsidRPr="00C34A18">
              <w:rPr>
                <w:rFonts w:ascii="Times New Roman" w:eastAsia="Times New Roman" w:hAnsi="Times New Roman" w:cs="Times New Roman"/>
                <w:lang w:eastAsia="ru-RU"/>
              </w:rPr>
              <w:t>д</w:t>
            </w:r>
            <w:r w:rsidRPr="00C34A18">
              <w:rPr>
                <w:rFonts w:ascii="Times New Roman" w:eastAsia="Times New Roman" w:hAnsi="Times New Roman" w:cs="Times New Roman"/>
                <w:lang w:eastAsia="ru-RU"/>
              </w:rPr>
              <w:t>уше</w:t>
            </w:r>
            <w:r w:rsidR="00B61BC9" w:rsidRPr="00C34A18">
              <w:rPr>
                <w:rFonts w:ascii="Times New Roman" w:eastAsia="Times New Roman" w:hAnsi="Times New Roman" w:cs="Times New Roman"/>
                <w:lang w:eastAsia="ru-RU"/>
              </w:rPr>
              <w:t>-</w:t>
            </w:r>
            <w:r w:rsidRPr="00C34A18">
              <w:rPr>
                <w:rFonts w:ascii="Times New Roman" w:eastAsia="Times New Roman" w:hAnsi="Times New Roman" w:cs="Times New Roman"/>
                <w:lang w:eastAsia="ru-RU"/>
              </w:rPr>
              <w:t>вые</w:t>
            </w:r>
            <w:proofErr w:type="gramEnd"/>
            <w:r w:rsidRPr="00C34A18">
              <w:rPr>
                <w:rFonts w:ascii="Times New Roman" w:eastAsia="Times New Roman" w:hAnsi="Times New Roman" w:cs="Times New Roman"/>
                <w:lang w:eastAsia="ru-RU"/>
              </w:rPr>
              <w:t>, умывальные, бани и т.п.)</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30</w:t>
            </w:r>
            <w:r w:rsidRPr="00C34A18">
              <w:rPr>
                <w:rFonts w:ascii="Times New Roman" w:eastAsia="Times New Roman" w:hAnsi="Times New Roman" w:cs="Times New Roman"/>
                <w:lang w:eastAsia="ru-RU"/>
              </w:rPr>
              <w:br/>
              <w:t>30</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15</w:t>
            </w:r>
            <w:r w:rsidRPr="00C34A18">
              <w:rPr>
                <w:rFonts w:ascii="Times New Roman" w:eastAsia="Times New Roman" w:hAnsi="Times New Roman" w:cs="Times New Roman"/>
                <w:lang w:eastAsia="ru-RU"/>
              </w:rPr>
              <w:br/>
              <w:t>30</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r>
      <w:tr w:rsidR="00C472F4" w:rsidRPr="00C34A18" w:rsidTr="00B61BC9">
        <w:tc>
          <w:tcPr>
            <w:tcW w:w="1980" w:type="dxa"/>
            <w:vAlign w:val="center"/>
          </w:tcPr>
          <w:p w:rsidR="00903842" w:rsidRPr="00C34A18" w:rsidRDefault="00903842" w:rsidP="00DF0C1B">
            <w:pP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Коридор (кроме производственных зданий)</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r>
      <w:tr w:rsidR="00C472F4" w:rsidRPr="00C34A18" w:rsidTr="00B61BC9">
        <w:tc>
          <w:tcPr>
            <w:tcW w:w="1980" w:type="dxa"/>
            <w:vAlign w:val="center"/>
          </w:tcPr>
          <w:p w:rsidR="00903842" w:rsidRPr="00C34A18" w:rsidRDefault="00903842" w:rsidP="00DF0C1B">
            <w:pP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Жилые</w:t>
            </w:r>
          </w:p>
        </w:tc>
        <w:tc>
          <w:tcPr>
            <w:tcW w:w="850"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855"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87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lang w:eastAsia="ru-RU"/>
              </w:rPr>
              <w:t>НД</w:t>
            </w:r>
          </w:p>
        </w:tc>
        <w:tc>
          <w:tcPr>
            <w:tcW w:w="787"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794"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r w:rsidR="00BF7059" w:rsidRPr="00C34A18">
              <w:rPr>
                <w:rFonts w:ascii="Times New Roman" w:eastAsia="Times New Roman" w:hAnsi="Times New Roman" w:cs="Times New Roman"/>
                <w:vertAlign w:val="superscript"/>
                <w:lang w:eastAsia="ru-RU"/>
              </w:rPr>
              <w:t>1)</w:t>
            </w:r>
          </w:p>
        </w:tc>
        <w:tc>
          <w:tcPr>
            <w:tcW w:w="919"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c>
          <w:tcPr>
            <w:tcW w:w="993" w:type="dxa"/>
            <w:vAlign w:val="center"/>
          </w:tcPr>
          <w:p w:rsidR="00903842" w:rsidRPr="00C34A18" w:rsidRDefault="00903842" w:rsidP="00DF0C1B">
            <w:pPr>
              <w:jc w:val="center"/>
              <w:outlineLvl w:val="2"/>
              <w:rPr>
                <w:rFonts w:ascii="Times New Roman" w:eastAsia="Times New Roman" w:hAnsi="Times New Roman" w:cs="Times New Roman"/>
                <w:b/>
                <w:bCs/>
                <w:lang w:eastAsia="ru-RU"/>
              </w:rPr>
            </w:pPr>
            <w:r w:rsidRPr="00C34A18">
              <w:rPr>
                <w:rFonts w:ascii="Times New Roman" w:eastAsia="Times New Roman" w:hAnsi="Times New Roman" w:cs="Times New Roman"/>
                <w:u w:val="single"/>
                <w:lang w:eastAsia="ru-RU"/>
              </w:rPr>
              <w:t>НН</w:t>
            </w:r>
            <w:r w:rsidRPr="00C34A18">
              <w:rPr>
                <w:rFonts w:ascii="Times New Roman" w:eastAsia="Times New Roman" w:hAnsi="Times New Roman" w:cs="Times New Roman"/>
                <w:lang w:eastAsia="ru-RU"/>
              </w:rPr>
              <w:br/>
              <w:t>30</w:t>
            </w:r>
          </w:p>
        </w:tc>
      </w:tr>
      <w:tr w:rsidR="00C472F4" w:rsidRPr="00C34A18" w:rsidTr="00540FE2">
        <w:tc>
          <w:tcPr>
            <w:tcW w:w="9639" w:type="dxa"/>
            <w:gridSpan w:val="10"/>
          </w:tcPr>
          <w:p w:rsidR="009C11B9" w:rsidRPr="00C34A18" w:rsidRDefault="00BF7059" w:rsidP="00DF0C1B">
            <w:pPr>
              <w:rPr>
                <w:rFonts w:ascii="Times New Roman" w:eastAsia="Times New Roman" w:hAnsi="Times New Roman" w:cs="Times New Roman"/>
                <w:lang w:eastAsia="ru-RU"/>
              </w:rPr>
            </w:pPr>
            <w:r w:rsidRPr="00C34A18">
              <w:rPr>
                <w:rFonts w:ascii="Times New Roman" w:eastAsia="Times New Roman" w:hAnsi="Times New Roman" w:cs="Times New Roman"/>
                <w:vertAlign w:val="superscript"/>
                <w:lang w:eastAsia="ru-RU"/>
              </w:rPr>
              <w:t>1)</w:t>
            </w:r>
            <w:r w:rsidR="009C11B9" w:rsidRPr="00C34A18">
              <w:rPr>
                <w:rFonts w:ascii="Times New Roman" w:eastAsia="Times New Roman" w:hAnsi="Times New Roman" w:cs="Times New Roman"/>
                <w:lang w:eastAsia="ru-RU"/>
              </w:rPr>
              <w:t xml:space="preserve"> EI 15 </w:t>
            </w:r>
            <w:r w:rsidR="00606B4E" w:rsidRPr="00C34A18">
              <w:rPr>
                <w:rFonts w:ascii="Times New Roman" w:hAnsi="Times New Roman" w:cs="Times New Roman"/>
              </w:rPr>
              <w:t>‒</w:t>
            </w:r>
            <w:r w:rsidR="009C11B9" w:rsidRPr="00C34A18">
              <w:rPr>
                <w:rFonts w:ascii="Times New Roman" w:eastAsia="Times New Roman" w:hAnsi="Times New Roman" w:cs="Times New Roman"/>
                <w:lang w:eastAsia="ru-RU"/>
              </w:rPr>
              <w:t xml:space="preserve"> в зданиях III или IV степени огнестойкости.</w:t>
            </w:r>
          </w:p>
          <w:p w:rsidR="009C11B9" w:rsidRPr="00C34A18" w:rsidRDefault="00BF7059" w:rsidP="00DF0C1B">
            <w:pPr>
              <w:rPr>
                <w:rFonts w:ascii="Times New Roman" w:eastAsia="Times New Roman" w:hAnsi="Times New Roman" w:cs="Times New Roman"/>
                <w:lang w:eastAsia="ru-RU"/>
              </w:rPr>
            </w:pPr>
            <w:r w:rsidRPr="00C34A18">
              <w:rPr>
                <w:rFonts w:ascii="Times New Roman" w:eastAsia="Times New Roman" w:hAnsi="Times New Roman" w:cs="Times New Roman"/>
                <w:vertAlign w:val="superscript"/>
                <w:lang w:eastAsia="ru-RU"/>
              </w:rPr>
              <w:t>2)</w:t>
            </w:r>
            <w:r w:rsidR="009C11B9" w:rsidRPr="00C34A18">
              <w:rPr>
                <w:rFonts w:ascii="Times New Roman" w:eastAsia="Times New Roman" w:hAnsi="Times New Roman" w:cs="Times New Roman"/>
                <w:lang w:eastAsia="ru-RU"/>
              </w:rPr>
              <w:t xml:space="preserve"> Не допускается прокладка </w:t>
            </w:r>
            <w:r w:rsidR="00921006" w:rsidRPr="00C34A18">
              <w:rPr>
                <w:rFonts w:ascii="Times New Roman" w:eastAsia="Times New Roman" w:hAnsi="Times New Roman" w:cs="Times New Roman"/>
                <w:lang w:eastAsia="ru-RU"/>
              </w:rPr>
              <w:t>воздуховодов из помещений</w:t>
            </w:r>
            <w:r w:rsidR="009C11B9" w:rsidRPr="00C34A18">
              <w:rPr>
                <w:rFonts w:ascii="Times New Roman" w:eastAsia="Times New Roman" w:hAnsi="Times New Roman" w:cs="Times New Roman"/>
                <w:lang w:eastAsia="ru-RU"/>
              </w:rPr>
              <w:t xml:space="preserve"> категорий А и Б.</w:t>
            </w:r>
          </w:p>
          <w:p w:rsidR="009C11B9" w:rsidRPr="00C34A18" w:rsidRDefault="00337C9D" w:rsidP="00DF0C1B">
            <w:pPr>
              <w:rPr>
                <w:rFonts w:ascii="Times New Roman" w:eastAsia="Times New Roman" w:hAnsi="Times New Roman" w:cs="Times New Roman"/>
                <w:lang w:eastAsia="ru-RU"/>
              </w:rPr>
            </w:pPr>
            <w:r w:rsidRPr="00C34A18">
              <w:rPr>
                <w:rFonts w:ascii="Times New Roman" w:eastAsia="Times New Roman" w:hAnsi="Times New Roman" w:cs="Times New Roman"/>
                <w:bCs/>
                <w:iCs/>
                <w:spacing w:val="20"/>
                <w:lang w:eastAsia="ru-RU"/>
              </w:rPr>
              <w:t>Обозначения</w:t>
            </w:r>
            <w:r w:rsidR="009C11B9" w:rsidRPr="00C34A18">
              <w:rPr>
                <w:rFonts w:ascii="Times New Roman" w:eastAsia="Times New Roman" w:hAnsi="Times New Roman" w:cs="Times New Roman"/>
                <w:bCs/>
                <w:iCs/>
                <w:lang w:eastAsia="ru-RU"/>
              </w:rPr>
              <w:t>:</w:t>
            </w:r>
          </w:p>
          <w:p w:rsidR="009C11B9" w:rsidRPr="00C34A18" w:rsidRDefault="00337C9D" w:rsidP="00DF0C1B">
            <w:pPr>
              <w:ind w:left="360"/>
              <w:rPr>
                <w:rFonts w:ascii="Times New Roman" w:eastAsia="Times New Roman" w:hAnsi="Times New Roman" w:cs="Times New Roman"/>
                <w:lang w:eastAsia="ru-RU"/>
              </w:rPr>
            </w:pPr>
            <w:r w:rsidRPr="00C34A18">
              <w:rPr>
                <w:rFonts w:ascii="Times New Roman" w:eastAsia="Times New Roman" w:hAnsi="Times New Roman" w:cs="Times New Roman"/>
                <w:iCs/>
                <w:lang w:eastAsia="ru-RU"/>
              </w:rPr>
              <w:lastRenderedPageBreak/>
              <w:t>«</w:t>
            </w:r>
            <w:r w:rsidR="009C11B9" w:rsidRPr="00C34A18">
              <w:rPr>
                <w:rFonts w:ascii="Times New Roman" w:eastAsia="Times New Roman" w:hAnsi="Times New Roman" w:cs="Times New Roman"/>
                <w:iCs/>
                <w:lang w:eastAsia="ru-RU"/>
              </w:rPr>
              <w:t>НД</w:t>
            </w:r>
            <w:r w:rsidRPr="00C34A18">
              <w:rPr>
                <w:rFonts w:ascii="Times New Roman" w:eastAsia="Times New Roman" w:hAnsi="Times New Roman" w:cs="Times New Roman"/>
                <w:iCs/>
                <w:lang w:eastAsia="ru-RU"/>
              </w:rPr>
              <w:t>»</w:t>
            </w:r>
            <w:r w:rsidR="009C11B9" w:rsidRPr="00C34A18">
              <w:rPr>
                <w:rFonts w:ascii="Times New Roman" w:eastAsia="Times New Roman" w:hAnsi="Times New Roman" w:cs="Times New Roman"/>
                <w:iCs/>
                <w:lang w:eastAsia="ru-RU"/>
              </w:rPr>
              <w:t xml:space="preserve"> </w:t>
            </w:r>
            <w:r w:rsidR="00606B4E" w:rsidRPr="00C34A18">
              <w:rPr>
                <w:rFonts w:ascii="Times New Roman" w:hAnsi="Times New Roman" w:cs="Times New Roman"/>
              </w:rPr>
              <w:t>‒</w:t>
            </w:r>
            <w:r w:rsidR="009C11B9" w:rsidRPr="00C34A18">
              <w:rPr>
                <w:rFonts w:ascii="Times New Roman" w:eastAsia="Times New Roman" w:hAnsi="Times New Roman" w:cs="Times New Roman"/>
                <w:iCs/>
                <w:lang w:eastAsia="ru-RU"/>
              </w:rPr>
              <w:t xml:space="preserve"> не допускается прокладка транзитных воздуховодов.</w:t>
            </w:r>
          </w:p>
          <w:p w:rsidR="009C11B9" w:rsidRPr="00C34A18" w:rsidRDefault="00337C9D" w:rsidP="00DF0C1B">
            <w:pPr>
              <w:ind w:left="360"/>
              <w:rPr>
                <w:rFonts w:ascii="Times New Roman" w:eastAsia="Times New Roman" w:hAnsi="Times New Roman" w:cs="Times New Roman"/>
                <w:lang w:eastAsia="ru-RU"/>
              </w:rPr>
            </w:pPr>
            <w:r w:rsidRPr="00C34A18">
              <w:rPr>
                <w:rFonts w:ascii="Times New Roman" w:eastAsia="Times New Roman" w:hAnsi="Times New Roman" w:cs="Times New Roman"/>
                <w:iCs/>
                <w:lang w:eastAsia="ru-RU"/>
              </w:rPr>
              <w:t>«</w:t>
            </w:r>
            <w:r w:rsidR="009C11B9" w:rsidRPr="00C34A18">
              <w:rPr>
                <w:rFonts w:ascii="Times New Roman" w:eastAsia="Times New Roman" w:hAnsi="Times New Roman" w:cs="Times New Roman"/>
                <w:iCs/>
                <w:lang w:eastAsia="ru-RU"/>
              </w:rPr>
              <w:t>НН</w:t>
            </w:r>
            <w:r w:rsidRPr="00C34A18">
              <w:rPr>
                <w:rFonts w:ascii="Times New Roman" w:eastAsia="Times New Roman" w:hAnsi="Times New Roman" w:cs="Times New Roman"/>
                <w:iCs/>
                <w:lang w:eastAsia="ru-RU"/>
              </w:rPr>
              <w:t>»</w:t>
            </w:r>
            <w:r w:rsidR="009C11B9" w:rsidRPr="00C34A18">
              <w:rPr>
                <w:rFonts w:ascii="Times New Roman" w:eastAsia="Times New Roman" w:hAnsi="Times New Roman" w:cs="Times New Roman"/>
                <w:iCs/>
                <w:lang w:eastAsia="ru-RU"/>
              </w:rPr>
              <w:t xml:space="preserve"> </w:t>
            </w:r>
            <w:r w:rsidR="00606B4E" w:rsidRPr="00C34A18">
              <w:rPr>
                <w:rFonts w:ascii="Times New Roman" w:hAnsi="Times New Roman" w:cs="Times New Roman"/>
              </w:rPr>
              <w:t>‒</w:t>
            </w:r>
            <w:r w:rsidR="009C11B9" w:rsidRPr="00C34A18">
              <w:rPr>
                <w:rFonts w:ascii="Times New Roman" w:eastAsia="Times New Roman" w:hAnsi="Times New Roman" w:cs="Times New Roman"/>
                <w:iCs/>
                <w:lang w:eastAsia="ru-RU"/>
              </w:rPr>
              <w:t xml:space="preserve"> не нормируется предел огнестойкости транзитных воздуховодов.</w:t>
            </w:r>
          </w:p>
          <w:p w:rsidR="009C11B9" w:rsidRPr="00C34A18" w:rsidRDefault="009C11B9" w:rsidP="00DF0C1B">
            <w:pPr>
              <w:ind w:left="360"/>
              <w:rPr>
                <w:rFonts w:ascii="Times New Roman" w:eastAsia="Times New Roman" w:hAnsi="Times New Roman" w:cs="Times New Roman"/>
                <w:lang w:eastAsia="ru-RU"/>
              </w:rPr>
            </w:pPr>
            <w:r w:rsidRPr="00C34A18">
              <w:rPr>
                <w:rFonts w:ascii="Times New Roman" w:eastAsia="Times New Roman" w:hAnsi="Times New Roman" w:cs="Times New Roman"/>
                <w:iCs/>
                <w:lang w:eastAsia="ru-RU"/>
              </w:rPr>
              <w:t xml:space="preserve">Значения предела огнестойкости приведены в </w:t>
            </w:r>
            <w:r w:rsidR="00337C9D" w:rsidRPr="00C34A18">
              <w:rPr>
                <w:rFonts w:ascii="Times New Roman" w:eastAsia="Times New Roman" w:hAnsi="Times New Roman" w:cs="Times New Roman"/>
                <w:iCs/>
                <w:lang w:eastAsia="ru-RU"/>
              </w:rPr>
              <w:t>настоящей</w:t>
            </w:r>
            <w:r w:rsidRPr="00C34A18">
              <w:rPr>
                <w:rFonts w:ascii="Times New Roman" w:eastAsia="Times New Roman" w:hAnsi="Times New Roman" w:cs="Times New Roman"/>
                <w:iCs/>
                <w:lang w:eastAsia="ru-RU"/>
              </w:rPr>
              <w:t>таблице в виде дроби:</w:t>
            </w:r>
            <w:r w:rsidRPr="00C34A18">
              <w:rPr>
                <w:rFonts w:ascii="Times New Roman" w:eastAsia="Times New Roman" w:hAnsi="Times New Roman" w:cs="Times New Roman"/>
                <w:lang w:eastAsia="ru-RU"/>
              </w:rPr>
              <w:t xml:space="preserve"> </w:t>
            </w:r>
          </w:p>
          <w:p w:rsidR="009C11B9" w:rsidRPr="00C34A18" w:rsidRDefault="005C7F28" w:rsidP="00DF0C1B">
            <w:pPr>
              <w:ind w:left="-539" w:firstLine="852"/>
              <w:rPr>
                <w:rFonts w:ascii="Times New Roman" w:eastAsia="Times New Roman" w:hAnsi="Times New Roman" w:cs="Times New Roman"/>
                <w:lang w:eastAsia="ru-RU"/>
              </w:rPr>
            </w:pPr>
            <w:r w:rsidRPr="00C34A18">
              <w:rPr>
                <w:rFonts w:ascii="Times New Roman" w:eastAsia="Times New Roman" w:hAnsi="Times New Roman" w:cs="Times New Roman"/>
                <w:iCs/>
                <w:lang w:eastAsia="ru-RU"/>
              </w:rPr>
              <w:t xml:space="preserve">- </w:t>
            </w:r>
            <w:r w:rsidR="009C11B9" w:rsidRPr="00C34A18">
              <w:rPr>
                <w:rFonts w:ascii="Times New Roman" w:eastAsia="Times New Roman" w:hAnsi="Times New Roman" w:cs="Times New Roman"/>
                <w:iCs/>
                <w:lang w:eastAsia="ru-RU"/>
              </w:rPr>
              <w:t xml:space="preserve">в числителе </w:t>
            </w:r>
            <w:r w:rsidR="00606B4E" w:rsidRPr="00C34A18">
              <w:rPr>
                <w:rFonts w:ascii="Times New Roman" w:hAnsi="Times New Roman" w:cs="Times New Roman"/>
              </w:rPr>
              <w:t>‒</w:t>
            </w:r>
            <w:r w:rsidR="009C11B9" w:rsidRPr="00C34A18">
              <w:rPr>
                <w:rFonts w:ascii="Times New Roman" w:eastAsia="Times New Roman" w:hAnsi="Times New Roman" w:cs="Times New Roman"/>
                <w:iCs/>
                <w:lang w:eastAsia="ru-RU"/>
              </w:rPr>
              <w:t xml:space="preserve"> на обслуживаемом</w:t>
            </w:r>
            <w:r w:rsidR="00337C9D" w:rsidRPr="00C34A18">
              <w:rPr>
                <w:rFonts w:ascii="Times New Roman" w:eastAsia="Times New Roman" w:hAnsi="Times New Roman" w:cs="Times New Roman"/>
                <w:iCs/>
                <w:lang w:eastAsia="ru-RU"/>
              </w:rPr>
              <w:t xml:space="preserve"> </w:t>
            </w:r>
            <w:r w:rsidR="009C11B9" w:rsidRPr="00C34A18">
              <w:rPr>
                <w:rFonts w:ascii="Times New Roman" w:eastAsia="Times New Roman" w:hAnsi="Times New Roman" w:cs="Times New Roman"/>
                <w:iCs/>
                <w:lang w:eastAsia="ru-RU"/>
              </w:rPr>
              <w:t>этаже</w:t>
            </w:r>
          </w:p>
          <w:p w:rsidR="009C11B9" w:rsidRPr="00C34A18" w:rsidRDefault="005C7F28" w:rsidP="00DF0C1B">
            <w:pPr>
              <w:ind w:left="-539" w:firstLine="852"/>
              <w:rPr>
                <w:rFonts w:ascii="Times New Roman" w:eastAsia="Times New Roman" w:hAnsi="Times New Roman" w:cs="Times New Roman"/>
                <w:lang w:eastAsia="ru-RU"/>
              </w:rPr>
            </w:pPr>
            <w:r w:rsidRPr="00C34A18">
              <w:rPr>
                <w:rFonts w:ascii="Times New Roman" w:eastAsia="Times New Roman" w:hAnsi="Times New Roman" w:cs="Times New Roman"/>
                <w:iCs/>
                <w:lang w:eastAsia="ru-RU"/>
              </w:rPr>
              <w:t xml:space="preserve">- </w:t>
            </w:r>
            <w:r w:rsidR="009C11B9" w:rsidRPr="00C34A18">
              <w:rPr>
                <w:rFonts w:ascii="Times New Roman" w:eastAsia="Times New Roman" w:hAnsi="Times New Roman" w:cs="Times New Roman"/>
                <w:iCs/>
                <w:lang w:eastAsia="ru-RU"/>
              </w:rPr>
              <w:t xml:space="preserve">в знаменателе </w:t>
            </w:r>
            <w:r w:rsidR="00606B4E" w:rsidRPr="00C34A18">
              <w:rPr>
                <w:rFonts w:ascii="Times New Roman" w:hAnsi="Times New Roman" w:cs="Times New Roman"/>
              </w:rPr>
              <w:t>‒</w:t>
            </w:r>
            <w:r w:rsidR="009C11B9" w:rsidRPr="00C34A18">
              <w:rPr>
                <w:rFonts w:ascii="Times New Roman" w:eastAsia="Times New Roman" w:hAnsi="Times New Roman" w:cs="Times New Roman"/>
                <w:iCs/>
                <w:lang w:eastAsia="ru-RU"/>
              </w:rPr>
              <w:t xml:space="preserve"> вне обслуживаемого этажа.</w:t>
            </w:r>
          </w:p>
          <w:p w:rsidR="009C11B9" w:rsidRPr="00C34A18" w:rsidRDefault="009C11B9" w:rsidP="00DF0C1B">
            <w:pPr>
              <w:jc w:val="both"/>
              <w:outlineLvl w:val="2"/>
              <w:rPr>
                <w:rFonts w:ascii="Times New Roman" w:eastAsia="Times New Roman" w:hAnsi="Times New Roman" w:cs="Times New Roman"/>
                <w:b/>
                <w:bCs/>
                <w:sz w:val="24"/>
                <w:szCs w:val="24"/>
                <w:lang w:eastAsia="ru-RU"/>
              </w:rPr>
            </w:pPr>
            <w:r w:rsidRPr="00C34A18">
              <w:rPr>
                <w:rFonts w:ascii="Times New Roman" w:eastAsia="Times New Roman" w:hAnsi="Times New Roman" w:cs="Times New Roman"/>
                <w:iCs/>
                <w:lang w:eastAsia="ru-RU"/>
              </w:rPr>
              <w:t>Воздуховоды, прокладываемые через различные помещения этажа, должны быть выполнены с одинаково большим пределом огнестойкости.</w:t>
            </w:r>
          </w:p>
        </w:tc>
      </w:tr>
    </w:tbl>
    <w:p w:rsidR="00DE169F" w:rsidRPr="00C34A18" w:rsidRDefault="00DE169F" w:rsidP="00C776DC">
      <w:pPr>
        <w:spacing w:line="360" w:lineRule="auto"/>
        <w:rPr>
          <w:rFonts w:ascii="Times New Roman" w:eastAsia="Times New Roman" w:hAnsi="Times New Roman" w:cs="Times New Roman"/>
          <w:b/>
          <w:bCs/>
          <w:sz w:val="24"/>
          <w:szCs w:val="24"/>
          <w:lang w:eastAsia="ru-RU"/>
        </w:rPr>
      </w:pPr>
    </w:p>
    <w:sectPr w:rsidR="00DE169F" w:rsidRPr="00C34A18" w:rsidSect="0026514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275" w:rsidRDefault="00A21275">
      <w:pPr>
        <w:spacing w:after="0" w:line="240" w:lineRule="auto"/>
      </w:pPr>
      <w:r>
        <w:separator/>
      </w:r>
    </w:p>
  </w:endnote>
  <w:endnote w:type="continuationSeparator" w:id="0">
    <w:p w:rsidR="00A21275" w:rsidRDefault="00A21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DKEFD B+ Arial 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DKBBK E+ Arial MT">
    <w:altName w:val="Arial"/>
    <w:panose1 w:val="00000000000000000000"/>
    <w:charset w:val="CC"/>
    <w:family w:val="swiss"/>
    <w:notTrueType/>
    <w:pitch w:val="default"/>
    <w:sig w:usb0="00000201" w:usb1="00000000" w:usb2="00000000" w:usb3="00000000" w:csb0="00000004" w:csb1="00000000"/>
  </w:font>
  <w:font w:name="ArialMT">
    <w:altName w:val="MS Mincho"/>
    <w:panose1 w:val="00000000000000000000"/>
    <w:charset w:val="80"/>
    <w:family w:val="auto"/>
    <w:notTrueType/>
    <w:pitch w:val="default"/>
    <w:sig w:usb0="00000000" w:usb1="08070000" w:usb2="00000010" w:usb3="00000000" w:csb0="0002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947553"/>
      <w:docPartObj>
        <w:docPartGallery w:val="Page Numbers (Bottom of Page)"/>
        <w:docPartUnique/>
      </w:docPartObj>
    </w:sdtPr>
    <w:sdtEndPr/>
    <w:sdtContent>
      <w:p w:rsidR="000E7EBF" w:rsidRPr="003F10B1" w:rsidRDefault="000E7EBF" w:rsidP="00BF6BD3">
        <w:pPr>
          <w:pStyle w:val="a6"/>
          <w:jc w:val="right"/>
        </w:pPr>
        <w:r>
          <w:rPr>
            <w:noProof/>
          </w:rPr>
          <w:fldChar w:fldCharType="begin"/>
        </w:r>
        <w:r>
          <w:rPr>
            <w:noProof/>
          </w:rPr>
          <w:instrText xml:space="preserve"> PAGE   \* MERGEFORMAT </w:instrText>
        </w:r>
        <w:r>
          <w:rPr>
            <w:noProof/>
          </w:rPr>
          <w:fldChar w:fldCharType="separate"/>
        </w:r>
        <w:r w:rsidR="00AC0A46">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0477392"/>
      <w:docPartObj>
        <w:docPartGallery w:val="Page Numbers (Bottom of Page)"/>
        <w:docPartUnique/>
      </w:docPartObj>
    </w:sdtPr>
    <w:sdtEndPr>
      <w:rPr>
        <w:sz w:val="28"/>
        <w:szCs w:val="28"/>
      </w:rPr>
    </w:sdtEndPr>
    <w:sdtContent>
      <w:p w:rsidR="000E7EBF" w:rsidRPr="004E1D62" w:rsidRDefault="000E7EBF">
        <w:pPr>
          <w:pStyle w:val="a6"/>
          <w:jc w:val="right"/>
          <w:rPr>
            <w:sz w:val="28"/>
            <w:szCs w:val="28"/>
          </w:rPr>
        </w:pPr>
        <w:r w:rsidRPr="004E1D62">
          <w:rPr>
            <w:sz w:val="28"/>
            <w:szCs w:val="28"/>
          </w:rPr>
          <w:fldChar w:fldCharType="begin"/>
        </w:r>
        <w:r w:rsidRPr="004E1D62">
          <w:rPr>
            <w:sz w:val="28"/>
            <w:szCs w:val="28"/>
          </w:rPr>
          <w:instrText>PAGE   \* MERGEFORMAT</w:instrText>
        </w:r>
        <w:r w:rsidRPr="004E1D62">
          <w:rPr>
            <w:sz w:val="28"/>
            <w:szCs w:val="28"/>
          </w:rPr>
          <w:fldChar w:fldCharType="separate"/>
        </w:r>
        <w:r w:rsidR="00AC0A46">
          <w:rPr>
            <w:noProof/>
            <w:sz w:val="28"/>
            <w:szCs w:val="28"/>
          </w:rPr>
          <w:t>1</w:t>
        </w:r>
        <w:r w:rsidRPr="004E1D62">
          <w:rPr>
            <w:sz w:val="28"/>
            <w:szCs w:val="28"/>
          </w:rPr>
          <w:fldChar w:fldCharType="end"/>
        </w:r>
      </w:p>
    </w:sdtContent>
  </w:sdt>
  <w:p w:rsidR="000E7EBF" w:rsidRDefault="000E7EB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275" w:rsidRDefault="00A21275">
      <w:pPr>
        <w:spacing w:after="0" w:line="240" w:lineRule="auto"/>
      </w:pPr>
      <w:r>
        <w:separator/>
      </w:r>
    </w:p>
  </w:footnote>
  <w:footnote w:type="continuationSeparator" w:id="0">
    <w:p w:rsidR="00A21275" w:rsidRDefault="00A212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BF" w:rsidRPr="0093444A" w:rsidRDefault="000E7EBF" w:rsidP="005E157A">
    <w:pPr>
      <w:pStyle w:val="a4"/>
      <w:jc w:val="right"/>
      <w:rPr>
        <w:sz w:val="28"/>
        <w:szCs w:val="28"/>
      </w:rPr>
    </w:pPr>
    <w:r w:rsidRPr="0093444A">
      <w:rPr>
        <w:sz w:val="28"/>
        <w:szCs w:val="28"/>
      </w:rPr>
      <w:t>СН КР 41-05:2021</w:t>
    </w:r>
  </w:p>
  <w:p w:rsidR="000E7EBF" w:rsidRDefault="000E7EBF" w:rsidP="005E157A">
    <w:pPr>
      <w:pStyle w:val="a4"/>
      <w:jc w:val="right"/>
    </w:pPr>
    <w:r w:rsidRPr="0093444A">
      <w:rPr>
        <w:bCs/>
        <w:i/>
      </w:rPr>
      <w:t>(Первая редакция)</w:t>
    </w:r>
  </w:p>
  <w:p w:rsidR="000E7EBF" w:rsidRPr="005E157A" w:rsidRDefault="000E7EBF" w:rsidP="005E157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BF" w:rsidRPr="0093444A" w:rsidRDefault="000E7EBF" w:rsidP="004E1D62">
    <w:pPr>
      <w:pStyle w:val="a4"/>
      <w:jc w:val="right"/>
      <w:rPr>
        <w:sz w:val="28"/>
        <w:szCs w:val="28"/>
      </w:rPr>
    </w:pPr>
    <w:r>
      <w:rPr>
        <w:sz w:val="28"/>
        <w:szCs w:val="28"/>
      </w:rPr>
      <w:t>СН КР 41-0</w:t>
    </w:r>
    <w:r w:rsidR="00AC0A46">
      <w:rPr>
        <w:sz w:val="28"/>
        <w:szCs w:val="28"/>
      </w:rPr>
      <w:t>4</w:t>
    </w:r>
    <w:r>
      <w:rPr>
        <w:sz w:val="28"/>
        <w:szCs w:val="28"/>
      </w:rPr>
      <w:t>:2022</w:t>
    </w:r>
  </w:p>
  <w:p w:rsidR="000E7EBF" w:rsidRDefault="000E7EBF" w:rsidP="004E1D62">
    <w:pPr>
      <w:pStyle w:val="a4"/>
      <w:jc w:val="right"/>
    </w:pPr>
    <w:r w:rsidRPr="0093444A">
      <w:rPr>
        <w:bCs/>
        <w:i/>
      </w:rPr>
      <w:t>(Первая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06904"/>
    <w:multiLevelType w:val="hybridMultilevel"/>
    <w:tmpl w:val="2DDA517E"/>
    <w:lvl w:ilvl="0" w:tplc="A4B2B384">
      <w:start w:val="1"/>
      <w:numFmt w:val="decimal"/>
      <w:lvlText w:val="%1."/>
      <w:lvlJc w:val="left"/>
      <w:pPr>
        <w:ind w:left="899" w:hanging="360"/>
      </w:pPr>
      <w:rPr>
        <w:rFonts w:eastAsia="Times New Roman" w:hint="default"/>
        <w:color w:val="auto"/>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15A04A8D"/>
    <w:multiLevelType w:val="hybridMultilevel"/>
    <w:tmpl w:val="5B647696"/>
    <w:lvl w:ilvl="0" w:tplc="FFFFFFFF">
      <w:start w:val="1"/>
      <w:numFmt w:val="decimal"/>
      <w:pStyle w:val="a"/>
      <w:lvlText w:val="%1"/>
      <w:lvlJc w:val="left"/>
      <w:pPr>
        <w:tabs>
          <w:tab w:val="num" w:pos="720"/>
        </w:tabs>
        <w:ind w:left="720" w:hanging="360"/>
      </w:pPr>
      <w:rPr>
        <w:rFonts w:hint="default"/>
        <w:sz w:val="3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234C4288"/>
    <w:multiLevelType w:val="multilevel"/>
    <w:tmpl w:val="14D4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CE5D9E"/>
    <w:multiLevelType w:val="hybridMultilevel"/>
    <w:tmpl w:val="64F0B4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D3B62A2"/>
    <w:multiLevelType w:val="hybridMultilevel"/>
    <w:tmpl w:val="31841532"/>
    <w:lvl w:ilvl="0" w:tplc="2AB02210">
      <w:start w:val="1"/>
      <w:numFmt w:val="lowerLetter"/>
      <w:lvlText w:val="%1)"/>
      <w:lvlJc w:val="left"/>
      <w:pPr>
        <w:ind w:left="870" w:hanging="360"/>
      </w:pPr>
      <w:rPr>
        <w:rFonts w:eastAsia="Arial" w:hint="default"/>
        <w:b/>
        <w:color w:val="000000"/>
        <w:sz w:val="14"/>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5">
    <w:nsid w:val="2F267004"/>
    <w:multiLevelType w:val="multilevel"/>
    <w:tmpl w:val="2F6EF454"/>
    <w:lvl w:ilvl="0">
      <w:start w:val="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3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330E57B1"/>
    <w:multiLevelType w:val="multilevel"/>
    <w:tmpl w:val="BA003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001FAB"/>
    <w:multiLevelType w:val="hybridMultilevel"/>
    <w:tmpl w:val="1C4E3DE4"/>
    <w:lvl w:ilvl="0" w:tplc="89ECBC88">
      <w:start w:val="2"/>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nsid w:val="4217290F"/>
    <w:multiLevelType w:val="multilevel"/>
    <w:tmpl w:val="CB8422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37D5622"/>
    <w:multiLevelType w:val="multilevel"/>
    <w:tmpl w:val="04190025"/>
    <w:lvl w:ilvl="0">
      <w:start w:val="1"/>
      <w:numFmt w:val="decimal"/>
      <w:lvlText w:val="%1"/>
      <w:lvlJc w:val="left"/>
      <w:pPr>
        <w:tabs>
          <w:tab w:val="num" w:pos="4827"/>
        </w:tabs>
        <w:ind w:left="4827" w:hanging="432"/>
      </w:pPr>
      <w:rPr>
        <w:rFonts w:ascii="Times New Roman" w:hAnsi="Times New Roman" w:cs="Times New Roman" w:hint="default"/>
      </w:rPr>
    </w:lvl>
    <w:lvl w:ilvl="1">
      <w:start w:val="1"/>
      <w:numFmt w:val="decimal"/>
      <w:lvlText w:val="%1.%2"/>
      <w:lvlJc w:val="left"/>
      <w:pPr>
        <w:tabs>
          <w:tab w:val="num" w:pos="635"/>
        </w:tabs>
        <w:ind w:left="635" w:hanging="576"/>
      </w:pPr>
      <w:rPr>
        <w:rFonts w:ascii="Times New Roman" w:hAnsi="Times New Roman" w:cs="Times New Roman"/>
      </w:rPr>
    </w:lvl>
    <w:lvl w:ilvl="2">
      <w:start w:val="1"/>
      <w:numFmt w:val="decimal"/>
      <w:lvlText w:val="%1.%2.%3"/>
      <w:lvlJc w:val="left"/>
      <w:pPr>
        <w:tabs>
          <w:tab w:val="num" w:pos="779"/>
        </w:tabs>
        <w:ind w:left="779" w:hanging="720"/>
      </w:pPr>
      <w:rPr>
        <w:rFonts w:ascii="Times New Roman" w:hAnsi="Times New Roman" w:cs="Times New Roman"/>
      </w:rPr>
    </w:lvl>
    <w:lvl w:ilvl="3">
      <w:start w:val="1"/>
      <w:numFmt w:val="decimal"/>
      <w:lvlText w:val="%1.%2.%3.%4"/>
      <w:lvlJc w:val="left"/>
      <w:pPr>
        <w:tabs>
          <w:tab w:val="num" w:pos="923"/>
        </w:tabs>
        <w:ind w:left="923" w:hanging="864"/>
      </w:pPr>
      <w:rPr>
        <w:rFonts w:ascii="Times New Roman" w:hAnsi="Times New Roman" w:cs="Times New Roman"/>
      </w:rPr>
    </w:lvl>
    <w:lvl w:ilvl="4">
      <w:start w:val="1"/>
      <w:numFmt w:val="decimal"/>
      <w:lvlText w:val="%1.%2.%3.%4.%5"/>
      <w:lvlJc w:val="left"/>
      <w:pPr>
        <w:tabs>
          <w:tab w:val="num" w:pos="1067"/>
        </w:tabs>
        <w:ind w:left="1067" w:hanging="1008"/>
      </w:pPr>
      <w:rPr>
        <w:rFonts w:ascii="Times New Roman" w:hAnsi="Times New Roman" w:cs="Times New Roman"/>
      </w:rPr>
    </w:lvl>
    <w:lvl w:ilvl="5">
      <w:start w:val="1"/>
      <w:numFmt w:val="decimal"/>
      <w:lvlText w:val="%1.%2.%3.%4.%5.%6"/>
      <w:lvlJc w:val="left"/>
      <w:pPr>
        <w:tabs>
          <w:tab w:val="num" w:pos="1211"/>
        </w:tabs>
        <w:ind w:left="1211" w:hanging="1152"/>
      </w:pPr>
      <w:rPr>
        <w:rFonts w:ascii="Times New Roman" w:hAnsi="Times New Roman" w:cs="Times New Roman"/>
      </w:rPr>
    </w:lvl>
    <w:lvl w:ilvl="6">
      <w:start w:val="1"/>
      <w:numFmt w:val="decimal"/>
      <w:lvlText w:val="%1.%2.%3.%4.%5.%6.%7"/>
      <w:lvlJc w:val="left"/>
      <w:pPr>
        <w:tabs>
          <w:tab w:val="num" w:pos="7823"/>
        </w:tabs>
        <w:ind w:left="7823" w:hanging="1296"/>
      </w:pPr>
      <w:rPr>
        <w:rFonts w:ascii="Times New Roman" w:hAnsi="Times New Roman" w:cs="Times New Roman"/>
      </w:rPr>
    </w:lvl>
    <w:lvl w:ilvl="7">
      <w:start w:val="1"/>
      <w:numFmt w:val="decimal"/>
      <w:lvlText w:val="%1.%2.%3.%4.%5.%6.%7.%8"/>
      <w:lvlJc w:val="left"/>
      <w:pPr>
        <w:tabs>
          <w:tab w:val="num" w:pos="1267"/>
        </w:tabs>
        <w:ind w:left="1267" w:hanging="1440"/>
      </w:pPr>
      <w:rPr>
        <w:rFonts w:ascii="Times New Roman" w:hAnsi="Times New Roman" w:cs="Times New Roman"/>
      </w:rPr>
    </w:lvl>
    <w:lvl w:ilvl="8">
      <w:start w:val="1"/>
      <w:numFmt w:val="decimal"/>
      <w:lvlText w:val="%1.%2.%3.%4.%5.%6.%7.%8.%9"/>
      <w:lvlJc w:val="left"/>
      <w:pPr>
        <w:tabs>
          <w:tab w:val="num" w:pos="1643"/>
        </w:tabs>
        <w:ind w:left="1643" w:hanging="1584"/>
      </w:pPr>
      <w:rPr>
        <w:rFonts w:ascii="Times New Roman" w:hAnsi="Times New Roman" w:cs="Times New Roman"/>
      </w:rPr>
    </w:lvl>
  </w:abstractNum>
  <w:abstractNum w:abstractNumId="10">
    <w:nsid w:val="4CD54196"/>
    <w:multiLevelType w:val="hybridMultilevel"/>
    <w:tmpl w:val="37B2F876"/>
    <w:lvl w:ilvl="0" w:tplc="9D08C028">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1">
    <w:nsid w:val="4D96292E"/>
    <w:multiLevelType w:val="hybridMultilevel"/>
    <w:tmpl w:val="CF06B754"/>
    <w:lvl w:ilvl="0" w:tplc="5ABAE39E">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2">
    <w:nsid w:val="50115D7E"/>
    <w:multiLevelType w:val="hybridMultilevel"/>
    <w:tmpl w:val="F558C184"/>
    <w:lvl w:ilvl="0" w:tplc="5E6E119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F7387E"/>
    <w:multiLevelType w:val="hybridMultilevel"/>
    <w:tmpl w:val="813A1FC6"/>
    <w:lvl w:ilvl="0" w:tplc="4784EBD8">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555C65B6"/>
    <w:multiLevelType w:val="hybridMultilevel"/>
    <w:tmpl w:val="3982ABB8"/>
    <w:lvl w:ilvl="0" w:tplc="047202A2">
      <w:start w:val="3"/>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55DE63B4"/>
    <w:multiLevelType w:val="hybridMultilevel"/>
    <w:tmpl w:val="841A5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37572B"/>
    <w:multiLevelType w:val="hybridMultilevel"/>
    <w:tmpl w:val="CB12280E"/>
    <w:lvl w:ilvl="0" w:tplc="75A0F0C2">
      <w:start w:val="1"/>
      <w:numFmt w:val="decimal"/>
      <w:lvlText w:val="3. %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58B419E"/>
    <w:multiLevelType w:val="hybridMultilevel"/>
    <w:tmpl w:val="CF06B754"/>
    <w:lvl w:ilvl="0" w:tplc="5ABAE39E">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18">
    <w:nsid w:val="76EE473C"/>
    <w:multiLevelType w:val="hybridMultilevel"/>
    <w:tmpl w:val="6066A8DA"/>
    <w:lvl w:ilvl="0" w:tplc="5FC448F0">
      <w:start w:val="1"/>
      <w:numFmt w:val="decimal"/>
      <w:lvlText w:val="%1"/>
      <w:lvlJc w:val="left"/>
      <w:pPr>
        <w:ind w:left="870" w:hanging="360"/>
      </w:pPr>
      <w:rPr>
        <w:rFonts w:ascii="Times New Roman" w:eastAsia="Times New Roman" w:hAnsi="Times New Roman" w:cs="Times New Roman"/>
        <w:sz w:val="24"/>
        <w:szCs w:val="24"/>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abstractNumId w:val="9"/>
  </w:num>
  <w:num w:numId="2">
    <w:abstractNumId w:val="11"/>
  </w:num>
  <w:num w:numId="3">
    <w:abstractNumId w:val="13"/>
  </w:num>
  <w:num w:numId="4">
    <w:abstractNumId w:val="1"/>
  </w:num>
  <w:num w:numId="5">
    <w:abstractNumId w:val="0"/>
  </w:num>
  <w:num w:numId="6">
    <w:abstractNumId w:val="8"/>
  </w:num>
  <w:num w:numId="7">
    <w:abstractNumId w:val="5"/>
  </w:num>
  <w:num w:numId="8">
    <w:abstractNumId w:val="14"/>
  </w:num>
  <w:num w:numId="9">
    <w:abstractNumId w:val="4"/>
  </w:num>
  <w:num w:numId="10">
    <w:abstractNumId w:val="18"/>
  </w:num>
  <w:num w:numId="11">
    <w:abstractNumId w:val="3"/>
  </w:num>
  <w:num w:numId="12">
    <w:abstractNumId w:val="9"/>
  </w:num>
  <w:num w:numId="13">
    <w:abstractNumId w:val="12"/>
  </w:num>
  <w:num w:numId="14">
    <w:abstractNumId w:val="15"/>
  </w:num>
  <w:num w:numId="15">
    <w:abstractNumId w:val="9"/>
  </w:num>
  <w:num w:numId="16">
    <w:abstractNumId w:val="17"/>
  </w:num>
  <w:num w:numId="17">
    <w:abstractNumId w:val="6"/>
  </w:num>
  <w:num w:numId="18">
    <w:abstractNumId w:val="2"/>
  </w:num>
  <w:num w:numId="19">
    <w:abstractNumId w:val="16"/>
  </w:num>
  <w:num w:numId="20">
    <w:abstractNumId w:val="7"/>
  </w:num>
  <w:num w:numId="2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grammar="clean"/>
  <w:defaultTabStop w:val="709"/>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30D"/>
    <w:rsid w:val="000001E7"/>
    <w:rsid w:val="00000712"/>
    <w:rsid w:val="00001030"/>
    <w:rsid w:val="00002B54"/>
    <w:rsid w:val="0000389B"/>
    <w:rsid w:val="00004366"/>
    <w:rsid w:val="00004F26"/>
    <w:rsid w:val="00006B0D"/>
    <w:rsid w:val="0000775C"/>
    <w:rsid w:val="00007A95"/>
    <w:rsid w:val="00011593"/>
    <w:rsid w:val="000135D1"/>
    <w:rsid w:val="00014F44"/>
    <w:rsid w:val="00015E48"/>
    <w:rsid w:val="00015F74"/>
    <w:rsid w:val="000177F8"/>
    <w:rsid w:val="000207EB"/>
    <w:rsid w:val="00023970"/>
    <w:rsid w:val="0002511D"/>
    <w:rsid w:val="00025690"/>
    <w:rsid w:val="00026161"/>
    <w:rsid w:val="000266C8"/>
    <w:rsid w:val="0002671E"/>
    <w:rsid w:val="00026C19"/>
    <w:rsid w:val="00030E86"/>
    <w:rsid w:val="00030ED9"/>
    <w:rsid w:val="00030F66"/>
    <w:rsid w:val="0003133A"/>
    <w:rsid w:val="00031AA6"/>
    <w:rsid w:val="00032699"/>
    <w:rsid w:val="00032E4E"/>
    <w:rsid w:val="00034293"/>
    <w:rsid w:val="00037B6F"/>
    <w:rsid w:val="00040CF5"/>
    <w:rsid w:val="00041F5C"/>
    <w:rsid w:val="00044F96"/>
    <w:rsid w:val="00046B1E"/>
    <w:rsid w:val="00050568"/>
    <w:rsid w:val="00051013"/>
    <w:rsid w:val="00052562"/>
    <w:rsid w:val="0005338A"/>
    <w:rsid w:val="0005348B"/>
    <w:rsid w:val="000538F8"/>
    <w:rsid w:val="00054A18"/>
    <w:rsid w:val="00054A3C"/>
    <w:rsid w:val="00054F3F"/>
    <w:rsid w:val="00060ED9"/>
    <w:rsid w:val="00061869"/>
    <w:rsid w:val="00061A6B"/>
    <w:rsid w:val="00064364"/>
    <w:rsid w:val="00064AB2"/>
    <w:rsid w:val="00065815"/>
    <w:rsid w:val="00065C9F"/>
    <w:rsid w:val="00066718"/>
    <w:rsid w:val="00066C2D"/>
    <w:rsid w:val="00067D39"/>
    <w:rsid w:val="00072D38"/>
    <w:rsid w:val="0007327D"/>
    <w:rsid w:val="00074B6F"/>
    <w:rsid w:val="00075237"/>
    <w:rsid w:val="000755F6"/>
    <w:rsid w:val="00076618"/>
    <w:rsid w:val="00076CD0"/>
    <w:rsid w:val="000770C1"/>
    <w:rsid w:val="00077983"/>
    <w:rsid w:val="00082849"/>
    <w:rsid w:val="00083692"/>
    <w:rsid w:val="00083705"/>
    <w:rsid w:val="000841D1"/>
    <w:rsid w:val="00085930"/>
    <w:rsid w:val="00086C0A"/>
    <w:rsid w:val="00087661"/>
    <w:rsid w:val="000903EB"/>
    <w:rsid w:val="00090E9F"/>
    <w:rsid w:val="00091EDB"/>
    <w:rsid w:val="00093718"/>
    <w:rsid w:val="00093EDA"/>
    <w:rsid w:val="00094D42"/>
    <w:rsid w:val="000957D2"/>
    <w:rsid w:val="00095BF6"/>
    <w:rsid w:val="0009637C"/>
    <w:rsid w:val="000973DA"/>
    <w:rsid w:val="000A4A40"/>
    <w:rsid w:val="000A4C41"/>
    <w:rsid w:val="000A6DAE"/>
    <w:rsid w:val="000A6DB0"/>
    <w:rsid w:val="000A70E4"/>
    <w:rsid w:val="000A74C6"/>
    <w:rsid w:val="000B09B2"/>
    <w:rsid w:val="000B202C"/>
    <w:rsid w:val="000B28CD"/>
    <w:rsid w:val="000B42DB"/>
    <w:rsid w:val="000B46AC"/>
    <w:rsid w:val="000B4F18"/>
    <w:rsid w:val="000B52FA"/>
    <w:rsid w:val="000B5BFF"/>
    <w:rsid w:val="000B6589"/>
    <w:rsid w:val="000B6A3D"/>
    <w:rsid w:val="000B7BB2"/>
    <w:rsid w:val="000C0B6E"/>
    <w:rsid w:val="000C0B79"/>
    <w:rsid w:val="000C0DA2"/>
    <w:rsid w:val="000C43F3"/>
    <w:rsid w:val="000C5E5A"/>
    <w:rsid w:val="000C6557"/>
    <w:rsid w:val="000D0DAE"/>
    <w:rsid w:val="000D0F26"/>
    <w:rsid w:val="000D1067"/>
    <w:rsid w:val="000D126B"/>
    <w:rsid w:val="000D1722"/>
    <w:rsid w:val="000D2CF9"/>
    <w:rsid w:val="000D3B65"/>
    <w:rsid w:val="000D4D7C"/>
    <w:rsid w:val="000D511F"/>
    <w:rsid w:val="000E1300"/>
    <w:rsid w:val="000E530C"/>
    <w:rsid w:val="000E5C64"/>
    <w:rsid w:val="000E6DB7"/>
    <w:rsid w:val="000E7EBF"/>
    <w:rsid w:val="000F0A0B"/>
    <w:rsid w:val="000F1347"/>
    <w:rsid w:val="000F15FB"/>
    <w:rsid w:val="000F1BE7"/>
    <w:rsid w:val="000F43E0"/>
    <w:rsid w:val="001000DB"/>
    <w:rsid w:val="00104B87"/>
    <w:rsid w:val="0010517A"/>
    <w:rsid w:val="001058FC"/>
    <w:rsid w:val="00111C54"/>
    <w:rsid w:val="0011282A"/>
    <w:rsid w:val="00115991"/>
    <w:rsid w:val="00115B58"/>
    <w:rsid w:val="001208D3"/>
    <w:rsid w:val="00121D69"/>
    <w:rsid w:val="00123108"/>
    <w:rsid w:val="001234BF"/>
    <w:rsid w:val="001247BF"/>
    <w:rsid w:val="00124D96"/>
    <w:rsid w:val="0012546C"/>
    <w:rsid w:val="00125888"/>
    <w:rsid w:val="00125F5B"/>
    <w:rsid w:val="0012749A"/>
    <w:rsid w:val="00127ED7"/>
    <w:rsid w:val="00132DE7"/>
    <w:rsid w:val="00133561"/>
    <w:rsid w:val="001360B4"/>
    <w:rsid w:val="0013640A"/>
    <w:rsid w:val="00136D7A"/>
    <w:rsid w:val="00136E21"/>
    <w:rsid w:val="00136E62"/>
    <w:rsid w:val="00137FF0"/>
    <w:rsid w:val="001403A4"/>
    <w:rsid w:val="00140694"/>
    <w:rsid w:val="001407BE"/>
    <w:rsid w:val="00143007"/>
    <w:rsid w:val="001454C5"/>
    <w:rsid w:val="00150C57"/>
    <w:rsid w:val="00151074"/>
    <w:rsid w:val="001518FA"/>
    <w:rsid w:val="00152BB4"/>
    <w:rsid w:val="00153B38"/>
    <w:rsid w:val="00154D13"/>
    <w:rsid w:val="00155807"/>
    <w:rsid w:val="00155A7D"/>
    <w:rsid w:val="0015660C"/>
    <w:rsid w:val="001618BA"/>
    <w:rsid w:val="0016225D"/>
    <w:rsid w:val="0016258E"/>
    <w:rsid w:val="00162BE6"/>
    <w:rsid w:val="0016478A"/>
    <w:rsid w:val="00165B46"/>
    <w:rsid w:val="00165F03"/>
    <w:rsid w:val="00170C44"/>
    <w:rsid w:val="00174900"/>
    <w:rsid w:val="00174FA2"/>
    <w:rsid w:val="00180A64"/>
    <w:rsid w:val="00180D46"/>
    <w:rsid w:val="00182163"/>
    <w:rsid w:val="001825FF"/>
    <w:rsid w:val="0018403F"/>
    <w:rsid w:val="00186240"/>
    <w:rsid w:val="0018640C"/>
    <w:rsid w:val="00186AFC"/>
    <w:rsid w:val="00186B5A"/>
    <w:rsid w:val="001904BC"/>
    <w:rsid w:val="00190FE4"/>
    <w:rsid w:val="0019359E"/>
    <w:rsid w:val="00193ED9"/>
    <w:rsid w:val="001963C2"/>
    <w:rsid w:val="001963D2"/>
    <w:rsid w:val="001A41BA"/>
    <w:rsid w:val="001A5D60"/>
    <w:rsid w:val="001A6AB7"/>
    <w:rsid w:val="001B0F32"/>
    <w:rsid w:val="001B38D7"/>
    <w:rsid w:val="001B423F"/>
    <w:rsid w:val="001B46EC"/>
    <w:rsid w:val="001B591C"/>
    <w:rsid w:val="001B5E44"/>
    <w:rsid w:val="001B62D9"/>
    <w:rsid w:val="001B65A9"/>
    <w:rsid w:val="001B6F9B"/>
    <w:rsid w:val="001B72F1"/>
    <w:rsid w:val="001C00A3"/>
    <w:rsid w:val="001C01D9"/>
    <w:rsid w:val="001C079A"/>
    <w:rsid w:val="001C102D"/>
    <w:rsid w:val="001C16DB"/>
    <w:rsid w:val="001C1F1E"/>
    <w:rsid w:val="001C22AF"/>
    <w:rsid w:val="001C2E68"/>
    <w:rsid w:val="001C3ABB"/>
    <w:rsid w:val="001C776D"/>
    <w:rsid w:val="001D29E3"/>
    <w:rsid w:val="001D3DB5"/>
    <w:rsid w:val="001D3E74"/>
    <w:rsid w:val="001D6151"/>
    <w:rsid w:val="001D661A"/>
    <w:rsid w:val="001D6AAF"/>
    <w:rsid w:val="001D6B20"/>
    <w:rsid w:val="001E25D1"/>
    <w:rsid w:val="001E2C66"/>
    <w:rsid w:val="001E5CAE"/>
    <w:rsid w:val="001E7E62"/>
    <w:rsid w:val="001F3C17"/>
    <w:rsid w:val="001F3C8C"/>
    <w:rsid w:val="001F531F"/>
    <w:rsid w:val="001F610E"/>
    <w:rsid w:val="0020238E"/>
    <w:rsid w:val="002023FF"/>
    <w:rsid w:val="002043BD"/>
    <w:rsid w:val="002043EE"/>
    <w:rsid w:val="00205739"/>
    <w:rsid w:val="002058EB"/>
    <w:rsid w:val="0020627B"/>
    <w:rsid w:val="002106A6"/>
    <w:rsid w:val="00210B20"/>
    <w:rsid w:val="00210D29"/>
    <w:rsid w:val="00211EBF"/>
    <w:rsid w:val="00212504"/>
    <w:rsid w:val="00213480"/>
    <w:rsid w:val="00214462"/>
    <w:rsid w:val="00214795"/>
    <w:rsid w:val="002163EA"/>
    <w:rsid w:val="00216C37"/>
    <w:rsid w:val="00217904"/>
    <w:rsid w:val="002205F0"/>
    <w:rsid w:val="002210B1"/>
    <w:rsid w:val="00222480"/>
    <w:rsid w:val="00225308"/>
    <w:rsid w:val="002278C0"/>
    <w:rsid w:val="00230251"/>
    <w:rsid w:val="0023037D"/>
    <w:rsid w:val="002316B0"/>
    <w:rsid w:val="002319E6"/>
    <w:rsid w:val="00232FA9"/>
    <w:rsid w:val="002330C3"/>
    <w:rsid w:val="0023357C"/>
    <w:rsid w:val="0023424B"/>
    <w:rsid w:val="002345FE"/>
    <w:rsid w:val="002355CF"/>
    <w:rsid w:val="00235D77"/>
    <w:rsid w:val="002372C8"/>
    <w:rsid w:val="002372CF"/>
    <w:rsid w:val="0023736D"/>
    <w:rsid w:val="00237510"/>
    <w:rsid w:val="002407DB"/>
    <w:rsid w:val="00243088"/>
    <w:rsid w:val="00243539"/>
    <w:rsid w:val="002450B8"/>
    <w:rsid w:val="0024614A"/>
    <w:rsid w:val="00246296"/>
    <w:rsid w:val="002465FA"/>
    <w:rsid w:val="00247096"/>
    <w:rsid w:val="00247373"/>
    <w:rsid w:val="002477DE"/>
    <w:rsid w:val="00247B89"/>
    <w:rsid w:val="00254D7A"/>
    <w:rsid w:val="002551BA"/>
    <w:rsid w:val="00256C27"/>
    <w:rsid w:val="00256D3F"/>
    <w:rsid w:val="00256D8B"/>
    <w:rsid w:val="002579C7"/>
    <w:rsid w:val="00262B44"/>
    <w:rsid w:val="002635B3"/>
    <w:rsid w:val="00263AD7"/>
    <w:rsid w:val="00264168"/>
    <w:rsid w:val="0026514C"/>
    <w:rsid w:val="00267736"/>
    <w:rsid w:val="0027084A"/>
    <w:rsid w:val="00270B6D"/>
    <w:rsid w:val="002716BB"/>
    <w:rsid w:val="0027179E"/>
    <w:rsid w:val="00271D0F"/>
    <w:rsid w:val="002729A5"/>
    <w:rsid w:val="00273615"/>
    <w:rsid w:val="002738F5"/>
    <w:rsid w:val="002747C8"/>
    <w:rsid w:val="00275C8A"/>
    <w:rsid w:val="00275CA2"/>
    <w:rsid w:val="00277CAB"/>
    <w:rsid w:val="002802FA"/>
    <w:rsid w:val="0028215C"/>
    <w:rsid w:val="00282743"/>
    <w:rsid w:val="00283F0F"/>
    <w:rsid w:val="00286DA4"/>
    <w:rsid w:val="00287334"/>
    <w:rsid w:val="00287986"/>
    <w:rsid w:val="00291B12"/>
    <w:rsid w:val="002921A6"/>
    <w:rsid w:val="00292F35"/>
    <w:rsid w:val="00293183"/>
    <w:rsid w:val="00294DBF"/>
    <w:rsid w:val="0029533C"/>
    <w:rsid w:val="00296126"/>
    <w:rsid w:val="002970A0"/>
    <w:rsid w:val="002A0867"/>
    <w:rsid w:val="002A1C4F"/>
    <w:rsid w:val="002A4AEC"/>
    <w:rsid w:val="002A5D34"/>
    <w:rsid w:val="002A611F"/>
    <w:rsid w:val="002A6B22"/>
    <w:rsid w:val="002A7203"/>
    <w:rsid w:val="002B0527"/>
    <w:rsid w:val="002B1AC1"/>
    <w:rsid w:val="002B25A9"/>
    <w:rsid w:val="002B310E"/>
    <w:rsid w:val="002B33CB"/>
    <w:rsid w:val="002B3D94"/>
    <w:rsid w:val="002B4FB7"/>
    <w:rsid w:val="002C2573"/>
    <w:rsid w:val="002C2764"/>
    <w:rsid w:val="002C2812"/>
    <w:rsid w:val="002C2D69"/>
    <w:rsid w:val="002C5FD6"/>
    <w:rsid w:val="002C6754"/>
    <w:rsid w:val="002C6A2D"/>
    <w:rsid w:val="002C7793"/>
    <w:rsid w:val="002D18A8"/>
    <w:rsid w:val="002D270B"/>
    <w:rsid w:val="002D4847"/>
    <w:rsid w:val="002D50A1"/>
    <w:rsid w:val="002D5B36"/>
    <w:rsid w:val="002D6077"/>
    <w:rsid w:val="002D6A89"/>
    <w:rsid w:val="002D7257"/>
    <w:rsid w:val="002D78F2"/>
    <w:rsid w:val="002E450A"/>
    <w:rsid w:val="002E5A24"/>
    <w:rsid w:val="002E5B6E"/>
    <w:rsid w:val="002E5FAC"/>
    <w:rsid w:val="002E6297"/>
    <w:rsid w:val="002E62D9"/>
    <w:rsid w:val="002F0199"/>
    <w:rsid w:val="002F13E3"/>
    <w:rsid w:val="002F28F0"/>
    <w:rsid w:val="002F2ED6"/>
    <w:rsid w:val="002F5A7D"/>
    <w:rsid w:val="002F6CBD"/>
    <w:rsid w:val="00301722"/>
    <w:rsid w:val="00304178"/>
    <w:rsid w:val="00305419"/>
    <w:rsid w:val="0030624E"/>
    <w:rsid w:val="00306527"/>
    <w:rsid w:val="00306CF5"/>
    <w:rsid w:val="00311977"/>
    <w:rsid w:val="00315693"/>
    <w:rsid w:val="0031640D"/>
    <w:rsid w:val="003206B9"/>
    <w:rsid w:val="003211F1"/>
    <w:rsid w:val="003212C7"/>
    <w:rsid w:val="00321892"/>
    <w:rsid w:val="00323DD6"/>
    <w:rsid w:val="00323EE9"/>
    <w:rsid w:val="0032408C"/>
    <w:rsid w:val="00325B06"/>
    <w:rsid w:val="00325E47"/>
    <w:rsid w:val="00330D48"/>
    <w:rsid w:val="0033240E"/>
    <w:rsid w:val="00333D59"/>
    <w:rsid w:val="00334B55"/>
    <w:rsid w:val="00335AAF"/>
    <w:rsid w:val="00335D75"/>
    <w:rsid w:val="00336BD8"/>
    <w:rsid w:val="003375FD"/>
    <w:rsid w:val="0033786E"/>
    <w:rsid w:val="00337C9D"/>
    <w:rsid w:val="0034082A"/>
    <w:rsid w:val="00341682"/>
    <w:rsid w:val="00341FA5"/>
    <w:rsid w:val="00343B14"/>
    <w:rsid w:val="00343CE7"/>
    <w:rsid w:val="00343D44"/>
    <w:rsid w:val="00343DC5"/>
    <w:rsid w:val="00344B72"/>
    <w:rsid w:val="00346090"/>
    <w:rsid w:val="00346F0D"/>
    <w:rsid w:val="00347524"/>
    <w:rsid w:val="003476B8"/>
    <w:rsid w:val="003503CD"/>
    <w:rsid w:val="00351C75"/>
    <w:rsid w:val="00352A35"/>
    <w:rsid w:val="00354EDF"/>
    <w:rsid w:val="0035522C"/>
    <w:rsid w:val="0035607E"/>
    <w:rsid w:val="0035740E"/>
    <w:rsid w:val="00357475"/>
    <w:rsid w:val="00357FF4"/>
    <w:rsid w:val="0036055B"/>
    <w:rsid w:val="00360A5B"/>
    <w:rsid w:val="00361EE5"/>
    <w:rsid w:val="003622D9"/>
    <w:rsid w:val="003622DF"/>
    <w:rsid w:val="003626C0"/>
    <w:rsid w:val="003627F2"/>
    <w:rsid w:val="003638CB"/>
    <w:rsid w:val="00363BEE"/>
    <w:rsid w:val="00365D9C"/>
    <w:rsid w:val="00366680"/>
    <w:rsid w:val="00366D31"/>
    <w:rsid w:val="003676BA"/>
    <w:rsid w:val="00370224"/>
    <w:rsid w:val="00370DF3"/>
    <w:rsid w:val="00371513"/>
    <w:rsid w:val="00371AB2"/>
    <w:rsid w:val="003734F7"/>
    <w:rsid w:val="00373779"/>
    <w:rsid w:val="00377733"/>
    <w:rsid w:val="00380E9E"/>
    <w:rsid w:val="00382B84"/>
    <w:rsid w:val="00383546"/>
    <w:rsid w:val="00384516"/>
    <w:rsid w:val="00390145"/>
    <w:rsid w:val="00390329"/>
    <w:rsid w:val="00390545"/>
    <w:rsid w:val="003913DA"/>
    <w:rsid w:val="003914F9"/>
    <w:rsid w:val="003915E6"/>
    <w:rsid w:val="0039174F"/>
    <w:rsid w:val="003935A3"/>
    <w:rsid w:val="0039486F"/>
    <w:rsid w:val="00395F39"/>
    <w:rsid w:val="00396C31"/>
    <w:rsid w:val="00397738"/>
    <w:rsid w:val="00397CFC"/>
    <w:rsid w:val="003A1332"/>
    <w:rsid w:val="003A2A6C"/>
    <w:rsid w:val="003A2FC1"/>
    <w:rsid w:val="003A4695"/>
    <w:rsid w:val="003A66B8"/>
    <w:rsid w:val="003A7073"/>
    <w:rsid w:val="003B6038"/>
    <w:rsid w:val="003C2E3A"/>
    <w:rsid w:val="003C2F0A"/>
    <w:rsid w:val="003C3B39"/>
    <w:rsid w:val="003C4C06"/>
    <w:rsid w:val="003C4F07"/>
    <w:rsid w:val="003C512E"/>
    <w:rsid w:val="003C53A2"/>
    <w:rsid w:val="003C5DFA"/>
    <w:rsid w:val="003C711F"/>
    <w:rsid w:val="003C726B"/>
    <w:rsid w:val="003C72AB"/>
    <w:rsid w:val="003D2019"/>
    <w:rsid w:val="003D2205"/>
    <w:rsid w:val="003D28D6"/>
    <w:rsid w:val="003D37A7"/>
    <w:rsid w:val="003D3AD9"/>
    <w:rsid w:val="003D56FC"/>
    <w:rsid w:val="003D5FA2"/>
    <w:rsid w:val="003D6DF8"/>
    <w:rsid w:val="003E1D72"/>
    <w:rsid w:val="003E2DB2"/>
    <w:rsid w:val="003E2EDD"/>
    <w:rsid w:val="003E3586"/>
    <w:rsid w:val="003E3800"/>
    <w:rsid w:val="003E381B"/>
    <w:rsid w:val="003E4A72"/>
    <w:rsid w:val="003E5003"/>
    <w:rsid w:val="003E5450"/>
    <w:rsid w:val="003E68D1"/>
    <w:rsid w:val="003F026B"/>
    <w:rsid w:val="003F0EA4"/>
    <w:rsid w:val="003F10B1"/>
    <w:rsid w:val="003F1D4E"/>
    <w:rsid w:val="003F534F"/>
    <w:rsid w:val="003F65D3"/>
    <w:rsid w:val="003F733E"/>
    <w:rsid w:val="00400477"/>
    <w:rsid w:val="00400E9D"/>
    <w:rsid w:val="00401247"/>
    <w:rsid w:val="00401BC2"/>
    <w:rsid w:val="00401E57"/>
    <w:rsid w:val="00401F66"/>
    <w:rsid w:val="00402D3F"/>
    <w:rsid w:val="00403490"/>
    <w:rsid w:val="004042BD"/>
    <w:rsid w:val="004057A9"/>
    <w:rsid w:val="00405A8F"/>
    <w:rsid w:val="00406619"/>
    <w:rsid w:val="00410043"/>
    <w:rsid w:val="00410DB9"/>
    <w:rsid w:val="004115E0"/>
    <w:rsid w:val="004124CF"/>
    <w:rsid w:val="004136D7"/>
    <w:rsid w:val="00415130"/>
    <w:rsid w:val="00416D2B"/>
    <w:rsid w:val="0041792E"/>
    <w:rsid w:val="004217FC"/>
    <w:rsid w:val="00421CB3"/>
    <w:rsid w:val="0042323B"/>
    <w:rsid w:val="0042387D"/>
    <w:rsid w:val="004260BF"/>
    <w:rsid w:val="0042753E"/>
    <w:rsid w:val="00427961"/>
    <w:rsid w:val="00430313"/>
    <w:rsid w:val="004311FC"/>
    <w:rsid w:val="00432199"/>
    <w:rsid w:val="00432203"/>
    <w:rsid w:val="00432FAC"/>
    <w:rsid w:val="00433A15"/>
    <w:rsid w:val="00433CA9"/>
    <w:rsid w:val="004364AE"/>
    <w:rsid w:val="004369DE"/>
    <w:rsid w:val="00436A06"/>
    <w:rsid w:val="00436FBF"/>
    <w:rsid w:val="00442904"/>
    <w:rsid w:val="00442A71"/>
    <w:rsid w:val="00445999"/>
    <w:rsid w:val="00445DFA"/>
    <w:rsid w:val="00446724"/>
    <w:rsid w:val="0044762E"/>
    <w:rsid w:val="0045078C"/>
    <w:rsid w:val="00451D1A"/>
    <w:rsid w:val="004544A6"/>
    <w:rsid w:val="00455146"/>
    <w:rsid w:val="004554EB"/>
    <w:rsid w:val="00455F87"/>
    <w:rsid w:val="0046041F"/>
    <w:rsid w:val="0046273F"/>
    <w:rsid w:val="00465CF8"/>
    <w:rsid w:val="004662B5"/>
    <w:rsid w:val="00466584"/>
    <w:rsid w:val="00466856"/>
    <w:rsid w:val="00466A5E"/>
    <w:rsid w:val="0046763F"/>
    <w:rsid w:val="004709D8"/>
    <w:rsid w:val="00470D03"/>
    <w:rsid w:val="00471393"/>
    <w:rsid w:val="00472EBC"/>
    <w:rsid w:val="00474FAB"/>
    <w:rsid w:val="00480901"/>
    <w:rsid w:val="0048095E"/>
    <w:rsid w:val="0048114A"/>
    <w:rsid w:val="00481993"/>
    <w:rsid w:val="00481BC2"/>
    <w:rsid w:val="004828A1"/>
    <w:rsid w:val="004829D2"/>
    <w:rsid w:val="00483D12"/>
    <w:rsid w:val="004847CF"/>
    <w:rsid w:val="004857FC"/>
    <w:rsid w:val="004862B0"/>
    <w:rsid w:val="00487EEE"/>
    <w:rsid w:val="00491930"/>
    <w:rsid w:val="004919D4"/>
    <w:rsid w:val="00491EC1"/>
    <w:rsid w:val="00492EFA"/>
    <w:rsid w:val="004934B9"/>
    <w:rsid w:val="00494C0B"/>
    <w:rsid w:val="004954FD"/>
    <w:rsid w:val="00496679"/>
    <w:rsid w:val="004A2CAB"/>
    <w:rsid w:val="004A49F3"/>
    <w:rsid w:val="004A5870"/>
    <w:rsid w:val="004B03D0"/>
    <w:rsid w:val="004B2F4C"/>
    <w:rsid w:val="004B36F1"/>
    <w:rsid w:val="004B43AE"/>
    <w:rsid w:val="004B46C5"/>
    <w:rsid w:val="004B4DA7"/>
    <w:rsid w:val="004B4F9F"/>
    <w:rsid w:val="004B55FD"/>
    <w:rsid w:val="004B649A"/>
    <w:rsid w:val="004B761B"/>
    <w:rsid w:val="004B79FA"/>
    <w:rsid w:val="004C01AE"/>
    <w:rsid w:val="004C20EC"/>
    <w:rsid w:val="004C22BB"/>
    <w:rsid w:val="004C23BE"/>
    <w:rsid w:val="004C4E44"/>
    <w:rsid w:val="004C6648"/>
    <w:rsid w:val="004C7DEC"/>
    <w:rsid w:val="004D029F"/>
    <w:rsid w:val="004D1586"/>
    <w:rsid w:val="004D1A8F"/>
    <w:rsid w:val="004D1E58"/>
    <w:rsid w:val="004D2E02"/>
    <w:rsid w:val="004D4382"/>
    <w:rsid w:val="004D488E"/>
    <w:rsid w:val="004D6BF0"/>
    <w:rsid w:val="004D7A37"/>
    <w:rsid w:val="004D7F34"/>
    <w:rsid w:val="004E022F"/>
    <w:rsid w:val="004E1694"/>
    <w:rsid w:val="004E183A"/>
    <w:rsid w:val="004E1D62"/>
    <w:rsid w:val="004E2415"/>
    <w:rsid w:val="004E267B"/>
    <w:rsid w:val="004E26F3"/>
    <w:rsid w:val="004E30E3"/>
    <w:rsid w:val="004E5087"/>
    <w:rsid w:val="004E5980"/>
    <w:rsid w:val="004E6C7B"/>
    <w:rsid w:val="004E7FF3"/>
    <w:rsid w:val="004F0D25"/>
    <w:rsid w:val="004F1F1B"/>
    <w:rsid w:val="004F395B"/>
    <w:rsid w:val="004F3C7F"/>
    <w:rsid w:val="004F58BE"/>
    <w:rsid w:val="004F6E51"/>
    <w:rsid w:val="00500886"/>
    <w:rsid w:val="005016CE"/>
    <w:rsid w:val="0050270D"/>
    <w:rsid w:val="005039D2"/>
    <w:rsid w:val="00503F8D"/>
    <w:rsid w:val="005055B0"/>
    <w:rsid w:val="00505F42"/>
    <w:rsid w:val="0050601D"/>
    <w:rsid w:val="0050649E"/>
    <w:rsid w:val="005065C0"/>
    <w:rsid w:val="005067F8"/>
    <w:rsid w:val="0050763E"/>
    <w:rsid w:val="00510D4D"/>
    <w:rsid w:val="00512DC9"/>
    <w:rsid w:val="00512ED9"/>
    <w:rsid w:val="005138C6"/>
    <w:rsid w:val="00513DB5"/>
    <w:rsid w:val="005170BC"/>
    <w:rsid w:val="00517136"/>
    <w:rsid w:val="0051730F"/>
    <w:rsid w:val="0051744F"/>
    <w:rsid w:val="00520A4C"/>
    <w:rsid w:val="00520D92"/>
    <w:rsid w:val="00521650"/>
    <w:rsid w:val="00522772"/>
    <w:rsid w:val="00523174"/>
    <w:rsid w:val="00523D47"/>
    <w:rsid w:val="00530073"/>
    <w:rsid w:val="005310D7"/>
    <w:rsid w:val="00531BEB"/>
    <w:rsid w:val="00532AD6"/>
    <w:rsid w:val="00533BBE"/>
    <w:rsid w:val="0053492F"/>
    <w:rsid w:val="00535042"/>
    <w:rsid w:val="005354FC"/>
    <w:rsid w:val="0053649C"/>
    <w:rsid w:val="00537B98"/>
    <w:rsid w:val="00540FE2"/>
    <w:rsid w:val="0054206A"/>
    <w:rsid w:val="005449A3"/>
    <w:rsid w:val="00546E8E"/>
    <w:rsid w:val="00547E5B"/>
    <w:rsid w:val="005510A2"/>
    <w:rsid w:val="00551360"/>
    <w:rsid w:val="0055223E"/>
    <w:rsid w:val="00553352"/>
    <w:rsid w:val="00553548"/>
    <w:rsid w:val="005536F6"/>
    <w:rsid w:val="00557849"/>
    <w:rsid w:val="00560422"/>
    <w:rsid w:val="00561F98"/>
    <w:rsid w:val="00562E14"/>
    <w:rsid w:val="00563BF7"/>
    <w:rsid w:val="005652C4"/>
    <w:rsid w:val="005653B8"/>
    <w:rsid w:val="0056667B"/>
    <w:rsid w:val="00567569"/>
    <w:rsid w:val="00567ADD"/>
    <w:rsid w:val="00575A50"/>
    <w:rsid w:val="00577DB5"/>
    <w:rsid w:val="00577DD9"/>
    <w:rsid w:val="00580493"/>
    <w:rsid w:val="00582A2D"/>
    <w:rsid w:val="00584449"/>
    <w:rsid w:val="00584AB5"/>
    <w:rsid w:val="00586574"/>
    <w:rsid w:val="00586EAA"/>
    <w:rsid w:val="00587B02"/>
    <w:rsid w:val="00587DBA"/>
    <w:rsid w:val="00592058"/>
    <w:rsid w:val="00593447"/>
    <w:rsid w:val="00593C06"/>
    <w:rsid w:val="00596F6F"/>
    <w:rsid w:val="005A0190"/>
    <w:rsid w:val="005A0297"/>
    <w:rsid w:val="005A159F"/>
    <w:rsid w:val="005A2942"/>
    <w:rsid w:val="005A29F9"/>
    <w:rsid w:val="005A2A9C"/>
    <w:rsid w:val="005A514A"/>
    <w:rsid w:val="005A5377"/>
    <w:rsid w:val="005A58AF"/>
    <w:rsid w:val="005A6439"/>
    <w:rsid w:val="005A6DED"/>
    <w:rsid w:val="005A78ED"/>
    <w:rsid w:val="005B0307"/>
    <w:rsid w:val="005B0FC8"/>
    <w:rsid w:val="005B1609"/>
    <w:rsid w:val="005B1683"/>
    <w:rsid w:val="005B1886"/>
    <w:rsid w:val="005B2161"/>
    <w:rsid w:val="005B4E78"/>
    <w:rsid w:val="005B7829"/>
    <w:rsid w:val="005C0348"/>
    <w:rsid w:val="005C055B"/>
    <w:rsid w:val="005C10E5"/>
    <w:rsid w:val="005C1166"/>
    <w:rsid w:val="005C1181"/>
    <w:rsid w:val="005C13BF"/>
    <w:rsid w:val="005C34CA"/>
    <w:rsid w:val="005C35B8"/>
    <w:rsid w:val="005C3B0B"/>
    <w:rsid w:val="005C6E37"/>
    <w:rsid w:val="005C7F28"/>
    <w:rsid w:val="005D0ADE"/>
    <w:rsid w:val="005D0E3C"/>
    <w:rsid w:val="005D1F4F"/>
    <w:rsid w:val="005D2ADA"/>
    <w:rsid w:val="005D3AF4"/>
    <w:rsid w:val="005D40DC"/>
    <w:rsid w:val="005D49A4"/>
    <w:rsid w:val="005D6CC2"/>
    <w:rsid w:val="005D6CCD"/>
    <w:rsid w:val="005D742D"/>
    <w:rsid w:val="005D7A9B"/>
    <w:rsid w:val="005E0908"/>
    <w:rsid w:val="005E157A"/>
    <w:rsid w:val="005E2015"/>
    <w:rsid w:val="005E20C1"/>
    <w:rsid w:val="005E2A2D"/>
    <w:rsid w:val="005E2AE3"/>
    <w:rsid w:val="005E3322"/>
    <w:rsid w:val="005E3D39"/>
    <w:rsid w:val="005E3DAA"/>
    <w:rsid w:val="005E5272"/>
    <w:rsid w:val="005E55E9"/>
    <w:rsid w:val="005E7EBD"/>
    <w:rsid w:val="005F22B7"/>
    <w:rsid w:val="005F2C9F"/>
    <w:rsid w:val="005F3F98"/>
    <w:rsid w:val="005F4458"/>
    <w:rsid w:val="005F56BC"/>
    <w:rsid w:val="005F5AE8"/>
    <w:rsid w:val="00600371"/>
    <w:rsid w:val="00600619"/>
    <w:rsid w:val="006006F7"/>
    <w:rsid w:val="00605A7C"/>
    <w:rsid w:val="006067F8"/>
    <w:rsid w:val="00606B4E"/>
    <w:rsid w:val="00606D8B"/>
    <w:rsid w:val="00606EDB"/>
    <w:rsid w:val="006113BA"/>
    <w:rsid w:val="006122AE"/>
    <w:rsid w:val="00612438"/>
    <w:rsid w:val="00615104"/>
    <w:rsid w:val="006153C5"/>
    <w:rsid w:val="00621A4F"/>
    <w:rsid w:val="006234DE"/>
    <w:rsid w:val="00623F4D"/>
    <w:rsid w:val="006240E6"/>
    <w:rsid w:val="006274A8"/>
    <w:rsid w:val="006308A6"/>
    <w:rsid w:val="0063152B"/>
    <w:rsid w:val="0063159B"/>
    <w:rsid w:val="00631A06"/>
    <w:rsid w:val="00632256"/>
    <w:rsid w:val="0063289C"/>
    <w:rsid w:val="00632C54"/>
    <w:rsid w:val="006332F4"/>
    <w:rsid w:val="00633590"/>
    <w:rsid w:val="00633609"/>
    <w:rsid w:val="00633AF6"/>
    <w:rsid w:val="006367E1"/>
    <w:rsid w:val="00636C0A"/>
    <w:rsid w:val="00637324"/>
    <w:rsid w:val="0063782B"/>
    <w:rsid w:val="00637B09"/>
    <w:rsid w:val="00640398"/>
    <w:rsid w:val="006428E8"/>
    <w:rsid w:val="00643DB8"/>
    <w:rsid w:val="00644149"/>
    <w:rsid w:val="00644664"/>
    <w:rsid w:val="00644859"/>
    <w:rsid w:val="00644A8F"/>
    <w:rsid w:val="00644D78"/>
    <w:rsid w:val="00645AA0"/>
    <w:rsid w:val="00646C4A"/>
    <w:rsid w:val="0064719D"/>
    <w:rsid w:val="00651D6C"/>
    <w:rsid w:val="00652477"/>
    <w:rsid w:val="00652AFE"/>
    <w:rsid w:val="0065330D"/>
    <w:rsid w:val="0065352E"/>
    <w:rsid w:val="006562C0"/>
    <w:rsid w:val="00657464"/>
    <w:rsid w:val="00657AF0"/>
    <w:rsid w:val="00662AFC"/>
    <w:rsid w:val="00663650"/>
    <w:rsid w:val="00664DDE"/>
    <w:rsid w:val="00664EC5"/>
    <w:rsid w:val="00664F3D"/>
    <w:rsid w:val="0066506D"/>
    <w:rsid w:val="006662FD"/>
    <w:rsid w:val="00666ED1"/>
    <w:rsid w:val="00667349"/>
    <w:rsid w:val="0067106C"/>
    <w:rsid w:val="006733F7"/>
    <w:rsid w:val="006735CC"/>
    <w:rsid w:val="006745B5"/>
    <w:rsid w:val="00676077"/>
    <w:rsid w:val="00676B2F"/>
    <w:rsid w:val="0068039E"/>
    <w:rsid w:val="00680431"/>
    <w:rsid w:val="00680807"/>
    <w:rsid w:val="00680BC1"/>
    <w:rsid w:val="0068238A"/>
    <w:rsid w:val="00682CB0"/>
    <w:rsid w:val="00683409"/>
    <w:rsid w:val="00683867"/>
    <w:rsid w:val="00685C58"/>
    <w:rsid w:val="00690264"/>
    <w:rsid w:val="00690980"/>
    <w:rsid w:val="006912EC"/>
    <w:rsid w:val="00692206"/>
    <w:rsid w:val="006924FE"/>
    <w:rsid w:val="006930A5"/>
    <w:rsid w:val="0069327C"/>
    <w:rsid w:val="00694209"/>
    <w:rsid w:val="00696281"/>
    <w:rsid w:val="006A03B6"/>
    <w:rsid w:val="006A07C8"/>
    <w:rsid w:val="006A1B49"/>
    <w:rsid w:val="006A2C65"/>
    <w:rsid w:val="006A4562"/>
    <w:rsid w:val="006A6095"/>
    <w:rsid w:val="006A6C54"/>
    <w:rsid w:val="006A7D73"/>
    <w:rsid w:val="006B0503"/>
    <w:rsid w:val="006B0756"/>
    <w:rsid w:val="006B3872"/>
    <w:rsid w:val="006B5891"/>
    <w:rsid w:val="006B6324"/>
    <w:rsid w:val="006C0013"/>
    <w:rsid w:val="006C3350"/>
    <w:rsid w:val="006C38AE"/>
    <w:rsid w:val="006C43E9"/>
    <w:rsid w:val="006C51A1"/>
    <w:rsid w:val="006C7C80"/>
    <w:rsid w:val="006D0D79"/>
    <w:rsid w:val="006D4010"/>
    <w:rsid w:val="006D51AC"/>
    <w:rsid w:val="006D54AC"/>
    <w:rsid w:val="006D6796"/>
    <w:rsid w:val="006D6850"/>
    <w:rsid w:val="006D712D"/>
    <w:rsid w:val="006D71BE"/>
    <w:rsid w:val="006E2D23"/>
    <w:rsid w:val="006E3059"/>
    <w:rsid w:val="006E3CA4"/>
    <w:rsid w:val="006E6FEA"/>
    <w:rsid w:val="006F0EEB"/>
    <w:rsid w:val="006F258A"/>
    <w:rsid w:val="006F4097"/>
    <w:rsid w:val="006F50D7"/>
    <w:rsid w:val="006F66C0"/>
    <w:rsid w:val="006F75FB"/>
    <w:rsid w:val="006F7A1C"/>
    <w:rsid w:val="006F7D5D"/>
    <w:rsid w:val="00700E1C"/>
    <w:rsid w:val="00700E1D"/>
    <w:rsid w:val="00701F60"/>
    <w:rsid w:val="0070219D"/>
    <w:rsid w:val="00702CEB"/>
    <w:rsid w:val="00702DFD"/>
    <w:rsid w:val="00703C1A"/>
    <w:rsid w:val="007056C6"/>
    <w:rsid w:val="00705DA6"/>
    <w:rsid w:val="00707AD7"/>
    <w:rsid w:val="007101F5"/>
    <w:rsid w:val="00711BBF"/>
    <w:rsid w:val="00712E16"/>
    <w:rsid w:val="00714DDD"/>
    <w:rsid w:val="007175FD"/>
    <w:rsid w:val="00717617"/>
    <w:rsid w:val="00717B0D"/>
    <w:rsid w:val="00717FD4"/>
    <w:rsid w:val="007201F8"/>
    <w:rsid w:val="007219CD"/>
    <w:rsid w:val="00721BD5"/>
    <w:rsid w:val="00722CA7"/>
    <w:rsid w:val="00725143"/>
    <w:rsid w:val="00726CC2"/>
    <w:rsid w:val="00730A67"/>
    <w:rsid w:val="00730DB3"/>
    <w:rsid w:val="00733114"/>
    <w:rsid w:val="00733D79"/>
    <w:rsid w:val="007356B4"/>
    <w:rsid w:val="00735B00"/>
    <w:rsid w:val="00736520"/>
    <w:rsid w:val="00736861"/>
    <w:rsid w:val="007402A2"/>
    <w:rsid w:val="007406C3"/>
    <w:rsid w:val="00741CA0"/>
    <w:rsid w:val="00744C97"/>
    <w:rsid w:val="00746B85"/>
    <w:rsid w:val="0074781A"/>
    <w:rsid w:val="00751D20"/>
    <w:rsid w:val="00754C64"/>
    <w:rsid w:val="007551E2"/>
    <w:rsid w:val="00756951"/>
    <w:rsid w:val="007579E3"/>
    <w:rsid w:val="00757E2F"/>
    <w:rsid w:val="00761242"/>
    <w:rsid w:val="007612D8"/>
    <w:rsid w:val="007616D8"/>
    <w:rsid w:val="007630E9"/>
    <w:rsid w:val="00763840"/>
    <w:rsid w:val="0076554A"/>
    <w:rsid w:val="00771B10"/>
    <w:rsid w:val="0077205D"/>
    <w:rsid w:val="00772E96"/>
    <w:rsid w:val="00772F04"/>
    <w:rsid w:val="007734FB"/>
    <w:rsid w:val="00773C08"/>
    <w:rsid w:val="00773D07"/>
    <w:rsid w:val="007740DD"/>
    <w:rsid w:val="00774552"/>
    <w:rsid w:val="00776454"/>
    <w:rsid w:val="00780FEF"/>
    <w:rsid w:val="00781BAB"/>
    <w:rsid w:val="00783C8E"/>
    <w:rsid w:val="0078476D"/>
    <w:rsid w:val="00785423"/>
    <w:rsid w:val="007864F5"/>
    <w:rsid w:val="00787172"/>
    <w:rsid w:val="007875DA"/>
    <w:rsid w:val="00790258"/>
    <w:rsid w:val="00790F03"/>
    <w:rsid w:val="00790F6E"/>
    <w:rsid w:val="007916F1"/>
    <w:rsid w:val="00791718"/>
    <w:rsid w:val="00791FB8"/>
    <w:rsid w:val="0079462A"/>
    <w:rsid w:val="00795792"/>
    <w:rsid w:val="0079639F"/>
    <w:rsid w:val="00796911"/>
    <w:rsid w:val="007970D5"/>
    <w:rsid w:val="007972BA"/>
    <w:rsid w:val="00797E1D"/>
    <w:rsid w:val="007A0271"/>
    <w:rsid w:val="007A25A0"/>
    <w:rsid w:val="007A346F"/>
    <w:rsid w:val="007A5615"/>
    <w:rsid w:val="007A5D55"/>
    <w:rsid w:val="007B0389"/>
    <w:rsid w:val="007B03AA"/>
    <w:rsid w:val="007B045A"/>
    <w:rsid w:val="007B0688"/>
    <w:rsid w:val="007B0BF0"/>
    <w:rsid w:val="007B2F72"/>
    <w:rsid w:val="007B37C5"/>
    <w:rsid w:val="007B4527"/>
    <w:rsid w:val="007B5387"/>
    <w:rsid w:val="007B66AB"/>
    <w:rsid w:val="007B71A0"/>
    <w:rsid w:val="007B71A8"/>
    <w:rsid w:val="007C0298"/>
    <w:rsid w:val="007C138D"/>
    <w:rsid w:val="007C1F1B"/>
    <w:rsid w:val="007C4F46"/>
    <w:rsid w:val="007C5A11"/>
    <w:rsid w:val="007C5C3A"/>
    <w:rsid w:val="007C6239"/>
    <w:rsid w:val="007C6445"/>
    <w:rsid w:val="007C6A4E"/>
    <w:rsid w:val="007C715E"/>
    <w:rsid w:val="007C7751"/>
    <w:rsid w:val="007D09FC"/>
    <w:rsid w:val="007D206E"/>
    <w:rsid w:val="007D32B8"/>
    <w:rsid w:val="007D34A1"/>
    <w:rsid w:val="007D5161"/>
    <w:rsid w:val="007D60E3"/>
    <w:rsid w:val="007D636B"/>
    <w:rsid w:val="007D7A5B"/>
    <w:rsid w:val="007D7E2D"/>
    <w:rsid w:val="007E0D59"/>
    <w:rsid w:val="007E1798"/>
    <w:rsid w:val="007E4BBF"/>
    <w:rsid w:val="007F13EB"/>
    <w:rsid w:val="007F22CD"/>
    <w:rsid w:val="007F2DF5"/>
    <w:rsid w:val="007F3D07"/>
    <w:rsid w:val="007F3FBF"/>
    <w:rsid w:val="007F67C8"/>
    <w:rsid w:val="008013D7"/>
    <w:rsid w:val="008026F9"/>
    <w:rsid w:val="00802E9F"/>
    <w:rsid w:val="00803D2E"/>
    <w:rsid w:val="00806986"/>
    <w:rsid w:val="00810689"/>
    <w:rsid w:val="008113EC"/>
    <w:rsid w:val="00812903"/>
    <w:rsid w:val="00812D8B"/>
    <w:rsid w:val="00813315"/>
    <w:rsid w:val="008136D8"/>
    <w:rsid w:val="0081386D"/>
    <w:rsid w:val="008154AB"/>
    <w:rsid w:val="00821E25"/>
    <w:rsid w:val="00822126"/>
    <w:rsid w:val="00823CF5"/>
    <w:rsid w:val="00824163"/>
    <w:rsid w:val="00825A7D"/>
    <w:rsid w:val="008261FC"/>
    <w:rsid w:val="00826245"/>
    <w:rsid w:val="00826CA2"/>
    <w:rsid w:val="00827546"/>
    <w:rsid w:val="00827BAC"/>
    <w:rsid w:val="00827D48"/>
    <w:rsid w:val="00830C4F"/>
    <w:rsid w:val="00830FA3"/>
    <w:rsid w:val="00832926"/>
    <w:rsid w:val="00835FA5"/>
    <w:rsid w:val="00836C80"/>
    <w:rsid w:val="00840951"/>
    <w:rsid w:val="00841F77"/>
    <w:rsid w:val="008420C9"/>
    <w:rsid w:val="00842846"/>
    <w:rsid w:val="00844BAC"/>
    <w:rsid w:val="008456E8"/>
    <w:rsid w:val="0084589A"/>
    <w:rsid w:val="00845FC9"/>
    <w:rsid w:val="00846CB3"/>
    <w:rsid w:val="00846DD9"/>
    <w:rsid w:val="00846F2A"/>
    <w:rsid w:val="00847926"/>
    <w:rsid w:val="0085053B"/>
    <w:rsid w:val="00851529"/>
    <w:rsid w:val="00851B4D"/>
    <w:rsid w:val="00853D71"/>
    <w:rsid w:val="00856D19"/>
    <w:rsid w:val="00857A32"/>
    <w:rsid w:val="00857C1F"/>
    <w:rsid w:val="00857F93"/>
    <w:rsid w:val="00863BE9"/>
    <w:rsid w:val="00863E71"/>
    <w:rsid w:val="008677D1"/>
    <w:rsid w:val="00867880"/>
    <w:rsid w:val="008702AC"/>
    <w:rsid w:val="00870487"/>
    <w:rsid w:val="00870504"/>
    <w:rsid w:val="00870B1D"/>
    <w:rsid w:val="00870F03"/>
    <w:rsid w:val="008710FB"/>
    <w:rsid w:val="00871E11"/>
    <w:rsid w:val="008726F0"/>
    <w:rsid w:val="00874FB5"/>
    <w:rsid w:val="00875CA6"/>
    <w:rsid w:val="00876645"/>
    <w:rsid w:val="00876B0A"/>
    <w:rsid w:val="0087731A"/>
    <w:rsid w:val="0088081D"/>
    <w:rsid w:val="00880F94"/>
    <w:rsid w:val="00880FE4"/>
    <w:rsid w:val="00881BA3"/>
    <w:rsid w:val="00881DAA"/>
    <w:rsid w:val="008850E1"/>
    <w:rsid w:val="0088512F"/>
    <w:rsid w:val="008860CD"/>
    <w:rsid w:val="0088689D"/>
    <w:rsid w:val="00886F6F"/>
    <w:rsid w:val="008920FE"/>
    <w:rsid w:val="008940E7"/>
    <w:rsid w:val="008944D2"/>
    <w:rsid w:val="008947D9"/>
    <w:rsid w:val="00894A19"/>
    <w:rsid w:val="008964A3"/>
    <w:rsid w:val="0089659C"/>
    <w:rsid w:val="00896D5C"/>
    <w:rsid w:val="00897555"/>
    <w:rsid w:val="008975CC"/>
    <w:rsid w:val="008A0795"/>
    <w:rsid w:val="008A0871"/>
    <w:rsid w:val="008A269F"/>
    <w:rsid w:val="008A3069"/>
    <w:rsid w:val="008A4204"/>
    <w:rsid w:val="008A5288"/>
    <w:rsid w:val="008A555E"/>
    <w:rsid w:val="008A5FA9"/>
    <w:rsid w:val="008A7548"/>
    <w:rsid w:val="008A7EF2"/>
    <w:rsid w:val="008A7F63"/>
    <w:rsid w:val="008B0463"/>
    <w:rsid w:val="008B0C39"/>
    <w:rsid w:val="008B1881"/>
    <w:rsid w:val="008B25E3"/>
    <w:rsid w:val="008B2695"/>
    <w:rsid w:val="008B5C03"/>
    <w:rsid w:val="008C0402"/>
    <w:rsid w:val="008C1851"/>
    <w:rsid w:val="008C20FA"/>
    <w:rsid w:val="008C2404"/>
    <w:rsid w:val="008C26FB"/>
    <w:rsid w:val="008C3112"/>
    <w:rsid w:val="008C3CBE"/>
    <w:rsid w:val="008C7F36"/>
    <w:rsid w:val="008D0FDC"/>
    <w:rsid w:val="008D1962"/>
    <w:rsid w:val="008D22AA"/>
    <w:rsid w:val="008D33C9"/>
    <w:rsid w:val="008D5CF0"/>
    <w:rsid w:val="008D6406"/>
    <w:rsid w:val="008D646D"/>
    <w:rsid w:val="008D6A58"/>
    <w:rsid w:val="008D6A9A"/>
    <w:rsid w:val="008D7CC1"/>
    <w:rsid w:val="008E0399"/>
    <w:rsid w:val="008E3414"/>
    <w:rsid w:val="008E3E1C"/>
    <w:rsid w:val="008E493B"/>
    <w:rsid w:val="008E4B06"/>
    <w:rsid w:val="008E5650"/>
    <w:rsid w:val="008E63A1"/>
    <w:rsid w:val="008E7C8A"/>
    <w:rsid w:val="008E7D3B"/>
    <w:rsid w:val="008F0748"/>
    <w:rsid w:val="008F166D"/>
    <w:rsid w:val="008F4145"/>
    <w:rsid w:val="008F5B1D"/>
    <w:rsid w:val="008F7002"/>
    <w:rsid w:val="008F7448"/>
    <w:rsid w:val="00900A33"/>
    <w:rsid w:val="00900CE2"/>
    <w:rsid w:val="00900D20"/>
    <w:rsid w:val="00903376"/>
    <w:rsid w:val="00903842"/>
    <w:rsid w:val="00904262"/>
    <w:rsid w:val="0090447F"/>
    <w:rsid w:val="009059D0"/>
    <w:rsid w:val="00905F66"/>
    <w:rsid w:val="009077E7"/>
    <w:rsid w:val="00911B5F"/>
    <w:rsid w:val="009123CA"/>
    <w:rsid w:val="009135BA"/>
    <w:rsid w:val="00914672"/>
    <w:rsid w:val="00914705"/>
    <w:rsid w:val="009156AF"/>
    <w:rsid w:val="00915CA7"/>
    <w:rsid w:val="00917F91"/>
    <w:rsid w:val="00921006"/>
    <w:rsid w:val="00924879"/>
    <w:rsid w:val="00924ACC"/>
    <w:rsid w:val="00926429"/>
    <w:rsid w:val="00931309"/>
    <w:rsid w:val="009329A3"/>
    <w:rsid w:val="00932CF9"/>
    <w:rsid w:val="009331BC"/>
    <w:rsid w:val="0093444A"/>
    <w:rsid w:val="00936E68"/>
    <w:rsid w:val="00937A00"/>
    <w:rsid w:val="00937A97"/>
    <w:rsid w:val="00940BC5"/>
    <w:rsid w:val="009434E6"/>
    <w:rsid w:val="0094414D"/>
    <w:rsid w:val="009444AC"/>
    <w:rsid w:val="0094523C"/>
    <w:rsid w:val="0094612B"/>
    <w:rsid w:val="00955A17"/>
    <w:rsid w:val="00957F4C"/>
    <w:rsid w:val="009605B7"/>
    <w:rsid w:val="009629D7"/>
    <w:rsid w:val="00963360"/>
    <w:rsid w:val="00963A10"/>
    <w:rsid w:val="0096401A"/>
    <w:rsid w:val="0096436F"/>
    <w:rsid w:val="00964409"/>
    <w:rsid w:val="00964CF2"/>
    <w:rsid w:val="00966288"/>
    <w:rsid w:val="0096672E"/>
    <w:rsid w:val="00966A34"/>
    <w:rsid w:val="00966A9D"/>
    <w:rsid w:val="009675B4"/>
    <w:rsid w:val="009707FD"/>
    <w:rsid w:val="00970859"/>
    <w:rsid w:val="00971E8C"/>
    <w:rsid w:val="00973765"/>
    <w:rsid w:val="00973CDE"/>
    <w:rsid w:val="00973D50"/>
    <w:rsid w:val="00974553"/>
    <w:rsid w:val="00975B1D"/>
    <w:rsid w:val="00975CB7"/>
    <w:rsid w:val="00975E04"/>
    <w:rsid w:val="00977058"/>
    <w:rsid w:val="00983629"/>
    <w:rsid w:val="00984430"/>
    <w:rsid w:val="0098659B"/>
    <w:rsid w:val="009867B2"/>
    <w:rsid w:val="00986F77"/>
    <w:rsid w:val="009918C0"/>
    <w:rsid w:val="00992165"/>
    <w:rsid w:val="009936A3"/>
    <w:rsid w:val="00993CE1"/>
    <w:rsid w:val="00996141"/>
    <w:rsid w:val="00997BE9"/>
    <w:rsid w:val="009A0FFB"/>
    <w:rsid w:val="009A2F03"/>
    <w:rsid w:val="009A4435"/>
    <w:rsid w:val="009A5A8E"/>
    <w:rsid w:val="009A6C9C"/>
    <w:rsid w:val="009A74B3"/>
    <w:rsid w:val="009A7632"/>
    <w:rsid w:val="009A7BE6"/>
    <w:rsid w:val="009B0AC1"/>
    <w:rsid w:val="009B1C6B"/>
    <w:rsid w:val="009B2061"/>
    <w:rsid w:val="009B253A"/>
    <w:rsid w:val="009B61CA"/>
    <w:rsid w:val="009C11B9"/>
    <w:rsid w:val="009C11D9"/>
    <w:rsid w:val="009C16AF"/>
    <w:rsid w:val="009C1B9E"/>
    <w:rsid w:val="009C1C80"/>
    <w:rsid w:val="009C2846"/>
    <w:rsid w:val="009C3405"/>
    <w:rsid w:val="009C350F"/>
    <w:rsid w:val="009C5F01"/>
    <w:rsid w:val="009D10B8"/>
    <w:rsid w:val="009D1590"/>
    <w:rsid w:val="009D2402"/>
    <w:rsid w:val="009D2603"/>
    <w:rsid w:val="009D3F25"/>
    <w:rsid w:val="009D4131"/>
    <w:rsid w:val="009D49AF"/>
    <w:rsid w:val="009D4A4D"/>
    <w:rsid w:val="009D4E88"/>
    <w:rsid w:val="009D683A"/>
    <w:rsid w:val="009D715A"/>
    <w:rsid w:val="009D7B76"/>
    <w:rsid w:val="009D7CC6"/>
    <w:rsid w:val="009D7D4F"/>
    <w:rsid w:val="009E23E1"/>
    <w:rsid w:val="009E2B28"/>
    <w:rsid w:val="009E3E7F"/>
    <w:rsid w:val="009F01FA"/>
    <w:rsid w:val="009F23ED"/>
    <w:rsid w:val="009F28E2"/>
    <w:rsid w:val="009F33E5"/>
    <w:rsid w:val="009F34B1"/>
    <w:rsid w:val="009F4DAD"/>
    <w:rsid w:val="009F5466"/>
    <w:rsid w:val="009F5FF9"/>
    <w:rsid w:val="009F6F71"/>
    <w:rsid w:val="00A01F91"/>
    <w:rsid w:val="00A0201A"/>
    <w:rsid w:val="00A029C4"/>
    <w:rsid w:val="00A03B11"/>
    <w:rsid w:val="00A0490E"/>
    <w:rsid w:val="00A04CAE"/>
    <w:rsid w:val="00A05E82"/>
    <w:rsid w:val="00A06CFB"/>
    <w:rsid w:val="00A1104A"/>
    <w:rsid w:val="00A11AAF"/>
    <w:rsid w:val="00A125EC"/>
    <w:rsid w:val="00A12BD4"/>
    <w:rsid w:val="00A13292"/>
    <w:rsid w:val="00A138D2"/>
    <w:rsid w:val="00A15457"/>
    <w:rsid w:val="00A154E1"/>
    <w:rsid w:val="00A16044"/>
    <w:rsid w:val="00A2109B"/>
    <w:rsid w:val="00A21275"/>
    <w:rsid w:val="00A23040"/>
    <w:rsid w:val="00A241E2"/>
    <w:rsid w:val="00A25662"/>
    <w:rsid w:val="00A271A9"/>
    <w:rsid w:val="00A31728"/>
    <w:rsid w:val="00A32341"/>
    <w:rsid w:val="00A324BA"/>
    <w:rsid w:val="00A32AD7"/>
    <w:rsid w:val="00A339E6"/>
    <w:rsid w:val="00A35DA6"/>
    <w:rsid w:val="00A37C43"/>
    <w:rsid w:val="00A37D4C"/>
    <w:rsid w:val="00A40829"/>
    <w:rsid w:val="00A409B2"/>
    <w:rsid w:val="00A409F5"/>
    <w:rsid w:val="00A41BA8"/>
    <w:rsid w:val="00A41DFE"/>
    <w:rsid w:val="00A42416"/>
    <w:rsid w:val="00A43390"/>
    <w:rsid w:val="00A45425"/>
    <w:rsid w:val="00A471CA"/>
    <w:rsid w:val="00A47A57"/>
    <w:rsid w:val="00A5133A"/>
    <w:rsid w:val="00A51E69"/>
    <w:rsid w:val="00A5251B"/>
    <w:rsid w:val="00A5338F"/>
    <w:rsid w:val="00A54C96"/>
    <w:rsid w:val="00A54DC8"/>
    <w:rsid w:val="00A55273"/>
    <w:rsid w:val="00A55981"/>
    <w:rsid w:val="00A55F18"/>
    <w:rsid w:val="00A60903"/>
    <w:rsid w:val="00A62215"/>
    <w:rsid w:val="00A63D83"/>
    <w:rsid w:val="00A64763"/>
    <w:rsid w:val="00A674E9"/>
    <w:rsid w:val="00A67FC2"/>
    <w:rsid w:val="00A707B8"/>
    <w:rsid w:val="00A70A31"/>
    <w:rsid w:val="00A70F8E"/>
    <w:rsid w:val="00A712D2"/>
    <w:rsid w:val="00A718A3"/>
    <w:rsid w:val="00A76B79"/>
    <w:rsid w:val="00A77566"/>
    <w:rsid w:val="00A802F2"/>
    <w:rsid w:val="00A8088F"/>
    <w:rsid w:val="00A81DB8"/>
    <w:rsid w:val="00A83B4E"/>
    <w:rsid w:val="00A840BE"/>
    <w:rsid w:val="00A8412B"/>
    <w:rsid w:val="00A845E6"/>
    <w:rsid w:val="00A87FF4"/>
    <w:rsid w:val="00A90B4B"/>
    <w:rsid w:val="00A90CFA"/>
    <w:rsid w:val="00A911A0"/>
    <w:rsid w:val="00A92583"/>
    <w:rsid w:val="00A926BE"/>
    <w:rsid w:val="00A933BA"/>
    <w:rsid w:val="00A95793"/>
    <w:rsid w:val="00A9590F"/>
    <w:rsid w:val="00A96F41"/>
    <w:rsid w:val="00A97F8D"/>
    <w:rsid w:val="00AA1CE1"/>
    <w:rsid w:val="00AA310E"/>
    <w:rsid w:val="00AA6EA1"/>
    <w:rsid w:val="00AA7C68"/>
    <w:rsid w:val="00AB0847"/>
    <w:rsid w:val="00AB2A14"/>
    <w:rsid w:val="00AB2D1C"/>
    <w:rsid w:val="00AB2D24"/>
    <w:rsid w:val="00AB3A29"/>
    <w:rsid w:val="00AB3E88"/>
    <w:rsid w:val="00AB47D7"/>
    <w:rsid w:val="00AB71EB"/>
    <w:rsid w:val="00AC0A46"/>
    <w:rsid w:val="00AC0F3B"/>
    <w:rsid w:val="00AC4211"/>
    <w:rsid w:val="00AC6535"/>
    <w:rsid w:val="00AC66F4"/>
    <w:rsid w:val="00AC6C1A"/>
    <w:rsid w:val="00AD0025"/>
    <w:rsid w:val="00AD38C8"/>
    <w:rsid w:val="00AD407E"/>
    <w:rsid w:val="00AD4DB1"/>
    <w:rsid w:val="00AD4FB0"/>
    <w:rsid w:val="00AD588C"/>
    <w:rsid w:val="00AD73CB"/>
    <w:rsid w:val="00AD79D0"/>
    <w:rsid w:val="00AE4383"/>
    <w:rsid w:val="00AE57AB"/>
    <w:rsid w:val="00AE6571"/>
    <w:rsid w:val="00AE745D"/>
    <w:rsid w:val="00AF0E1F"/>
    <w:rsid w:val="00AF2F52"/>
    <w:rsid w:val="00AF2FDB"/>
    <w:rsid w:val="00AF39E7"/>
    <w:rsid w:val="00B005F1"/>
    <w:rsid w:val="00B01BF9"/>
    <w:rsid w:val="00B02BA2"/>
    <w:rsid w:val="00B052C5"/>
    <w:rsid w:val="00B0755F"/>
    <w:rsid w:val="00B1093C"/>
    <w:rsid w:val="00B11A07"/>
    <w:rsid w:val="00B152A2"/>
    <w:rsid w:val="00B15753"/>
    <w:rsid w:val="00B15F5A"/>
    <w:rsid w:val="00B16304"/>
    <w:rsid w:val="00B174D1"/>
    <w:rsid w:val="00B175E0"/>
    <w:rsid w:val="00B17F48"/>
    <w:rsid w:val="00B22560"/>
    <w:rsid w:val="00B230AD"/>
    <w:rsid w:val="00B245D5"/>
    <w:rsid w:val="00B250A3"/>
    <w:rsid w:val="00B25679"/>
    <w:rsid w:val="00B257EB"/>
    <w:rsid w:val="00B27014"/>
    <w:rsid w:val="00B27350"/>
    <w:rsid w:val="00B278AF"/>
    <w:rsid w:val="00B31501"/>
    <w:rsid w:val="00B31E6F"/>
    <w:rsid w:val="00B333B5"/>
    <w:rsid w:val="00B34203"/>
    <w:rsid w:val="00B35262"/>
    <w:rsid w:val="00B3534A"/>
    <w:rsid w:val="00B373EE"/>
    <w:rsid w:val="00B37477"/>
    <w:rsid w:val="00B37C8E"/>
    <w:rsid w:val="00B37F6B"/>
    <w:rsid w:val="00B40242"/>
    <w:rsid w:val="00B405BA"/>
    <w:rsid w:val="00B40691"/>
    <w:rsid w:val="00B43BA4"/>
    <w:rsid w:val="00B46080"/>
    <w:rsid w:val="00B50FF8"/>
    <w:rsid w:val="00B51A57"/>
    <w:rsid w:val="00B51B73"/>
    <w:rsid w:val="00B53116"/>
    <w:rsid w:val="00B5341A"/>
    <w:rsid w:val="00B53F86"/>
    <w:rsid w:val="00B54120"/>
    <w:rsid w:val="00B546C2"/>
    <w:rsid w:val="00B54722"/>
    <w:rsid w:val="00B54B1E"/>
    <w:rsid w:val="00B54B54"/>
    <w:rsid w:val="00B55DB2"/>
    <w:rsid w:val="00B5680E"/>
    <w:rsid w:val="00B61763"/>
    <w:rsid w:val="00B61BC9"/>
    <w:rsid w:val="00B64C6C"/>
    <w:rsid w:val="00B65FC2"/>
    <w:rsid w:val="00B66B7A"/>
    <w:rsid w:val="00B70463"/>
    <w:rsid w:val="00B708D8"/>
    <w:rsid w:val="00B724F4"/>
    <w:rsid w:val="00B729C4"/>
    <w:rsid w:val="00B72ABD"/>
    <w:rsid w:val="00B73A00"/>
    <w:rsid w:val="00B73A8E"/>
    <w:rsid w:val="00B74FFB"/>
    <w:rsid w:val="00B751ED"/>
    <w:rsid w:val="00B756AB"/>
    <w:rsid w:val="00B76613"/>
    <w:rsid w:val="00B76740"/>
    <w:rsid w:val="00B76D80"/>
    <w:rsid w:val="00B814BE"/>
    <w:rsid w:val="00B81856"/>
    <w:rsid w:val="00B81E67"/>
    <w:rsid w:val="00B83C1B"/>
    <w:rsid w:val="00B8534E"/>
    <w:rsid w:val="00B85AA5"/>
    <w:rsid w:val="00B86B0B"/>
    <w:rsid w:val="00B87918"/>
    <w:rsid w:val="00B87C5F"/>
    <w:rsid w:val="00B90A34"/>
    <w:rsid w:val="00B90F54"/>
    <w:rsid w:val="00B9109A"/>
    <w:rsid w:val="00B911CF"/>
    <w:rsid w:val="00B91C95"/>
    <w:rsid w:val="00B93205"/>
    <w:rsid w:val="00B94BF6"/>
    <w:rsid w:val="00B96411"/>
    <w:rsid w:val="00BA1175"/>
    <w:rsid w:val="00BA1443"/>
    <w:rsid w:val="00BA2CC7"/>
    <w:rsid w:val="00BA2F9C"/>
    <w:rsid w:val="00BA3400"/>
    <w:rsid w:val="00BA391A"/>
    <w:rsid w:val="00BA4111"/>
    <w:rsid w:val="00BA481F"/>
    <w:rsid w:val="00BA58FB"/>
    <w:rsid w:val="00BA5B08"/>
    <w:rsid w:val="00BA6978"/>
    <w:rsid w:val="00BB0529"/>
    <w:rsid w:val="00BB155F"/>
    <w:rsid w:val="00BB2570"/>
    <w:rsid w:val="00BB4D63"/>
    <w:rsid w:val="00BB662B"/>
    <w:rsid w:val="00BB6EB0"/>
    <w:rsid w:val="00BB71DF"/>
    <w:rsid w:val="00BB7FE2"/>
    <w:rsid w:val="00BC01B7"/>
    <w:rsid w:val="00BC0D76"/>
    <w:rsid w:val="00BC18F7"/>
    <w:rsid w:val="00BC1B09"/>
    <w:rsid w:val="00BC3850"/>
    <w:rsid w:val="00BC4768"/>
    <w:rsid w:val="00BC7A9A"/>
    <w:rsid w:val="00BC7F97"/>
    <w:rsid w:val="00BC7FDC"/>
    <w:rsid w:val="00BD0465"/>
    <w:rsid w:val="00BD1FA6"/>
    <w:rsid w:val="00BD210A"/>
    <w:rsid w:val="00BD3D76"/>
    <w:rsid w:val="00BD583D"/>
    <w:rsid w:val="00BD633D"/>
    <w:rsid w:val="00BD7133"/>
    <w:rsid w:val="00BE1C34"/>
    <w:rsid w:val="00BE1C64"/>
    <w:rsid w:val="00BE22F5"/>
    <w:rsid w:val="00BE63F9"/>
    <w:rsid w:val="00BE6578"/>
    <w:rsid w:val="00BF1166"/>
    <w:rsid w:val="00BF1748"/>
    <w:rsid w:val="00BF2527"/>
    <w:rsid w:val="00BF383E"/>
    <w:rsid w:val="00BF49F4"/>
    <w:rsid w:val="00BF596E"/>
    <w:rsid w:val="00BF6BD3"/>
    <w:rsid w:val="00BF7059"/>
    <w:rsid w:val="00C00D70"/>
    <w:rsid w:val="00C00E2C"/>
    <w:rsid w:val="00C06F0B"/>
    <w:rsid w:val="00C0704B"/>
    <w:rsid w:val="00C07CC3"/>
    <w:rsid w:val="00C10F28"/>
    <w:rsid w:val="00C111DE"/>
    <w:rsid w:val="00C136F2"/>
    <w:rsid w:val="00C159BB"/>
    <w:rsid w:val="00C164C6"/>
    <w:rsid w:val="00C16C3A"/>
    <w:rsid w:val="00C16F23"/>
    <w:rsid w:val="00C17151"/>
    <w:rsid w:val="00C172E8"/>
    <w:rsid w:val="00C1731F"/>
    <w:rsid w:val="00C17353"/>
    <w:rsid w:val="00C24AB8"/>
    <w:rsid w:val="00C2734A"/>
    <w:rsid w:val="00C30587"/>
    <w:rsid w:val="00C317D7"/>
    <w:rsid w:val="00C31F2E"/>
    <w:rsid w:val="00C331BA"/>
    <w:rsid w:val="00C3364A"/>
    <w:rsid w:val="00C33973"/>
    <w:rsid w:val="00C34456"/>
    <w:rsid w:val="00C34A18"/>
    <w:rsid w:val="00C35683"/>
    <w:rsid w:val="00C36CCF"/>
    <w:rsid w:val="00C40116"/>
    <w:rsid w:val="00C4018F"/>
    <w:rsid w:val="00C41C91"/>
    <w:rsid w:val="00C4254A"/>
    <w:rsid w:val="00C472F4"/>
    <w:rsid w:val="00C4735E"/>
    <w:rsid w:val="00C50043"/>
    <w:rsid w:val="00C51A9A"/>
    <w:rsid w:val="00C52B84"/>
    <w:rsid w:val="00C52E5D"/>
    <w:rsid w:val="00C533EF"/>
    <w:rsid w:val="00C54D6B"/>
    <w:rsid w:val="00C553AC"/>
    <w:rsid w:val="00C55513"/>
    <w:rsid w:val="00C556E8"/>
    <w:rsid w:val="00C56E51"/>
    <w:rsid w:val="00C5725D"/>
    <w:rsid w:val="00C57D9F"/>
    <w:rsid w:val="00C61921"/>
    <w:rsid w:val="00C62772"/>
    <w:rsid w:val="00C6295E"/>
    <w:rsid w:val="00C63A8A"/>
    <w:rsid w:val="00C63C78"/>
    <w:rsid w:val="00C64326"/>
    <w:rsid w:val="00C6573C"/>
    <w:rsid w:val="00C67394"/>
    <w:rsid w:val="00C70A40"/>
    <w:rsid w:val="00C7109D"/>
    <w:rsid w:val="00C723E7"/>
    <w:rsid w:val="00C72A3D"/>
    <w:rsid w:val="00C750E4"/>
    <w:rsid w:val="00C776DC"/>
    <w:rsid w:val="00C77AF9"/>
    <w:rsid w:val="00C77D0E"/>
    <w:rsid w:val="00C80729"/>
    <w:rsid w:val="00C8286C"/>
    <w:rsid w:val="00C854F2"/>
    <w:rsid w:val="00C90E09"/>
    <w:rsid w:val="00C91945"/>
    <w:rsid w:val="00C926AD"/>
    <w:rsid w:val="00C930C6"/>
    <w:rsid w:val="00C94D2B"/>
    <w:rsid w:val="00CA0EAC"/>
    <w:rsid w:val="00CA0F2D"/>
    <w:rsid w:val="00CA1A20"/>
    <w:rsid w:val="00CA2CE2"/>
    <w:rsid w:val="00CA601F"/>
    <w:rsid w:val="00CA775F"/>
    <w:rsid w:val="00CA78A9"/>
    <w:rsid w:val="00CA7FC4"/>
    <w:rsid w:val="00CB1FE9"/>
    <w:rsid w:val="00CB3BA7"/>
    <w:rsid w:val="00CB435A"/>
    <w:rsid w:val="00CB4C32"/>
    <w:rsid w:val="00CB7CDE"/>
    <w:rsid w:val="00CB7E4B"/>
    <w:rsid w:val="00CC2F29"/>
    <w:rsid w:val="00CC3F7C"/>
    <w:rsid w:val="00CC4485"/>
    <w:rsid w:val="00CC6191"/>
    <w:rsid w:val="00CC764E"/>
    <w:rsid w:val="00CD073D"/>
    <w:rsid w:val="00CD07FF"/>
    <w:rsid w:val="00CD0A5D"/>
    <w:rsid w:val="00CD2C90"/>
    <w:rsid w:val="00CD30F3"/>
    <w:rsid w:val="00CD4083"/>
    <w:rsid w:val="00CD4F75"/>
    <w:rsid w:val="00CD5559"/>
    <w:rsid w:val="00CD5E9C"/>
    <w:rsid w:val="00CD70DA"/>
    <w:rsid w:val="00CE26E8"/>
    <w:rsid w:val="00CE2BFC"/>
    <w:rsid w:val="00CE3607"/>
    <w:rsid w:val="00CE3B8C"/>
    <w:rsid w:val="00CE482B"/>
    <w:rsid w:val="00CE7242"/>
    <w:rsid w:val="00CF01DF"/>
    <w:rsid w:val="00CF0E9E"/>
    <w:rsid w:val="00CF26AA"/>
    <w:rsid w:val="00CF2A23"/>
    <w:rsid w:val="00CF51AE"/>
    <w:rsid w:val="00CF75DA"/>
    <w:rsid w:val="00D0234A"/>
    <w:rsid w:val="00D03036"/>
    <w:rsid w:val="00D03070"/>
    <w:rsid w:val="00D049D6"/>
    <w:rsid w:val="00D04EFA"/>
    <w:rsid w:val="00D05A65"/>
    <w:rsid w:val="00D10253"/>
    <w:rsid w:val="00D11233"/>
    <w:rsid w:val="00D11793"/>
    <w:rsid w:val="00D119DB"/>
    <w:rsid w:val="00D12301"/>
    <w:rsid w:val="00D12BE7"/>
    <w:rsid w:val="00D14155"/>
    <w:rsid w:val="00D142D4"/>
    <w:rsid w:val="00D1496C"/>
    <w:rsid w:val="00D14E68"/>
    <w:rsid w:val="00D216AE"/>
    <w:rsid w:val="00D217E1"/>
    <w:rsid w:val="00D242E4"/>
    <w:rsid w:val="00D2497F"/>
    <w:rsid w:val="00D24A89"/>
    <w:rsid w:val="00D2653C"/>
    <w:rsid w:val="00D3106E"/>
    <w:rsid w:val="00D31D09"/>
    <w:rsid w:val="00D331A3"/>
    <w:rsid w:val="00D3339F"/>
    <w:rsid w:val="00D334B0"/>
    <w:rsid w:val="00D34653"/>
    <w:rsid w:val="00D401E3"/>
    <w:rsid w:val="00D4309F"/>
    <w:rsid w:val="00D43CA4"/>
    <w:rsid w:val="00D455BD"/>
    <w:rsid w:val="00D47303"/>
    <w:rsid w:val="00D475F4"/>
    <w:rsid w:val="00D5280B"/>
    <w:rsid w:val="00D5335A"/>
    <w:rsid w:val="00D533B5"/>
    <w:rsid w:val="00D53D64"/>
    <w:rsid w:val="00D567E5"/>
    <w:rsid w:val="00D572E3"/>
    <w:rsid w:val="00D60292"/>
    <w:rsid w:val="00D61468"/>
    <w:rsid w:val="00D614EF"/>
    <w:rsid w:val="00D61BCE"/>
    <w:rsid w:val="00D6238D"/>
    <w:rsid w:val="00D6288E"/>
    <w:rsid w:val="00D63E20"/>
    <w:rsid w:val="00D63E22"/>
    <w:rsid w:val="00D63E4A"/>
    <w:rsid w:val="00D6518C"/>
    <w:rsid w:val="00D6615E"/>
    <w:rsid w:val="00D70D76"/>
    <w:rsid w:val="00D71CFB"/>
    <w:rsid w:val="00D723F1"/>
    <w:rsid w:val="00D73777"/>
    <w:rsid w:val="00D742BB"/>
    <w:rsid w:val="00D7602D"/>
    <w:rsid w:val="00D764DA"/>
    <w:rsid w:val="00D776C1"/>
    <w:rsid w:val="00D800D2"/>
    <w:rsid w:val="00D82CD7"/>
    <w:rsid w:val="00D83ABC"/>
    <w:rsid w:val="00D840EB"/>
    <w:rsid w:val="00D857D1"/>
    <w:rsid w:val="00D87085"/>
    <w:rsid w:val="00D877D5"/>
    <w:rsid w:val="00D87E86"/>
    <w:rsid w:val="00D904D9"/>
    <w:rsid w:val="00D9109A"/>
    <w:rsid w:val="00D952D3"/>
    <w:rsid w:val="00D97E50"/>
    <w:rsid w:val="00DA0473"/>
    <w:rsid w:val="00DA2055"/>
    <w:rsid w:val="00DA5019"/>
    <w:rsid w:val="00DA646D"/>
    <w:rsid w:val="00DA6E45"/>
    <w:rsid w:val="00DA7446"/>
    <w:rsid w:val="00DA79DF"/>
    <w:rsid w:val="00DB0218"/>
    <w:rsid w:val="00DB0757"/>
    <w:rsid w:val="00DB0B3C"/>
    <w:rsid w:val="00DB0F3B"/>
    <w:rsid w:val="00DB2385"/>
    <w:rsid w:val="00DB3032"/>
    <w:rsid w:val="00DB307E"/>
    <w:rsid w:val="00DB311E"/>
    <w:rsid w:val="00DB4A69"/>
    <w:rsid w:val="00DB61E6"/>
    <w:rsid w:val="00DB6B09"/>
    <w:rsid w:val="00DB759D"/>
    <w:rsid w:val="00DB77FD"/>
    <w:rsid w:val="00DB7EC1"/>
    <w:rsid w:val="00DB7F0A"/>
    <w:rsid w:val="00DC2C92"/>
    <w:rsid w:val="00DC2E91"/>
    <w:rsid w:val="00DC596C"/>
    <w:rsid w:val="00DC59ED"/>
    <w:rsid w:val="00DC6453"/>
    <w:rsid w:val="00DC6F46"/>
    <w:rsid w:val="00DC7BD5"/>
    <w:rsid w:val="00DD2665"/>
    <w:rsid w:val="00DD38B3"/>
    <w:rsid w:val="00DD47F9"/>
    <w:rsid w:val="00DD4F4A"/>
    <w:rsid w:val="00DD5352"/>
    <w:rsid w:val="00DD5FA4"/>
    <w:rsid w:val="00DD78A3"/>
    <w:rsid w:val="00DD7E7A"/>
    <w:rsid w:val="00DE0A76"/>
    <w:rsid w:val="00DE0F05"/>
    <w:rsid w:val="00DE169F"/>
    <w:rsid w:val="00DE188C"/>
    <w:rsid w:val="00DE18C7"/>
    <w:rsid w:val="00DE249C"/>
    <w:rsid w:val="00DE2603"/>
    <w:rsid w:val="00DE3498"/>
    <w:rsid w:val="00DE581E"/>
    <w:rsid w:val="00DE6B09"/>
    <w:rsid w:val="00DE79CD"/>
    <w:rsid w:val="00DF0C1B"/>
    <w:rsid w:val="00DF15A3"/>
    <w:rsid w:val="00DF4742"/>
    <w:rsid w:val="00DF4992"/>
    <w:rsid w:val="00DF49D7"/>
    <w:rsid w:val="00DF6DD9"/>
    <w:rsid w:val="00DF7B1B"/>
    <w:rsid w:val="00DF7E22"/>
    <w:rsid w:val="00E00704"/>
    <w:rsid w:val="00E01CA8"/>
    <w:rsid w:val="00E04361"/>
    <w:rsid w:val="00E0463E"/>
    <w:rsid w:val="00E0492C"/>
    <w:rsid w:val="00E0527E"/>
    <w:rsid w:val="00E05362"/>
    <w:rsid w:val="00E10BB3"/>
    <w:rsid w:val="00E123DA"/>
    <w:rsid w:val="00E12CF9"/>
    <w:rsid w:val="00E1328C"/>
    <w:rsid w:val="00E14D9B"/>
    <w:rsid w:val="00E16079"/>
    <w:rsid w:val="00E165A4"/>
    <w:rsid w:val="00E16A26"/>
    <w:rsid w:val="00E174A0"/>
    <w:rsid w:val="00E200A9"/>
    <w:rsid w:val="00E20AD8"/>
    <w:rsid w:val="00E210D6"/>
    <w:rsid w:val="00E2148A"/>
    <w:rsid w:val="00E24303"/>
    <w:rsid w:val="00E25560"/>
    <w:rsid w:val="00E25768"/>
    <w:rsid w:val="00E27587"/>
    <w:rsid w:val="00E27AB8"/>
    <w:rsid w:val="00E343EB"/>
    <w:rsid w:val="00E3443D"/>
    <w:rsid w:val="00E34A59"/>
    <w:rsid w:val="00E3634E"/>
    <w:rsid w:val="00E3713D"/>
    <w:rsid w:val="00E406EB"/>
    <w:rsid w:val="00E4447A"/>
    <w:rsid w:val="00E45485"/>
    <w:rsid w:val="00E470E2"/>
    <w:rsid w:val="00E50AD5"/>
    <w:rsid w:val="00E5314D"/>
    <w:rsid w:val="00E558DC"/>
    <w:rsid w:val="00E563AE"/>
    <w:rsid w:val="00E56600"/>
    <w:rsid w:val="00E602FE"/>
    <w:rsid w:val="00E60670"/>
    <w:rsid w:val="00E629E1"/>
    <w:rsid w:val="00E63B51"/>
    <w:rsid w:val="00E6502D"/>
    <w:rsid w:val="00E656C1"/>
    <w:rsid w:val="00E6638F"/>
    <w:rsid w:val="00E667AC"/>
    <w:rsid w:val="00E668C3"/>
    <w:rsid w:val="00E673A6"/>
    <w:rsid w:val="00E67477"/>
    <w:rsid w:val="00E703EF"/>
    <w:rsid w:val="00E7120A"/>
    <w:rsid w:val="00E715DF"/>
    <w:rsid w:val="00E724C9"/>
    <w:rsid w:val="00E73692"/>
    <w:rsid w:val="00E74748"/>
    <w:rsid w:val="00E751C7"/>
    <w:rsid w:val="00E752DB"/>
    <w:rsid w:val="00E76884"/>
    <w:rsid w:val="00E76D15"/>
    <w:rsid w:val="00E76FA8"/>
    <w:rsid w:val="00E77FC5"/>
    <w:rsid w:val="00E8041F"/>
    <w:rsid w:val="00E8254E"/>
    <w:rsid w:val="00E82A65"/>
    <w:rsid w:val="00E84235"/>
    <w:rsid w:val="00E84A8B"/>
    <w:rsid w:val="00E84BCF"/>
    <w:rsid w:val="00E87EBA"/>
    <w:rsid w:val="00E9123A"/>
    <w:rsid w:val="00E91F88"/>
    <w:rsid w:val="00E9393F"/>
    <w:rsid w:val="00E958E9"/>
    <w:rsid w:val="00EA0DFD"/>
    <w:rsid w:val="00EA0E7C"/>
    <w:rsid w:val="00EA417F"/>
    <w:rsid w:val="00EA4373"/>
    <w:rsid w:val="00EA57B3"/>
    <w:rsid w:val="00EA5C73"/>
    <w:rsid w:val="00EA723A"/>
    <w:rsid w:val="00EB01A5"/>
    <w:rsid w:val="00EB1B96"/>
    <w:rsid w:val="00EB25B1"/>
    <w:rsid w:val="00EB2653"/>
    <w:rsid w:val="00EB412C"/>
    <w:rsid w:val="00EB442C"/>
    <w:rsid w:val="00EB5E2E"/>
    <w:rsid w:val="00EB62AD"/>
    <w:rsid w:val="00EB6CCF"/>
    <w:rsid w:val="00EB7779"/>
    <w:rsid w:val="00EC05B0"/>
    <w:rsid w:val="00EC09FB"/>
    <w:rsid w:val="00EC1C5C"/>
    <w:rsid w:val="00EC3750"/>
    <w:rsid w:val="00EC3ADB"/>
    <w:rsid w:val="00EC3F07"/>
    <w:rsid w:val="00EC4B0D"/>
    <w:rsid w:val="00EC58B4"/>
    <w:rsid w:val="00EC657D"/>
    <w:rsid w:val="00EC6615"/>
    <w:rsid w:val="00EC66EE"/>
    <w:rsid w:val="00EC79F6"/>
    <w:rsid w:val="00ED02FA"/>
    <w:rsid w:val="00ED03AB"/>
    <w:rsid w:val="00ED2110"/>
    <w:rsid w:val="00ED38FD"/>
    <w:rsid w:val="00ED3FAE"/>
    <w:rsid w:val="00ED406E"/>
    <w:rsid w:val="00ED49FD"/>
    <w:rsid w:val="00ED7439"/>
    <w:rsid w:val="00ED7D09"/>
    <w:rsid w:val="00EE06DD"/>
    <w:rsid w:val="00EE36A5"/>
    <w:rsid w:val="00EE6395"/>
    <w:rsid w:val="00EE6D9F"/>
    <w:rsid w:val="00EE6F14"/>
    <w:rsid w:val="00EF47D7"/>
    <w:rsid w:val="00EF4F92"/>
    <w:rsid w:val="00EF62BE"/>
    <w:rsid w:val="00EF6AE3"/>
    <w:rsid w:val="00F003B1"/>
    <w:rsid w:val="00F00BE1"/>
    <w:rsid w:val="00F00F67"/>
    <w:rsid w:val="00F01E1F"/>
    <w:rsid w:val="00F042F6"/>
    <w:rsid w:val="00F061F2"/>
    <w:rsid w:val="00F06245"/>
    <w:rsid w:val="00F0638E"/>
    <w:rsid w:val="00F142FD"/>
    <w:rsid w:val="00F15A20"/>
    <w:rsid w:val="00F16187"/>
    <w:rsid w:val="00F20FE4"/>
    <w:rsid w:val="00F21061"/>
    <w:rsid w:val="00F216AA"/>
    <w:rsid w:val="00F217F1"/>
    <w:rsid w:val="00F221D3"/>
    <w:rsid w:val="00F22955"/>
    <w:rsid w:val="00F22D26"/>
    <w:rsid w:val="00F22EB6"/>
    <w:rsid w:val="00F252F7"/>
    <w:rsid w:val="00F2563B"/>
    <w:rsid w:val="00F26611"/>
    <w:rsid w:val="00F270A7"/>
    <w:rsid w:val="00F30817"/>
    <w:rsid w:val="00F30B70"/>
    <w:rsid w:val="00F32EAA"/>
    <w:rsid w:val="00F333CE"/>
    <w:rsid w:val="00F349AD"/>
    <w:rsid w:val="00F36329"/>
    <w:rsid w:val="00F373AA"/>
    <w:rsid w:val="00F4064B"/>
    <w:rsid w:val="00F40FFC"/>
    <w:rsid w:val="00F4327E"/>
    <w:rsid w:val="00F437FE"/>
    <w:rsid w:val="00F43961"/>
    <w:rsid w:val="00F43C27"/>
    <w:rsid w:val="00F441B4"/>
    <w:rsid w:val="00F4435D"/>
    <w:rsid w:val="00F44D03"/>
    <w:rsid w:val="00F479A2"/>
    <w:rsid w:val="00F479A3"/>
    <w:rsid w:val="00F47BC4"/>
    <w:rsid w:val="00F505CC"/>
    <w:rsid w:val="00F535CF"/>
    <w:rsid w:val="00F53E41"/>
    <w:rsid w:val="00F54507"/>
    <w:rsid w:val="00F55F5A"/>
    <w:rsid w:val="00F56432"/>
    <w:rsid w:val="00F56607"/>
    <w:rsid w:val="00F60DD8"/>
    <w:rsid w:val="00F62117"/>
    <w:rsid w:val="00F62672"/>
    <w:rsid w:val="00F626FB"/>
    <w:rsid w:val="00F62A29"/>
    <w:rsid w:val="00F635CA"/>
    <w:rsid w:val="00F63B63"/>
    <w:rsid w:val="00F64CE6"/>
    <w:rsid w:val="00F66FAE"/>
    <w:rsid w:val="00F671EA"/>
    <w:rsid w:val="00F702D3"/>
    <w:rsid w:val="00F710B2"/>
    <w:rsid w:val="00F71703"/>
    <w:rsid w:val="00F72D37"/>
    <w:rsid w:val="00F7639F"/>
    <w:rsid w:val="00F76529"/>
    <w:rsid w:val="00F779CB"/>
    <w:rsid w:val="00F8077F"/>
    <w:rsid w:val="00F823CB"/>
    <w:rsid w:val="00F824C2"/>
    <w:rsid w:val="00F8282F"/>
    <w:rsid w:val="00F83140"/>
    <w:rsid w:val="00F858D7"/>
    <w:rsid w:val="00F86CCB"/>
    <w:rsid w:val="00F90871"/>
    <w:rsid w:val="00F90882"/>
    <w:rsid w:val="00F909C2"/>
    <w:rsid w:val="00F91180"/>
    <w:rsid w:val="00F9173B"/>
    <w:rsid w:val="00F91811"/>
    <w:rsid w:val="00F91ED5"/>
    <w:rsid w:val="00F92837"/>
    <w:rsid w:val="00F93DB6"/>
    <w:rsid w:val="00F94779"/>
    <w:rsid w:val="00F94FDC"/>
    <w:rsid w:val="00F950FF"/>
    <w:rsid w:val="00F97FF9"/>
    <w:rsid w:val="00FA0C3F"/>
    <w:rsid w:val="00FA13EE"/>
    <w:rsid w:val="00FA1450"/>
    <w:rsid w:val="00FA2B54"/>
    <w:rsid w:val="00FA590C"/>
    <w:rsid w:val="00FA6FF5"/>
    <w:rsid w:val="00FA7071"/>
    <w:rsid w:val="00FA7777"/>
    <w:rsid w:val="00FB090B"/>
    <w:rsid w:val="00FB24D6"/>
    <w:rsid w:val="00FB327E"/>
    <w:rsid w:val="00FB41E4"/>
    <w:rsid w:val="00FB6128"/>
    <w:rsid w:val="00FB64A5"/>
    <w:rsid w:val="00FB7769"/>
    <w:rsid w:val="00FC12B3"/>
    <w:rsid w:val="00FC1605"/>
    <w:rsid w:val="00FC1846"/>
    <w:rsid w:val="00FC454A"/>
    <w:rsid w:val="00FC578E"/>
    <w:rsid w:val="00FC705F"/>
    <w:rsid w:val="00FC7E08"/>
    <w:rsid w:val="00FD0B8D"/>
    <w:rsid w:val="00FD115D"/>
    <w:rsid w:val="00FD2E52"/>
    <w:rsid w:val="00FD3525"/>
    <w:rsid w:val="00FD59E1"/>
    <w:rsid w:val="00FE2E35"/>
    <w:rsid w:val="00FE2F10"/>
    <w:rsid w:val="00FE4AE4"/>
    <w:rsid w:val="00FE51C0"/>
    <w:rsid w:val="00FE6A75"/>
    <w:rsid w:val="00FE6EC3"/>
    <w:rsid w:val="00FE75D4"/>
    <w:rsid w:val="00FF1BD0"/>
    <w:rsid w:val="00FF2778"/>
    <w:rsid w:val="00FF2DB9"/>
    <w:rsid w:val="00FF3451"/>
    <w:rsid w:val="00FF505E"/>
    <w:rsid w:val="00FF5F49"/>
    <w:rsid w:val="00FF67A0"/>
    <w:rsid w:val="00FF7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F04143-A51C-459C-B342-B78BF73B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5C64"/>
  </w:style>
  <w:style w:type="paragraph" w:styleId="1">
    <w:name w:val="heading 1"/>
    <w:aliases w:val=" Знак"/>
    <w:basedOn w:val="a0"/>
    <w:next w:val="a0"/>
    <w:link w:val="10"/>
    <w:uiPriority w:val="9"/>
    <w:qFormat/>
    <w:rsid w:val="002C276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2C2764"/>
    <w:pPr>
      <w:keepNext/>
      <w:autoSpaceDE w:val="0"/>
      <w:autoSpaceDN w:val="0"/>
      <w:spacing w:after="0" w:line="240" w:lineRule="auto"/>
      <w:ind w:right="-58"/>
      <w:jc w:val="center"/>
      <w:outlineLvl w:val="1"/>
    </w:pPr>
    <w:rPr>
      <w:rFonts w:ascii="Times New Roman" w:eastAsia="Times New Roman" w:hAnsi="Times New Roman" w:cs="Times New Roman"/>
      <w:sz w:val="24"/>
      <w:szCs w:val="24"/>
      <w:lang w:eastAsia="ru-RU"/>
    </w:rPr>
  </w:style>
  <w:style w:type="paragraph" w:styleId="3">
    <w:name w:val="heading 3"/>
    <w:basedOn w:val="a0"/>
    <w:next w:val="a0"/>
    <w:link w:val="30"/>
    <w:uiPriority w:val="9"/>
    <w:unhideWhenUsed/>
    <w:qFormat/>
    <w:rsid w:val="00B54B5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C276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uiPriority w:val="9"/>
    <w:qFormat/>
    <w:rsid w:val="002C2764"/>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qFormat/>
    <w:rsid w:val="006533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3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33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3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3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33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33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330D"/>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10">
    <w:name w:val="Заголовок 1 Знак"/>
    <w:aliases w:val=" Знак Знак"/>
    <w:basedOn w:val="a1"/>
    <w:link w:val="1"/>
    <w:uiPriority w:val="9"/>
    <w:rsid w:val="002C2764"/>
    <w:rPr>
      <w:rFonts w:ascii="Arial" w:eastAsia="Times New Roman" w:hAnsi="Arial" w:cs="Arial"/>
      <w:b/>
      <w:bCs/>
      <w:kern w:val="32"/>
      <w:sz w:val="32"/>
      <w:szCs w:val="32"/>
      <w:lang w:eastAsia="ru-RU"/>
    </w:rPr>
  </w:style>
  <w:style w:type="character" w:customStyle="1" w:styleId="20">
    <w:name w:val="Заголовок 2 Знак"/>
    <w:basedOn w:val="a1"/>
    <w:link w:val="2"/>
    <w:rsid w:val="002C276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2C2764"/>
    <w:rPr>
      <w:rFonts w:ascii="Times New Roman" w:eastAsia="Times New Roman" w:hAnsi="Times New Roman" w:cs="Times New Roman"/>
      <w:b/>
      <w:bCs/>
      <w:sz w:val="28"/>
      <w:szCs w:val="28"/>
    </w:rPr>
  </w:style>
  <w:style w:type="character" w:customStyle="1" w:styleId="50">
    <w:name w:val="Заголовок 5 Знак"/>
    <w:basedOn w:val="a1"/>
    <w:link w:val="5"/>
    <w:uiPriority w:val="9"/>
    <w:rsid w:val="002C2764"/>
    <w:rPr>
      <w:rFonts w:ascii="Times New Roman" w:eastAsia="Times New Roman" w:hAnsi="Times New Roman" w:cs="Times New Roman"/>
      <w:b/>
      <w:bCs/>
      <w:i/>
      <w:iCs/>
      <w:sz w:val="26"/>
      <w:szCs w:val="26"/>
      <w:lang w:eastAsia="ru-RU"/>
    </w:rPr>
  </w:style>
  <w:style w:type="paragraph" w:styleId="a4">
    <w:name w:val="header"/>
    <w:aliases w:val=" Знак1"/>
    <w:basedOn w:val="a0"/>
    <w:link w:val="a5"/>
    <w:rsid w:val="002C276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aliases w:val=" Знак1 Знак"/>
    <w:basedOn w:val="a1"/>
    <w:link w:val="a4"/>
    <w:rsid w:val="002C2764"/>
    <w:rPr>
      <w:rFonts w:ascii="Times New Roman" w:eastAsia="Times New Roman" w:hAnsi="Times New Roman" w:cs="Times New Roman"/>
      <w:sz w:val="24"/>
      <w:szCs w:val="24"/>
      <w:lang w:eastAsia="ru-RU"/>
    </w:rPr>
  </w:style>
  <w:style w:type="paragraph" w:styleId="a6">
    <w:name w:val="footer"/>
    <w:aliases w:val=" Знак2"/>
    <w:basedOn w:val="a0"/>
    <w:link w:val="a7"/>
    <w:uiPriority w:val="99"/>
    <w:rsid w:val="002C276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aliases w:val=" Знак2 Знак"/>
    <w:basedOn w:val="a1"/>
    <w:link w:val="a6"/>
    <w:uiPriority w:val="99"/>
    <w:rsid w:val="002C2764"/>
    <w:rPr>
      <w:rFonts w:ascii="Times New Roman" w:eastAsia="Times New Roman" w:hAnsi="Times New Roman" w:cs="Times New Roman"/>
      <w:sz w:val="24"/>
      <w:szCs w:val="24"/>
      <w:lang w:eastAsia="ru-RU"/>
    </w:rPr>
  </w:style>
  <w:style w:type="paragraph" w:styleId="a8">
    <w:name w:val="Body Text"/>
    <w:basedOn w:val="a0"/>
    <w:link w:val="a9"/>
    <w:qFormat/>
    <w:rsid w:val="002C2764"/>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1"/>
    <w:link w:val="a8"/>
    <w:rsid w:val="002C2764"/>
    <w:rPr>
      <w:rFonts w:ascii="Times New Roman" w:eastAsia="Times New Roman" w:hAnsi="Times New Roman" w:cs="Times New Roman"/>
      <w:sz w:val="24"/>
      <w:szCs w:val="24"/>
      <w:lang w:eastAsia="ru-RU"/>
    </w:rPr>
  </w:style>
  <w:style w:type="paragraph" w:styleId="21">
    <w:name w:val="Body Text Indent 2"/>
    <w:basedOn w:val="a0"/>
    <w:link w:val="22"/>
    <w:rsid w:val="002C276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2C2764"/>
    <w:rPr>
      <w:rFonts w:ascii="Times New Roman" w:eastAsia="Times New Roman" w:hAnsi="Times New Roman" w:cs="Times New Roman"/>
      <w:sz w:val="24"/>
      <w:szCs w:val="24"/>
      <w:lang w:eastAsia="ru-RU"/>
    </w:rPr>
  </w:style>
  <w:style w:type="paragraph" w:styleId="31">
    <w:name w:val="List Bullet 3"/>
    <w:basedOn w:val="a0"/>
    <w:autoRedefine/>
    <w:rsid w:val="00CA1A20"/>
    <w:pPr>
      <w:tabs>
        <w:tab w:val="left" w:pos="0"/>
      </w:tabs>
      <w:spacing w:after="0" w:line="240" w:lineRule="auto"/>
      <w:ind w:firstLine="709"/>
      <w:jc w:val="both"/>
    </w:pPr>
    <w:rPr>
      <w:rFonts w:ascii="Times New Roman" w:eastAsia="Times New Roman" w:hAnsi="Times New Roman" w:cs="Times New Roman"/>
      <w:sz w:val="24"/>
      <w:szCs w:val="24"/>
      <w:lang w:eastAsia="ru-RU"/>
    </w:rPr>
  </w:style>
  <w:style w:type="paragraph" w:customStyle="1" w:styleId="headertext">
    <w:name w:val="headertext"/>
    <w:basedOn w:val="a0"/>
    <w:rsid w:val="002C2764"/>
    <w:pPr>
      <w:spacing w:before="144" w:after="144"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2C2764"/>
    <w:pPr>
      <w:spacing w:before="144" w:after="144" w:line="240" w:lineRule="auto"/>
    </w:pPr>
    <w:rPr>
      <w:rFonts w:ascii="Times New Roman" w:eastAsia="Times New Roman" w:hAnsi="Times New Roman" w:cs="Times New Roman"/>
      <w:sz w:val="24"/>
      <w:szCs w:val="24"/>
      <w:lang w:eastAsia="ru-RU"/>
    </w:rPr>
  </w:style>
  <w:style w:type="character" w:customStyle="1" w:styleId="6">
    <w:name w:val="Основной текст (6)_"/>
    <w:link w:val="60"/>
    <w:rsid w:val="002C2764"/>
    <w:rPr>
      <w:b/>
      <w:bCs/>
      <w:sz w:val="19"/>
      <w:szCs w:val="19"/>
      <w:shd w:val="clear" w:color="auto" w:fill="FFFFFF"/>
    </w:rPr>
  </w:style>
  <w:style w:type="character" w:customStyle="1" w:styleId="61pt">
    <w:name w:val="Основной текст (6) + Интервал 1 pt"/>
    <w:rsid w:val="002C2764"/>
    <w:rPr>
      <w:rFonts w:ascii="Times New Roman" w:eastAsia="Times New Roman" w:hAnsi="Times New Roman" w:cs="Times New Roman"/>
      <w:b/>
      <w:bCs/>
      <w:i w:val="0"/>
      <w:iCs w:val="0"/>
      <w:smallCaps w:val="0"/>
      <w:strike w:val="0"/>
      <w:color w:val="000000"/>
      <w:spacing w:val="30"/>
      <w:w w:val="100"/>
      <w:position w:val="0"/>
      <w:sz w:val="19"/>
      <w:szCs w:val="19"/>
      <w:u w:val="none"/>
      <w:lang w:val="ru-RU" w:eastAsia="ru-RU" w:bidi="ru-RU"/>
    </w:rPr>
  </w:style>
  <w:style w:type="paragraph" w:customStyle="1" w:styleId="60">
    <w:name w:val="Основной текст (6)"/>
    <w:basedOn w:val="a0"/>
    <w:link w:val="6"/>
    <w:rsid w:val="002C2764"/>
    <w:pPr>
      <w:widowControl w:val="0"/>
      <w:shd w:val="clear" w:color="auto" w:fill="FFFFFF"/>
      <w:spacing w:after="420" w:line="230" w:lineRule="exact"/>
      <w:ind w:firstLine="280"/>
      <w:jc w:val="both"/>
    </w:pPr>
    <w:rPr>
      <w:b/>
      <w:bCs/>
      <w:sz w:val="19"/>
      <w:szCs w:val="19"/>
    </w:rPr>
  </w:style>
  <w:style w:type="paragraph" w:styleId="aa">
    <w:name w:val="List Paragraph"/>
    <w:basedOn w:val="a0"/>
    <w:link w:val="ab"/>
    <w:uiPriority w:val="34"/>
    <w:qFormat/>
    <w:rsid w:val="00657AF0"/>
    <w:pPr>
      <w:ind w:left="720"/>
      <w:contextualSpacing/>
      <w:jc w:val="both"/>
    </w:pPr>
  </w:style>
  <w:style w:type="paragraph" w:customStyle="1" w:styleId="db9fe9049761426654245bb2dd862eecmsonormal">
    <w:name w:val="db9fe9049761426654245bb2dd862eecmsonormal"/>
    <w:basedOn w:val="a0"/>
    <w:rsid w:val="006113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1"/>
    <w:uiPriority w:val="99"/>
    <w:unhideWhenUsed/>
    <w:rsid w:val="007175FD"/>
    <w:rPr>
      <w:color w:val="0000FF"/>
      <w:u w:val="single"/>
    </w:rPr>
  </w:style>
  <w:style w:type="table" w:styleId="ad">
    <w:name w:val="Table Grid"/>
    <w:basedOn w:val="a2"/>
    <w:uiPriority w:val="59"/>
    <w:rsid w:val="00E56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0"/>
    <w:link w:val="af"/>
    <w:rsid w:val="008E7C8A"/>
    <w:pPr>
      <w:spacing w:after="31" w:line="240" w:lineRule="auto"/>
      <w:ind w:firstLine="255"/>
    </w:pPr>
    <w:rPr>
      <w:rFonts w:ascii="Verdana" w:eastAsia="Arial Unicode MS" w:hAnsi="Verdana" w:cs="Arial Unicode MS"/>
      <w:sz w:val="11"/>
      <w:szCs w:val="11"/>
      <w:lang w:eastAsia="ru-RU"/>
    </w:rPr>
  </w:style>
  <w:style w:type="paragraph" w:customStyle="1" w:styleId="formula">
    <w:name w:val="formula"/>
    <w:basedOn w:val="a0"/>
    <w:rsid w:val="008E7C8A"/>
    <w:pPr>
      <w:spacing w:after="31" w:line="240" w:lineRule="auto"/>
      <w:ind w:firstLine="255"/>
      <w:jc w:val="center"/>
    </w:pPr>
    <w:rPr>
      <w:rFonts w:ascii="Verdana" w:eastAsia="Arial Unicode MS" w:hAnsi="Verdana" w:cs="Arial Unicode MS"/>
      <w:sz w:val="12"/>
      <w:szCs w:val="12"/>
      <w:lang w:eastAsia="ru-RU"/>
    </w:rPr>
  </w:style>
  <w:style w:type="character" w:customStyle="1" w:styleId="symbol1">
    <w:name w:val="symbol1"/>
    <w:rsid w:val="008E7C8A"/>
    <w:rPr>
      <w:rFonts w:ascii="Symbol" w:hAnsi="Symbol" w:hint="default"/>
      <w:sz w:val="12"/>
      <w:szCs w:val="12"/>
    </w:rPr>
  </w:style>
  <w:style w:type="paragraph" w:customStyle="1" w:styleId="af0">
    <w:name w:val="Формула стиль"/>
    <w:basedOn w:val="a0"/>
    <w:next w:val="a8"/>
    <w:rsid w:val="00F535CF"/>
    <w:pPr>
      <w:widowControl w:val="0"/>
      <w:suppressAutoHyphens/>
      <w:autoSpaceDE w:val="0"/>
      <w:spacing w:after="0" w:line="360" w:lineRule="auto"/>
      <w:jc w:val="center"/>
    </w:pPr>
    <w:rPr>
      <w:rFonts w:ascii="Times New Roman" w:eastAsia="Times New Roman" w:hAnsi="Times New Roman" w:cs="Times New Roman"/>
      <w:sz w:val="20"/>
      <w:szCs w:val="24"/>
    </w:rPr>
  </w:style>
  <w:style w:type="character" w:customStyle="1" w:styleId="af1">
    <w:name w:val="Основной курсив"/>
    <w:basedOn w:val="a1"/>
    <w:rsid w:val="00F535CF"/>
    <w:rPr>
      <w:rFonts w:cs="Times New Roman"/>
      <w:i/>
    </w:rPr>
  </w:style>
  <w:style w:type="paragraph" w:styleId="11">
    <w:name w:val="toc 1"/>
    <w:basedOn w:val="a0"/>
    <w:uiPriority w:val="39"/>
    <w:rsid w:val="00F535CF"/>
    <w:pPr>
      <w:widowControl w:val="0"/>
      <w:suppressLineNumbers/>
      <w:tabs>
        <w:tab w:val="right" w:leader="dot" w:pos="10204"/>
      </w:tabs>
      <w:suppressAutoHyphens/>
      <w:autoSpaceDE w:val="0"/>
      <w:spacing w:after="0" w:line="240" w:lineRule="auto"/>
      <w:jc w:val="both"/>
    </w:pPr>
    <w:rPr>
      <w:rFonts w:ascii="Arial" w:eastAsia="Times New Roman" w:hAnsi="Arial" w:cs="Tahoma"/>
      <w:sz w:val="20"/>
      <w:szCs w:val="24"/>
    </w:rPr>
  </w:style>
  <w:style w:type="character" w:styleId="af2">
    <w:name w:val="annotation reference"/>
    <w:rsid w:val="00F535CF"/>
    <w:rPr>
      <w:sz w:val="16"/>
      <w:szCs w:val="16"/>
    </w:rPr>
  </w:style>
  <w:style w:type="paragraph" w:styleId="af3">
    <w:name w:val="annotation text"/>
    <w:basedOn w:val="a0"/>
    <w:link w:val="af4"/>
    <w:uiPriority w:val="99"/>
    <w:rsid w:val="00F535CF"/>
    <w:pPr>
      <w:widowControl w:val="0"/>
      <w:suppressAutoHyphens/>
      <w:autoSpaceDE w:val="0"/>
      <w:spacing w:after="0" w:line="240" w:lineRule="auto"/>
      <w:jc w:val="both"/>
    </w:pPr>
    <w:rPr>
      <w:rFonts w:ascii="Times New Roman" w:eastAsia="Times New Roman" w:hAnsi="Times New Roman" w:cs="Times New Roman"/>
      <w:sz w:val="20"/>
      <w:szCs w:val="20"/>
    </w:rPr>
  </w:style>
  <w:style w:type="character" w:customStyle="1" w:styleId="af4">
    <w:name w:val="Текст примечания Знак"/>
    <w:basedOn w:val="a1"/>
    <w:link w:val="af3"/>
    <w:uiPriority w:val="99"/>
    <w:rsid w:val="00F535CF"/>
    <w:rPr>
      <w:rFonts w:ascii="Times New Roman" w:eastAsia="Times New Roman" w:hAnsi="Times New Roman" w:cs="Times New Roman"/>
      <w:sz w:val="20"/>
      <w:szCs w:val="20"/>
    </w:rPr>
  </w:style>
  <w:style w:type="paragraph" w:customStyle="1" w:styleId="Heading">
    <w:name w:val="Heading"/>
    <w:rsid w:val="00F535CF"/>
    <w:pPr>
      <w:widowControl w:val="0"/>
      <w:autoSpaceDE w:val="0"/>
      <w:autoSpaceDN w:val="0"/>
      <w:adjustRightInd w:val="0"/>
      <w:spacing w:after="0" w:line="240" w:lineRule="auto"/>
    </w:pPr>
    <w:rPr>
      <w:rFonts w:ascii="Arial" w:eastAsia="Times New Roman" w:hAnsi="Arial" w:cs="Arial"/>
      <w:b/>
      <w:bCs/>
      <w:lang w:eastAsia="ru-RU"/>
    </w:rPr>
  </w:style>
  <w:style w:type="character" w:styleId="af5">
    <w:name w:val="page number"/>
    <w:basedOn w:val="a1"/>
    <w:rsid w:val="00F535CF"/>
  </w:style>
  <w:style w:type="character" w:customStyle="1" w:styleId="af6">
    <w:name w:val="Текст выноски Знак"/>
    <w:basedOn w:val="a1"/>
    <w:link w:val="af7"/>
    <w:uiPriority w:val="99"/>
    <w:semiHidden/>
    <w:rsid w:val="00F535CF"/>
    <w:rPr>
      <w:rFonts w:ascii="Tahoma" w:eastAsia="Times New Roman" w:hAnsi="Tahoma" w:cs="Tahoma"/>
      <w:sz w:val="16"/>
      <w:szCs w:val="16"/>
      <w:lang w:eastAsia="ru-RU"/>
    </w:rPr>
  </w:style>
  <w:style w:type="paragraph" w:styleId="af7">
    <w:name w:val="Balloon Text"/>
    <w:basedOn w:val="a0"/>
    <w:link w:val="af6"/>
    <w:uiPriority w:val="99"/>
    <w:semiHidden/>
    <w:rsid w:val="00F535CF"/>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1"/>
    <w:uiPriority w:val="99"/>
    <w:semiHidden/>
    <w:rsid w:val="00F535CF"/>
    <w:rPr>
      <w:rFonts w:ascii="Segoe UI" w:hAnsi="Segoe UI" w:cs="Segoe UI"/>
      <w:sz w:val="18"/>
      <w:szCs w:val="18"/>
    </w:rPr>
  </w:style>
  <w:style w:type="character" w:customStyle="1" w:styleId="af8">
    <w:name w:val="Тема примечания Знак"/>
    <w:basedOn w:val="af4"/>
    <w:link w:val="af9"/>
    <w:semiHidden/>
    <w:rsid w:val="00F535CF"/>
    <w:rPr>
      <w:rFonts w:ascii="Times New Roman" w:eastAsia="Times New Roman" w:hAnsi="Times New Roman" w:cs="Times New Roman"/>
      <w:b/>
      <w:bCs/>
      <w:sz w:val="20"/>
      <w:szCs w:val="20"/>
      <w:lang w:eastAsia="ru-RU"/>
    </w:rPr>
  </w:style>
  <w:style w:type="paragraph" w:styleId="af9">
    <w:name w:val="annotation subject"/>
    <w:basedOn w:val="af3"/>
    <w:next w:val="af3"/>
    <w:link w:val="af8"/>
    <w:semiHidden/>
    <w:rsid w:val="00F535CF"/>
    <w:pPr>
      <w:widowControl/>
      <w:suppressAutoHyphens w:val="0"/>
      <w:autoSpaceDE/>
      <w:jc w:val="left"/>
    </w:pPr>
    <w:rPr>
      <w:b/>
      <w:bCs/>
      <w:lang w:eastAsia="ru-RU"/>
    </w:rPr>
  </w:style>
  <w:style w:type="character" w:customStyle="1" w:styleId="13">
    <w:name w:val="Тема примечания Знак1"/>
    <w:basedOn w:val="af4"/>
    <w:uiPriority w:val="99"/>
    <w:semiHidden/>
    <w:rsid w:val="00F535CF"/>
    <w:rPr>
      <w:rFonts w:ascii="Times New Roman" w:eastAsia="Times New Roman" w:hAnsi="Times New Roman" w:cs="Times New Roman"/>
      <w:b/>
      <w:bCs/>
      <w:sz w:val="20"/>
      <w:szCs w:val="20"/>
    </w:rPr>
  </w:style>
  <w:style w:type="paragraph" w:customStyle="1" w:styleId="14">
    <w:name w:val="Обычный1"/>
    <w:rsid w:val="00F535C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23">
    <w:name w:val="заголовок 2"/>
    <w:basedOn w:val="a0"/>
    <w:next w:val="a0"/>
    <w:rsid w:val="00F535CF"/>
    <w:pPr>
      <w:keepNext/>
      <w:autoSpaceDE w:val="0"/>
      <w:autoSpaceDN w:val="0"/>
      <w:spacing w:after="0" w:line="240" w:lineRule="auto"/>
      <w:ind w:right="-58"/>
      <w:jc w:val="center"/>
      <w:outlineLvl w:val="1"/>
    </w:pPr>
    <w:rPr>
      <w:rFonts w:ascii="Times New Roman" w:eastAsia="Times New Roman" w:hAnsi="Times New Roman" w:cs="Times New Roman"/>
      <w:sz w:val="24"/>
      <w:szCs w:val="24"/>
      <w:lang w:eastAsia="ru-RU"/>
    </w:rPr>
  </w:style>
  <w:style w:type="paragraph" w:customStyle="1" w:styleId="9">
    <w:name w:val="заголовок 9"/>
    <w:basedOn w:val="a0"/>
    <w:next w:val="a0"/>
    <w:rsid w:val="00F535CF"/>
    <w:pPr>
      <w:keepNext/>
      <w:autoSpaceDE w:val="0"/>
      <w:autoSpaceDN w:val="0"/>
      <w:spacing w:after="0" w:line="240" w:lineRule="auto"/>
      <w:jc w:val="center"/>
      <w:outlineLvl w:val="8"/>
    </w:pPr>
    <w:rPr>
      <w:rFonts w:ascii="Times New Roman" w:eastAsia="Times New Roman" w:hAnsi="Times New Roman" w:cs="Times New Roman"/>
      <w:sz w:val="24"/>
      <w:szCs w:val="24"/>
      <w:lang w:eastAsia="ru-RU"/>
    </w:rPr>
  </w:style>
  <w:style w:type="paragraph" w:customStyle="1" w:styleId="afa">
    <w:name w:val="Без интервала Знак"/>
    <w:link w:val="afb"/>
    <w:uiPriority w:val="1"/>
    <w:qFormat/>
    <w:rsid w:val="00F535CF"/>
    <w:pPr>
      <w:spacing w:after="0" w:line="240" w:lineRule="auto"/>
    </w:pPr>
    <w:rPr>
      <w:rFonts w:ascii="Calibri" w:eastAsia="Times New Roman" w:hAnsi="Calibri" w:cs="Times New Roman"/>
    </w:rPr>
  </w:style>
  <w:style w:type="character" w:customStyle="1" w:styleId="afb">
    <w:name w:val="Без интервала Знак Знак"/>
    <w:basedOn w:val="a1"/>
    <w:link w:val="afa"/>
    <w:uiPriority w:val="1"/>
    <w:rsid w:val="00F535CF"/>
    <w:rPr>
      <w:rFonts w:ascii="Calibri" w:eastAsia="Times New Roman" w:hAnsi="Calibri" w:cs="Times New Roman"/>
    </w:rPr>
  </w:style>
  <w:style w:type="paragraph" w:customStyle="1" w:styleId="Default">
    <w:name w:val="Default"/>
    <w:rsid w:val="00F535CF"/>
    <w:pPr>
      <w:widowControl w:val="0"/>
      <w:autoSpaceDE w:val="0"/>
      <w:autoSpaceDN w:val="0"/>
      <w:adjustRightInd w:val="0"/>
      <w:spacing w:after="0" w:line="240" w:lineRule="auto"/>
    </w:pPr>
    <w:rPr>
      <w:rFonts w:ascii="DKEFD B+ Arial MT" w:eastAsia="Times New Roman" w:hAnsi="DKEFD B+ Arial MT" w:cs="DKEFD B+ Arial MT"/>
      <w:color w:val="000000"/>
      <w:sz w:val="24"/>
      <w:szCs w:val="24"/>
      <w:lang w:eastAsia="ru-RU"/>
    </w:rPr>
  </w:style>
  <w:style w:type="paragraph" w:customStyle="1" w:styleId="CM4">
    <w:name w:val="CM4"/>
    <w:basedOn w:val="Default"/>
    <w:next w:val="Default"/>
    <w:rsid w:val="00F535CF"/>
    <w:pPr>
      <w:spacing w:line="238" w:lineRule="atLeast"/>
    </w:pPr>
    <w:rPr>
      <w:rFonts w:cs="Times New Roman"/>
      <w:color w:val="auto"/>
    </w:rPr>
  </w:style>
  <w:style w:type="paragraph" w:customStyle="1" w:styleId="120">
    <w:name w:val="Ариал 12 текст"/>
    <w:basedOn w:val="a0"/>
    <w:link w:val="121"/>
    <w:rsid w:val="00F535CF"/>
    <w:pPr>
      <w:spacing w:after="0" w:line="240" w:lineRule="auto"/>
      <w:ind w:firstLine="709"/>
      <w:jc w:val="both"/>
    </w:pPr>
    <w:rPr>
      <w:rFonts w:ascii="Arial" w:eastAsia="Times New Roman" w:hAnsi="Arial" w:cs="Times New Roman"/>
      <w:sz w:val="24"/>
      <w:szCs w:val="24"/>
      <w:lang w:eastAsia="ru-RU"/>
    </w:rPr>
  </w:style>
  <w:style w:type="character" w:customStyle="1" w:styleId="121">
    <w:name w:val="Ариал 12 текст Знак"/>
    <w:basedOn w:val="a1"/>
    <w:link w:val="120"/>
    <w:rsid w:val="00F535CF"/>
    <w:rPr>
      <w:rFonts w:ascii="Arial" w:eastAsia="Times New Roman" w:hAnsi="Arial" w:cs="Times New Roman"/>
      <w:sz w:val="24"/>
      <w:szCs w:val="24"/>
      <w:lang w:eastAsia="ru-RU"/>
    </w:rPr>
  </w:style>
  <w:style w:type="paragraph" w:customStyle="1" w:styleId="CM7">
    <w:name w:val="CM7"/>
    <w:basedOn w:val="Default"/>
    <w:next w:val="Default"/>
    <w:rsid w:val="00F535CF"/>
    <w:rPr>
      <w:rFonts w:eastAsia="Calibri" w:cs="Times New Roman"/>
      <w:color w:val="auto"/>
    </w:rPr>
  </w:style>
  <w:style w:type="paragraph" w:customStyle="1" w:styleId="1Arial0">
    <w:name w:val="Стиль Заголовок 1 + Arial Первая строка:  0 см"/>
    <w:basedOn w:val="1"/>
    <w:rsid w:val="00F535CF"/>
    <w:pPr>
      <w:keepNext w:val="0"/>
      <w:widowControl w:val="0"/>
      <w:tabs>
        <w:tab w:val="left" w:pos="998"/>
      </w:tabs>
      <w:spacing w:before="0" w:after="720"/>
      <w:ind w:firstLine="709"/>
    </w:pPr>
    <w:rPr>
      <w:rFonts w:cs="Times New Roman"/>
      <w:kern w:val="0"/>
      <w:sz w:val="28"/>
      <w:szCs w:val="20"/>
    </w:rPr>
  </w:style>
  <w:style w:type="character" w:customStyle="1" w:styleId="140">
    <w:name w:val="Обычныйй + 14 пт Знак"/>
    <w:basedOn w:val="a1"/>
    <w:link w:val="141"/>
    <w:locked/>
    <w:rsid w:val="00F535CF"/>
    <w:rPr>
      <w:sz w:val="28"/>
      <w:szCs w:val="28"/>
    </w:rPr>
  </w:style>
  <w:style w:type="paragraph" w:customStyle="1" w:styleId="141">
    <w:name w:val="Обычныйй + 14 пт"/>
    <w:basedOn w:val="a0"/>
    <w:link w:val="140"/>
    <w:rsid w:val="00F535CF"/>
    <w:pPr>
      <w:spacing w:after="0" w:line="360" w:lineRule="auto"/>
      <w:ind w:firstLine="709"/>
      <w:jc w:val="both"/>
    </w:pPr>
    <w:rPr>
      <w:sz w:val="28"/>
      <w:szCs w:val="28"/>
    </w:rPr>
  </w:style>
  <w:style w:type="paragraph" w:customStyle="1" w:styleId="FORMATTEXT0">
    <w:name w:val=".FORMATTEXT"/>
    <w:uiPriority w:val="99"/>
    <w:rsid w:val="00F535C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2">
    <w:name w:val="Body Text Indent 3"/>
    <w:basedOn w:val="a0"/>
    <w:link w:val="33"/>
    <w:rsid w:val="00F535CF"/>
    <w:pPr>
      <w:spacing w:after="0" w:line="360" w:lineRule="auto"/>
      <w:ind w:left="180"/>
      <w:jc w:val="both"/>
    </w:pPr>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1"/>
    <w:link w:val="32"/>
    <w:rsid w:val="00F535CF"/>
    <w:rPr>
      <w:rFonts w:ascii="Times New Roman" w:eastAsia="Times New Roman" w:hAnsi="Times New Roman" w:cs="Times New Roman"/>
      <w:sz w:val="24"/>
      <w:szCs w:val="24"/>
      <w:lang w:eastAsia="ru-RU"/>
    </w:rPr>
  </w:style>
  <w:style w:type="paragraph" w:styleId="afc">
    <w:name w:val="Plain Text"/>
    <w:basedOn w:val="a0"/>
    <w:link w:val="afd"/>
    <w:rsid w:val="00F535CF"/>
    <w:pPr>
      <w:spacing w:after="0" w:line="240" w:lineRule="auto"/>
    </w:pPr>
    <w:rPr>
      <w:rFonts w:ascii="Courier New" w:eastAsia="Times New Roman" w:hAnsi="Courier New" w:cs="Courier New"/>
      <w:sz w:val="20"/>
      <w:szCs w:val="20"/>
      <w:lang w:eastAsia="ru-RU"/>
    </w:rPr>
  </w:style>
  <w:style w:type="character" w:customStyle="1" w:styleId="afd">
    <w:name w:val="Текст Знак"/>
    <w:basedOn w:val="a1"/>
    <w:link w:val="afc"/>
    <w:rsid w:val="00F535CF"/>
    <w:rPr>
      <w:rFonts w:ascii="Courier New" w:eastAsia="Times New Roman" w:hAnsi="Courier New" w:cs="Courier New"/>
      <w:sz w:val="20"/>
      <w:szCs w:val="20"/>
      <w:lang w:eastAsia="ru-RU"/>
    </w:rPr>
  </w:style>
  <w:style w:type="paragraph" w:customStyle="1" w:styleId="afe">
    <w:name w:val="Текст Осн"/>
    <w:basedOn w:val="a0"/>
    <w:rsid w:val="00F535CF"/>
    <w:pPr>
      <w:spacing w:after="0" w:line="360" w:lineRule="auto"/>
      <w:ind w:firstLine="567"/>
      <w:jc w:val="both"/>
    </w:pPr>
    <w:rPr>
      <w:rFonts w:ascii="Times New Roman" w:eastAsia="Times New Roman" w:hAnsi="Times New Roman" w:cs="Times New Roman"/>
      <w:sz w:val="28"/>
      <w:szCs w:val="24"/>
      <w:lang w:eastAsia="ru-RU"/>
    </w:rPr>
  </w:style>
  <w:style w:type="paragraph" w:customStyle="1" w:styleId="aff">
    <w:name w:val="Формула"/>
    <w:basedOn w:val="a0"/>
    <w:qFormat/>
    <w:rsid w:val="00F535CF"/>
    <w:pPr>
      <w:keepNext/>
      <w:widowControl w:val="0"/>
      <w:autoSpaceDE w:val="0"/>
      <w:autoSpaceDN w:val="0"/>
      <w:adjustRightInd w:val="0"/>
      <w:spacing w:after="0" w:line="360" w:lineRule="auto"/>
      <w:jc w:val="right"/>
      <w:outlineLvl w:val="0"/>
    </w:pPr>
    <w:rPr>
      <w:rFonts w:ascii="Times New Roman" w:eastAsia="Times New Roman" w:hAnsi="Times New Roman" w:cs="Times New Roman"/>
      <w:sz w:val="28"/>
      <w:szCs w:val="24"/>
      <w:lang w:eastAsia="ru-RU"/>
    </w:rPr>
  </w:style>
  <w:style w:type="paragraph" w:customStyle="1" w:styleId="aff0">
    <w:name w:val="Рисунок стиль"/>
    <w:basedOn w:val="a0"/>
    <w:rsid w:val="00F535CF"/>
    <w:pPr>
      <w:keepLines/>
      <w:widowControl w:val="0"/>
      <w:suppressAutoHyphens/>
      <w:autoSpaceDE w:val="0"/>
      <w:spacing w:after="0" w:line="240" w:lineRule="auto"/>
      <w:jc w:val="both"/>
    </w:pPr>
    <w:rPr>
      <w:rFonts w:ascii="Arial" w:eastAsia="Times New Roman" w:hAnsi="Arial" w:cs="Times New Roman"/>
      <w:sz w:val="16"/>
      <w:szCs w:val="16"/>
    </w:rPr>
  </w:style>
  <w:style w:type="paragraph" w:styleId="HTML">
    <w:name w:val="HTML Preformatted"/>
    <w:basedOn w:val="a0"/>
    <w:link w:val="HTML0"/>
    <w:uiPriority w:val="99"/>
    <w:unhideWhenUsed/>
    <w:rsid w:val="00DF4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DF4992"/>
    <w:rPr>
      <w:rFonts w:ascii="Courier New" w:eastAsia="Times New Roman" w:hAnsi="Courier New" w:cs="Courier New"/>
      <w:sz w:val="20"/>
      <w:szCs w:val="20"/>
      <w:lang w:eastAsia="ru-RU"/>
    </w:rPr>
  </w:style>
  <w:style w:type="paragraph" w:customStyle="1" w:styleId="msonormal0">
    <w:name w:val="msonormal"/>
    <w:basedOn w:val="a0"/>
    <w:rsid w:val="00DF49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бычный (веб) Знак"/>
    <w:link w:val="ae"/>
    <w:rsid w:val="00343DC5"/>
    <w:rPr>
      <w:rFonts w:ascii="Verdana" w:eastAsia="Arial Unicode MS" w:hAnsi="Verdana" w:cs="Arial Unicode MS"/>
      <w:sz w:val="11"/>
      <w:szCs w:val="11"/>
      <w:lang w:eastAsia="ru-RU"/>
    </w:rPr>
  </w:style>
  <w:style w:type="paragraph" w:customStyle="1" w:styleId="HEADERTEXT0">
    <w:name w:val=".HEADERTEXT"/>
    <w:uiPriority w:val="99"/>
    <w:rsid w:val="00343DC5"/>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ecatbody">
    <w:name w:val="ecatbody"/>
    <w:rsid w:val="00F76529"/>
  </w:style>
  <w:style w:type="character" w:customStyle="1" w:styleId="ab">
    <w:name w:val="Абзац списка Знак"/>
    <w:link w:val="aa"/>
    <w:uiPriority w:val="34"/>
    <w:locked/>
    <w:rsid w:val="00F22D26"/>
  </w:style>
  <w:style w:type="character" w:customStyle="1" w:styleId="extended-textshort">
    <w:name w:val="extended-text__short"/>
    <w:basedOn w:val="a1"/>
    <w:rsid w:val="00DC7BD5"/>
  </w:style>
  <w:style w:type="paragraph" w:styleId="aff1">
    <w:name w:val="Title"/>
    <w:basedOn w:val="a0"/>
    <w:next w:val="a0"/>
    <w:link w:val="aff2"/>
    <w:qFormat/>
    <w:rsid w:val="00C24AB8"/>
    <w:pPr>
      <w:spacing w:before="240" w:after="60"/>
      <w:jc w:val="center"/>
      <w:outlineLvl w:val="0"/>
    </w:pPr>
    <w:rPr>
      <w:rFonts w:ascii="Cambria" w:eastAsia="Times New Roman" w:hAnsi="Cambria" w:cs="Times New Roman"/>
      <w:b/>
      <w:bCs/>
      <w:kern w:val="28"/>
      <w:sz w:val="32"/>
      <w:szCs w:val="32"/>
    </w:rPr>
  </w:style>
  <w:style w:type="character" w:customStyle="1" w:styleId="aff2">
    <w:name w:val="Название Знак"/>
    <w:basedOn w:val="a1"/>
    <w:link w:val="aff1"/>
    <w:uiPriority w:val="10"/>
    <w:rsid w:val="00C24AB8"/>
    <w:rPr>
      <w:rFonts w:ascii="Cambria" w:eastAsia="Times New Roman" w:hAnsi="Cambria" w:cs="Times New Roman"/>
      <w:b/>
      <w:bCs/>
      <w:kern w:val="28"/>
      <w:sz w:val="32"/>
      <w:szCs w:val="32"/>
    </w:rPr>
  </w:style>
  <w:style w:type="paragraph" w:styleId="aff3">
    <w:name w:val="Revision"/>
    <w:hidden/>
    <w:uiPriority w:val="99"/>
    <w:semiHidden/>
    <w:rsid w:val="00C24AB8"/>
    <w:pPr>
      <w:spacing w:after="0" w:line="240" w:lineRule="auto"/>
    </w:pPr>
    <w:rPr>
      <w:rFonts w:ascii="Times New Roman" w:eastAsia="Times New Roman" w:hAnsi="Times New Roman" w:cs="Times New Roman"/>
      <w:sz w:val="24"/>
      <w:szCs w:val="24"/>
      <w:lang w:eastAsia="ru-RU"/>
    </w:rPr>
  </w:style>
  <w:style w:type="paragraph" w:customStyle="1" w:styleId="51">
    <w:name w:val="Заголовок 51"/>
    <w:basedOn w:val="a0"/>
    <w:next w:val="a0"/>
    <w:uiPriority w:val="9"/>
    <w:semiHidden/>
    <w:unhideWhenUsed/>
    <w:qFormat/>
    <w:rsid w:val="00C24AB8"/>
    <w:pPr>
      <w:keepNext/>
      <w:keepLines/>
      <w:spacing w:before="200" w:after="0" w:line="240" w:lineRule="auto"/>
      <w:outlineLvl w:val="4"/>
    </w:pPr>
    <w:rPr>
      <w:rFonts w:ascii="Cambria" w:eastAsia="Times New Roman" w:hAnsi="Cambria" w:cs="Times New Roman"/>
      <w:color w:val="243F60"/>
      <w:sz w:val="24"/>
      <w:szCs w:val="24"/>
      <w:lang w:eastAsia="ru-RU"/>
    </w:rPr>
  </w:style>
  <w:style w:type="numbering" w:customStyle="1" w:styleId="15">
    <w:name w:val="Нет списка1"/>
    <w:next w:val="a3"/>
    <w:uiPriority w:val="99"/>
    <w:semiHidden/>
    <w:unhideWhenUsed/>
    <w:rsid w:val="00C24AB8"/>
  </w:style>
  <w:style w:type="paragraph" w:styleId="aff4">
    <w:name w:val="Body Text Indent"/>
    <w:basedOn w:val="a0"/>
    <w:link w:val="aff5"/>
    <w:uiPriority w:val="99"/>
    <w:semiHidden/>
    <w:unhideWhenUsed/>
    <w:rsid w:val="00C24AB8"/>
    <w:pPr>
      <w:spacing w:after="120" w:line="240" w:lineRule="auto"/>
      <w:ind w:left="283"/>
    </w:pPr>
    <w:rPr>
      <w:rFonts w:ascii="Times New Roman" w:eastAsia="MS Mincho" w:hAnsi="Times New Roman" w:cs="Times New Roman"/>
      <w:sz w:val="24"/>
      <w:szCs w:val="24"/>
      <w:lang w:eastAsia="ru-RU"/>
    </w:rPr>
  </w:style>
  <w:style w:type="character" w:customStyle="1" w:styleId="aff5">
    <w:name w:val="Основной текст с отступом Знак"/>
    <w:basedOn w:val="a1"/>
    <w:link w:val="aff4"/>
    <w:uiPriority w:val="99"/>
    <w:semiHidden/>
    <w:rsid w:val="00C24AB8"/>
    <w:rPr>
      <w:rFonts w:ascii="Times New Roman" w:eastAsia="MS Mincho" w:hAnsi="Times New Roman" w:cs="Times New Roman"/>
      <w:sz w:val="24"/>
      <w:szCs w:val="24"/>
      <w:lang w:eastAsia="ru-RU"/>
    </w:rPr>
  </w:style>
  <w:style w:type="paragraph" w:styleId="a">
    <w:name w:val="caption"/>
    <w:basedOn w:val="a0"/>
    <w:next w:val="a0"/>
    <w:qFormat/>
    <w:rsid w:val="00C24AB8"/>
    <w:pPr>
      <w:numPr>
        <w:numId w:val="4"/>
      </w:numPr>
      <w:tabs>
        <w:tab w:val="clear" w:pos="720"/>
      </w:tabs>
      <w:spacing w:after="0" w:line="240" w:lineRule="auto"/>
      <w:ind w:left="0" w:firstLine="0"/>
      <w:jc w:val="center"/>
    </w:pPr>
    <w:rPr>
      <w:rFonts w:ascii="Times New Roman" w:eastAsia="MS Mincho" w:hAnsi="Times New Roman" w:cs="Times New Roman"/>
      <w:sz w:val="32"/>
      <w:szCs w:val="24"/>
      <w:lang w:eastAsia="ru-RU"/>
    </w:rPr>
  </w:style>
  <w:style w:type="table" w:customStyle="1" w:styleId="16">
    <w:name w:val="Сетка таблицы1"/>
    <w:basedOn w:val="a2"/>
    <w:next w:val="ad"/>
    <w:uiPriority w:val="59"/>
    <w:rsid w:val="00C24AB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Стиль1"/>
    <w:basedOn w:val="a0"/>
    <w:link w:val="18"/>
    <w:qFormat/>
    <w:rsid w:val="00C24AB8"/>
    <w:pPr>
      <w:autoSpaceDE w:val="0"/>
      <w:autoSpaceDN w:val="0"/>
      <w:adjustRightInd w:val="0"/>
      <w:spacing w:after="0" w:line="360" w:lineRule="auto"/>
      <w:jc w:val="center"/>
    </w:pPr>
    <w:rPr>
      <w:rFonts w:ascii="Times New Roman" w:eastAsia="MS Mincho" w:hAnsi="Times New Roman" w:cs="Times New Roman"/>
      <w:b/>
      <w:i/>
      <w:sz w:val="28"/>
      <w:szCs w:val="28"/>
      <w:u w:val="single"/>
      <w:lang w:eastAsia="ru-RU"/>
    </w:rPr>
  </w:style>
  <w:style w:type="character" w:customStyle="1" w:styleId="18">
    <w:name w:val="Стиль1 Знак"/>
    <w:basedOn w:val="a1"/>
    <w:link w:val="17"/>
    <w:rsid w:val="00C24AB8"/>
    <w:rPr>
      <w:rFonts w:ascii="Times New Roman" w:eastAsia="MS Mincho" w:hAnsi="Times New Roman" w:cs="Times New Roman"/>
      <w:b/>
      <w:i/>
      <w:sz w:val="28"/>
      <w:szCs w:val="28"/>
      <w:u w:val="single"/>
      <w:lang w:eastAsia="ru-RU"/>
    </w:rPr>
  </w:style>
  <w:style w:type="paragraph" w:customStyle="1" w:styleId="19">
    <w:name w:val="Заголовок оглавления1"/>
    <w:basedOn w:val="1"/>
    <w:next w:val="a0"/>
    <w:uiPriority w:val="39"/>
    <w:unhideWhenUsed/>
    <w:qFormat/>
    <w:rsid w:val="00C24AB8"/>
    <w:pPr>
      <w:keepLines/>
      <w:spacing w:before="480" w:after="0" w:line="276" w:lineRule="auto"/>
      <w:outlineLvl w:val="9"/>
    </w:pPr>
    <w:rPr>
      <w:rFonts w:ascii="Cambria" w:hAnsi="Cambria" w:cs="Times New Roman"/>
      <w:color w:val="365F91"/>
      <w:kern w:val="0"/>
      <w:sz w:val="28"/>
      <w:szCs w:val="28"/>
    </w:rPr>
  </w:style>
  <w:style w:type="paragraph" w:customStyle="1" w:styleId="1a">
    <w:name w:val="Обычный (веб)1"/>
    <w:basedOn w:val="a0"/>
    <w:next w:val="ae"/>
    <w:uiPriority w:val="99"/>
    <w:semiHidden/>
    <w:unhideWhenUsed/>
    <w:rsid w:val="00C24A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6">
    <w:name w:val="Document Map"/>
    <w:basedOn w:val="a0"/>
    <w:link w:val="aff7"/>
    <w:uiPriority w:val="99"/>
    <w:semiHidden/>
    <w:unhideWhenUsed/>
    <w:rsid w:val="00C24AB8"/>
    <w:pPr>
      <w:spacing w:after="0" w:line="240" w:lineRule="auto"/>
    </w:pPr>
    <w:rPr>
      <w:rFonts w:ascii="Tahoma" w:eastAsia="MS Mincho" w:hAnsi="Tahoma" w:cs="Tahoma"/>
      <w:sz w:val="16"/>
      <w:szCs w:val="16"/>
      <w:lang w:eastAsia="ru-RU"/>
    </w:rPr>
  </w:style>
  <w:style w:type="character" w:customStyle="1" w:styleId="aff7">
    <w:name w:val="Схема документа Знак"/>
    <w:basedOn w:val="a1"/>
    <w:link w:val="aff6"/>
    <w:uiPriority w:val="99"/>
    <w:semiHidden/>
    <w:rsid w:val="00C24AB8"/>
    <w:rPr>
      <w:rFonts w:ascii="Tahoma" w:eastAsia="MS Mincho" w:hAnsi="Tahoma" w:cs="Tahoma"/>
      <w:sz w:val="16"/>
      <w:szCs w:val="16"/>
      <w:lang w:eastAsia="ru-RU"/>
    </w:rPr>
  </w:style>
  <w:style w:type="character" w:customStyle="1" w:styleId="510">
    <w:name w:val="Заголовок 5 Знак1"/>
    <w:basedOn w:val="a1"/>
    <w:uiPriority w:val="9"/>
    <w:semiHidden/>
    <w:rsid w:val="00C24AB8"/>
    <w:rPr>
      <w:rFonts w:asciiTheme="majorHAnsi" w:eastAsiaTheme="majorEastAsia" w:hAnsiTheme="majorHAnsi" w:cstheme="majorBidi"/>
      <w:color w:val="243F60" w:themeColor="accent1" w:themeShade="7F"/>
      <w:sz w:val="22"/>
      <w:szCs w:val="22"/>
      <w:lang w:eastAsia="en-US"/>
    </w:rPr>
  </w:style>
  <w:style w:type="character" w:customStyle="1" w:styleId="nowrap">
    <w:name w:val="nowrap"/>
    <w:basedOn w:val="a1"/>
    <w:rsid w:val="00A05E82"/>
  </w:style>
  <w:style w:type="character" w:customStyle="1" w:styleId="math-template">
    <w:name w:val="math-template"/>
    <w:basedOn w:val="a1"/>
    <w:rsid w:val="00A05E82"/>
  </w:style>
  <w:style w:type="character" w:customStyle="1" w:styleId="52">
    <w:name w:val="Основной текст (5)_"/>
    <w:link w:val="53"/>
    <w:rsid w:val="00FA13EE"/>
    <w:rPr>
      <w:rFonts w:ascii="Lucida Sans Unicode" w:eastAsia="Lucida Sans Unicode" w:hAnsi="Lucida Sans Unicode" w:cs="Lucida Sans Unicode"/>
      <w:b/>
      <w:bCs/>
      <w:sz w:val="19"/>
      <w:szCs w:val="19"/>
      <w:shd w:val="clear" w:color="auto" w:fill="FFFFFF"/>
    </w:rPr>
  </w:style>
  <w:style w:type="paragraph" w:customStyle="1" w:styleId="53">
    <w:name w:val="Основной текст (5)"/>
    <w:basedOn w:val="a0"/>
    <w:link w:val="52"/>
    <w:rsid w:val="00FA13EE"/>
    <w:pPr>
      <w:widowControl w:val="0"/>
      <w:shd w:val="clear" w:color="auto" w:fill="FFFFFF"/>
      <w:spacing w:before="480" w:after="180" w:line="240" w:lineRule="exact"/>
      <w:ind w:hanging="240"/>
      <w:jc w:val="center"/>
    </w:pPr>
    <w:rPr>
      <w:rFonts w:ascii="Lucida Sans Unicode" w:eastAsia="Lucida Sans Unicode" w:hAnsi="Lucida Sans Unicode" w:cs="Lucida Sans Unicode"/>
      <w:b/>
      <w:bCs/>
      <w:sz w:val="19"/>
      <w:szCs w:val="19"/>
    </w:rPr>
  </w:style>
  <w:style w:type="character" w:styleId="aff8">
    <w:name w:val="Strong"/>
    <w:basedOn w:val="a1"/>
    <w:uiPriority w:val="22"/>
    <w:qFormat/>
    <w:rsid w:val="00034293"/>
    <w:rPr>
      <w:b/>
      <w:bCs/>
    </w:rPr>
  </w:style>
  <w:style w:type="paragraph" w:customStyle="1" w:styleId="card-text">
    <w:name w:val="card-text"/>
    <w:basedOn w:val="a0"/>
    <w:rsid w:val="004809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4">
    <w:name w:val="Обычный2"/>
    <w:rsid w:val="00A62215"/>
    <w:rPr>
      <w:rFonts w:ascii="Calibri" w:eastAsia="Calibri" w:hAnsi="Calibri" w:cs="Calibri"/>
      <w:lang w:eastAsia="ru-RU"/>
    </w:rPr>
  </w:style>
  <w:style w:type="character" w:customStyle="1" w:styleId="1b">
    <w:name w:val="Основной текст1"/>
    <w:basedOn w:val="a1"/>
    <w:rsid w:val="00C5725D"/>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9">
    <w:name w:val="Основной текст + Курсив"/>
    <w:basedOn w:val="a1"/>
    <w:rsid w:val="00C5725D"/>
    <w:rPr>
      <w:rFonts w:ascii="Arial" w:eastAsia="Arial" w:hAnsi="Arial" w:cs="Arial"/>
      <w:b w:val="0"/>
      <w:bCs w:val="0"/>
      <w:i/>
      <w:iCs/>
      <w:smallCaps w:val="0"/>
      <w:strike w:val="0"/>
      <w:color w:val="000000"/>
      <w:spacing w:val="0"/>
      <w:w w:val="100"/>
      <w:position w:val="0"/>
      <w:sz w:val="18"/>
      <w:szCs w:val="18"/>
      <w:u w:val="none"/>
      <w:shd w:val="clear" w:color="auto" w:fill="FFFFFF"/>
      <w:lang w:val="en-US" w:eastAsia="en-US" w:bidi="en-US"/>
    </w:rPr>
  </w:style>
  <w:style w:type="character" w:customStyle="1" w:styleId="TimesNewRoman7pt1pt">
    <w:name w:val="Основной текст + Times New Roman;7 pt;Полужирный;Интервал 1 pt"/>
    <w:basedOn w:val="a1"/>
    <w:rsid w:val="00C5725D"/>
    <w:rPr>
      <w:rFonts w:ascii="Times New Roman" w:eastAsia="Times New Roman" w:hAnsi="Times New Roman" w:cs="Times New Roman"/>
      <w:b/>
      <w:bCs/>
      <w:i w:val="0"/>
      <w:iCs w:val="0"/>
      <w:smallCaps w:val="0"/>
      <w:strike w:val="0"/>
      <w:color w:val="000000"/>
      <w:spacing w:val="30"/>
      <w:w w:val="100"/>
      <w:position w:val="0"/>
      <w:sz w:val="14"/>
      <w:szCs w:val="14"/>
      <w:u w:val="none"/>
      <w:shd w:val="clear" w:color="auto" w:fill="FFFFFF"/>
      <w:lang w:val="en-US" w:eastAsia="en-US" w:bidi="en-US"/>
    </w:rPr>
  </w:style>
  <w:style w:type="paragraph" w:customStyle="1" w:styleId="41">
    <w:name w:val="Основной текст4"/>
    <w:basedOn w:val="a0"/>
    <w:rsid w:val="00C5725D"/>
    <w:pPr>
      <w:widowControl w:val="0"/>
      <w:shd w:val="clear" w:color="auto" w:fill="FFFFFF"/>
      <w:spacing w:after="180" w:line="0" w:lineRule="atLeast"/>
      <w:jc w:val="both"/>
    </w:pPr>
    <w:rPr>
      <w:rFonts w:ascii="Arial" w:eastAsia="Arial" w:hAnsi="Arial" w:cs="Arial"/>
      <w:color w:val="000000"/>
      <w:sz w:val="18"/>
      <w:szCs w:val="18"/>
      <w:lang w:eastAsia="ru-RU" w:bidi="ru-RU"/>
    </w:rPr>
  </w:style>
  <w:style w:type="character" w:customStyle="1" w:styleId="affa">
    <w:name w:val="Основной текст_"/>
    <w:link w:val="54"/>
    <w:rsid w:val="00BF383E"/>
    <w:rPr>
      <w:rFonts w:ascii="Lucida Sans Unicode" w:eastAsia="Lucida Sans Unicode" w:hAnsi="Lucida Sans Unicode" w:cs="Lucida Sans Unicode"/>
      <w:sz w:val="19"/>
      <w:szCs w:val="19"/>
      <w:shd w:val="clear" w:color="auto" w:fill="FFFFFF"/>
    </w:rPr>
  </w:style>
  <w:style w:type="paragraph" w:customStyle="1" w:styleId="54">
    <w:name w:val="Основной текст5"/>
    <w:basedOn w:val="a0"/>
    <w:link w:val="affa"/>
    <w:rsid w:val="00BF383E"/>
    <w:pPr>
      <w:widowControl w:val="0"/>
      <w:shd w:val="clear" w:color="auto" w:fill="FFFFFF"/>
      <w:spacing w:before="300" w:after="300" w:line="0" w:lineRule="atLeast"/>
      <w:ind w:hanging="1800"/>
      <w:jc w:val="both"/>
    </w:pPr>
    <w:rPr>
      <w:rFonts w:ascii="Lucida Sans Unicode" w:eastAsia="Lucida Sans Unicode" w:hAnsi="Lucida Sans Unicode" w:cs="Lucida Sans Unicode"/>
      <w:sz w:val="19"/>
      <w:szCs w:val="19"/>
    </w:rPr>
  </w:style>
  <w:style w:type="character" w:customStyle="1" w:styleId="25">
    <w:name w:val="Основной текст2"/>
    <w:rsid w:val="00BF383E"/>
    <w:rPr>
      <w:rFonts w:ascii="Lucida Sans Unicode" w:eastAsia="Lucida Sans Unicode" w:hAnsi="Lucida Sans Unicode" w:cs="Lucida Sans Unicode"/>
      <w:b w:val="0"/>
      <w:bCs w:val="0"/>
      <w:i w:val="0"/>
      <w:iCs w:val="0"/>
      <w:smallCaps w:val="0"/>
      <w:strike w:val="0"/>
      <w:color w:val="000000"/>
      <w:spacing w:val="3"/>
      <w:w w:val="100"/>
      <w:position w:val="0"/>
      <w:sz w:val="15"/>
      <w:szCs w:val="15"/>
      <w:u w:val="none"/>
      <w:shd w:val="clear" w:color="auto" w:fill="FFFFFF"/>
      <w:lang w:val="ru-RU" w:eastAsia="ru-RU" w:bidi="ru-RU"/>
    </w:rPr>
  </w:style>
  <w:style w:type="character" w:customStyle="1" w:styleId="w">
    <w:name w:val="w"/>
    <w:basedOn w:val="a1"/>
    <w:rsid w:val="002023FF"/>
  </w:style>
  <w:style w:type="character" w:customStyle="1" w:styleId="26">
    <w:name w:val="Основной текст (2)"/>
    <w:rsid w:val="00F94FD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styleId="affb">
    <w:name w:val="Emphasis"/>
    <w:basedOn w:val="a1"/>
    <w:uiPriority w:val="20"/>
    <w:qFormat/>
    <w:rsid w:val="00A32341"/>
    <w:rPr>
      <w:i/>
      <w:iCs/>
    </w:rPr>
  </w:style>
  <w:style w:type="paragraph" w:customStyle="1" w:styleId="34">
    <w:name w:val="Обычный3"/>
    <w:rsid w:val="00DE169F"/>
    <w:rPr>
      <w:rFonts w:ascii="Calibri" w:eastAsia="Calibri" w:hAnsi="Calibri" w:cs="Calibri"/>
      <w:lang w:eastAsia="ru-RU"/>
    </w:rPr>
  </w:style>
  <w:style w:type="paragraph" w:styleId="affc">
    <w:name w:val="No Spacing"/>
    <w:aliases w:val="Без отступа"/>
    <w:link w:val="1c"/>
    <w:uiPriority w:val="1"/>
    <w:qFormat/>
    <w:rsid w:val="009077E7"/>
    <w:pPr>
      <w:widowControl w:val="0"/>
      <w:overflowPunct w:val="0"/>
      <w:autoSpaceDE w:val="0"/>
      <w:autoSpaceDN w:val="0"/>
      <w:adjustRightInd w:val="0"/>
      <w:spacing w:after="0" w:line="240" w:lineRule="auto"/>
      <w:ind w:firstLine="500"/>
      <w:jc w:val="both"/>
      <w:textAlignment w:val="baseline"/>
    </w:pPr>
    <w:rPr>
      <w:rFonts w:ascii="Times New Roman" w:eastAsia="Times New Roman" w:hAnsi="Times New Roman" w:cs="Times New Roman"/>
      <w:sz w:val="18"/>
      <w:szCs w:val="20"/>
      <w:lang w:eastAsia="ru-RU"/>
    </w:rPr>
  </w:style>
  <w:style w:type="character" w:customStyle="1" w:styleId="1c">
    <w:name w:val="Без интервала Знак1"/>
    <w:aliases w:val="Без отступа Знак"/>
    <w:basedOn w:val="a1"/>
    <w:link w:val="affc"/>
    <w:uiPriority w:val="1"/>
    <w:rsid w:val="009077E7"/>
    <w:rPr>
      <w:rFonts w:ascii="Times New Roman" w:eastAsia="Times New Roman" w:hAnsi="Times New Roman" w:cs="Times New Roman"/>
      <w:sz w:val="18"/>
      <w:szCs w:val="20"/>
      <w:lang w:eastAsia="ru-RU"/>
    </w:rPr>
  </w:style>
  <w:style w:type="character" w:customStyle="1" w:styleId="TimesNewRoman11pt">
    <w:name w:val="Основной текст + Times New Roman;11 pt"/>
    <w:basedOn w:val="affa"/>
    <w:rsid w:val="007B71A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textn">
    <w:name w:val="textn"/>
    <w:basedOn w:val="a0"/>
    <w:rsid w:val="00827D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mi-callto">
    <w:name w:val="wmi-callto"/>
    <w:basedOn w:val="a1"/>
    <w:rsid w:val="00F94779"/>
  </w:style>
  <w:style w:type="table" w:customStyle="1" w:styleId="TableNormal">
    <w:name w:val="Table Normal"/>
    <w:rsid w:val="00AD38C8"/>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character" w:customStyle="1" w:styleId="1d">
    <w:name w:val="Неразрешенное упоминание1"/>
    <w:basedOn w:val="a1"/>
    <w:uiPriority w:val="99"/>
    <w:semiHidden/>
    <w:unhideWhenUsed/>
    <w:rsid w:val="001D6AAF"/>
    <w:rPr>
      <w:color w:val="605E5C"/>
      <w:shd w:val="clear" w:color="auto" w:fill="E1DFDD"/>
    </w:rPr>
  </w:style>
  <w:style w:type="character" w:customStyle="1" w:styleId="UnresolvedMention">
    <w:name w:val="Unresolved Mention"/>
    <w:basedOn w:val="a1"/>
    <w:uiPriority w:val="99"/>
    <w:semiHidden/>
    <w:unhideWhenUsed/>
    <w:rsid w:val="004124CF"/>
    <w:rPr>
      <w:color w:val="605E5C"/>
      <w:shd w:val="clear" w:color="auto" w:fill="E1DFDD"/>
    </w:rPr>
  </w:style>
  <w:style w:type="character" w:customStyle="1" w:styleId="extended-textfull">
    <w:name w:val="extended-text__full"/>
    <w:basedOn w:val="a1"/>
    <w:rsid w:val="0023357C"/>
  </w:style>
  <w:style w:type="character" w:customStyle="1" w:styleId="30">
    <w:name w:val="Заголовок 3 Знак"/>
    <w:basedOn w:val="a1"/>
    <w:link w:val="3"/>
    <w:uiPriority w:val="9"/>
    <w:rsid w:val="00B54B54"/>
    <w:rPr>
      <w:rFonts w:asciiTheme="majorHAnsi" w:eastAsiaTheme="majorEastAsia" w:hAnsiTheme="majorHAnsi" w:cstheme="majorBidi"/>
      <w:color w:val="243F60" w:themeColor="accent1" w:themeShade="7F"/>
      <w:sz w:val="24"/>
      <w:szCs w:val="24"/>
    </w:rPr>
  </w:style>
  <w:style w:type="character" w:customStyle="1" w:styleId="caps">
    <w:name w:val="caps"/>
    <w:basedOn w:val="a1"/>
    <w:rsid w:val="005D6CC2"/>
  </w:style>
  <w:style w:type="character" w:customStyle="1" w:styleId="ecattext">
    <w:name w:val="ecattext"/>
    <w:basedOn w:val="a1"/>
    <w:rsid w:val="007551E2"/>
  </w:style>
  <w:style w:type="character" w:customStyle="1" w:styleId="11pt">
    <w:name w:val="Основной текст + 11 pt"/>
    <w:basedOn w:val="affa"/>
    <w:rsid w:val="00C56E5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bb8ef82c7deccb29consplusnormalmrcssattr">
    <w:name w:val="bb8ef82c7deccb29consplusnormal_mr_css_attr"/>
    <w:basedOn w:val="a0"/>
    <w:rsid w:val="001C77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Placeholder Text"/>
    <w:basedOn w:val="a1"/>
    <w:uiPriority w:val="99"/>
    <w:semiHidden/>
    <w:rsid w:val="00D331A3"/>
    <w:rPr>
      <w:color w:val="808080"/>
    </w:rPr>
  </w:style>
  <w:style w:type="paragraph" w:customStyle="1" w:styleId="affe">
    <w:name w:val="вапап"/>
    <w:rsid w:val="002D50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M5">
    <w:name w:val="CM5"/>
    <w:basedOn w:val="a0"/>
    <w:next w:val="a0"/>
    <w:rsid w:val="00BC3850"/>
    <w:pPr>
      <w:widowControl w:val="0"/>
      <w:autoSpaceDE w:val="0"/>
      <w:autoSpaceDN w:val="0"/>
      <w:adjustRightInd w:val="0"/>
      <w:spacing w:after="0" w:line="240" w:lineRule="atLeast"/>
    </w:pPr>
    <w:rPr>
      <w:rFonts w:ascii="DKBBK E+ Arial MT" w:eastAsia="Calibri" w:hAnsi="DKBBK E+ Arial MT" w:cs="Times New Roman"/>
      <w:sz w:val="24"/>
      <w:szCs w:val="24"/>
      <w:lang w:eastAsia="ru-RU"/>
    </w:rPr>
  </w:style>
  <w:style w:type="paragraph" w:customStyle="1" w:styleId="CM14">
    <w:name w:val="CM14"/>
    <w:basedOn w:val="Default"/>
    <w:next w:val="Default"/>
    <w:rsid w:val="00BC3850"/>
    <w:pPr>
      <w:spacing w:line="246" w:lineRule="atLeast"/>
    </w:pPr>
    <w:rPr>
      <w:rFonts w:ascii="DKBBK E+ Arial MT" w:eastAsia="Calibri" w:hAnsi="DKBBK E+ Arial MT" w:cs="Times New Roman"/>
      <w:color w:val="auto"/>
    </w:rPr>
  </w:style>
  <w:style w:type="paragraph" w:customStyle="1" w:styleId="CM2">
    <w:name w:val="CM2"/>
    <w:basedOn w:val="Default"/>
    <w:next w:val="Default"/>
    <w:rsid w:val="00BC3850"/>
    <w:rPr>
      <w:rFonts w:cs="Times New Roman"/>
      <w:color w:val="auto"/>
    </w:rPr>
  </w:style>
  <w:style w:type="paragraph" w:customStyle="1" w:styleId="tkRekvizit">
    <w:name w:val="_Реквизит (tkRekvizit)"/>
    <w:basedOn w:val="a0"/>
    <w:rsid w:val="009D7D4F"/>
    <w:pPr>
      <w:spacing w:before="200"/>
      <w:jc w:val="center"/>
    </w:pPr>
    <w:rPr>
      <w:rFonts w:ascii="Arial" w:eastAsia="Times New Roman" w:hAnsi="Arial" w:cs="Arial"/>
      <w:i/>
      <w:iCs/>
      <w:sz w:val="20"/>
      <w:szCs w:val="20"/>
      <w:lang w:eastAsia="ru-RU"/>
    </w:rPr>
  </w:style>
  <w:style w:type="character" w:customStyle="1" w:styleId="extendedtext-short">
    <w:name w:val="extendedtext-short"/>
    <w:basedOn w:val="a1"/>
    <w:rsid w:val="00F20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9371">
      <w:bodyDiv w:val="1"/>
      <w:marLeft w:val="0"/>
      <w:marRight w:val="0"/>
      <w:marTop w:val="0"/>
      <w:marBottom w:val="0"/>
      <w:divBdr>
        <w:top w:val="none" w:sz="0" w:space="0" w:color="auto"/>
        <w:left w:val="none" w:sz="0" w:space="0" w:color="auto"/>
        <w:bottom w:val="none" w:sz="0" w:space="0" w:color="auto"/>
        <w:right w:val="none" w:sz="0" w:space="0" w:color="auto"/>
      </w:divBdr>
      <w:divsChild>
        <w:div w:id="286276489">
          <w:marLeft w:val="0"/>
          <w:marRight w:val="0"/>
          <w:marTop w:val="0"/>
          <w:marBottom w:val="0"/>
          <w:divBdr>
            <w:top w:val="none" w:sz="0" w:space="0" w:color="auto"/>
            <w:left w:val="none" w:sz="0" w:space="0" w:color="auto"/>
            <w:bottom w:val="none" w:sz="0" w:space="0" w:color="auto"/>
            <w:right w:val="none" w:sz="0" w:space="0" w:color="auto"/>
          </w:divBdr>
          <w:divsChild>
            <w:div w:id="1159882353">
              <w:marLeft w:val="0"/>
              <w:marRight w:val="0"/>
              <w:marTop w:val="0"/>
              <w:marBottom w:val="0"/>
              <w:divBdr>
                <w:top w:val="none" w:sz="0" w:space="0" w:color="auto"/>
                <w:left w:val="none" w:sz="0" w:space="0" w:color="auto"/>
                <w:bottom w:val="none" w:sz="0" w:space="0" w:color="auto"/>
                <w:right w:val="none" w:sz="0" w:space="0" w:color="auto"/>
              </w:divBdr>
              <w:divsChild>
                <w:div w:id="435712709">
                  <w:marLeft w:val="0"/>
                  <w:marRight w:val="0"/>
                  <w:marTop w:val="0"/>
                  <w:marBottom w:val="0"/>
                  <w:divBdr>
                    <w:top w:val="none" w:sz="0" w:space="0" w:color="auto"/>
                    <w:left w:val="none" w:sz="0" w:space="0" w:color="auto"/>
                    <w:bottom w:val="none" w:sz="0" w:space="0" w:color="auto"/>
                    <w:right w:val="none" w:sz="0" w:space="0" w:color="auto"/>
                  </w:divBdr>
                </w:div>
                <w:div w:id="682240440">
                  <w:marLeft w:val="0"/>
                  <w:marRight w:val="0"/>
                  <w:marTop w:val="0"/>
                  <w:marBottom w:val="0"/>
                  <w:divBdr>
                    <w:top w:val="none" w:sz="0" w:space="0" w:color="auto"/>
                    <w:left w:val="none" w:sz="0" w:space="0" w:color="auto"/>
                    <w:bottom w:val="none" w:sz="0" w:space="0" w:color="auto"/>
                    <w:right w:val="none" w:sz="0" w:space="0" w:color="auto"/>
                  </w:divBdr>
                </w:div>
                <w:div w:id="349839784">
                  <w:marLeft w:val="0"/>
                  <w:marRight w:val="0"/>
                  <w:marTop w:val="0"/>
                  <w:marBottom w:val="0"/>
                  <w:divBdr>
                    <w:top w:val="none" w:sz="0" w:space="0" w:color="auto"/>
                    <w:left w:val="none" w:sz="0" w:space="0" w:color="auto"/>
                    <w:bottom w:val="none" w:sz="0" w:space="0" w:color="auto"/>
                    <w:right w:val="none" w:sz="0" w:space="0" w:color="auto"/>
                  </w:divBdr>
                </w:div>
                <w:div w:id="1133866518">
                  <w:marLeft w:val="0"/>
                  <w:marRight w:val="0"/>
                  <w:marTop w:val="0"/>
                  <w:marBottom w:val="0"/>
                  <w:divBdr>
                    <w:top w:val="none" w:sz="0" w:space="0" w:color="auto"/>
                    <w:left w:val="none" w:sz="0" w:space="0" w:color="auto"/>
                    <w:bottom w:val="none" w:sz="0" w:space="0" w:color="auto"/>
                    <w:right w:val="none" w:sz="0" w:space="0" w:color="auto"/>
                  </w:divBdr>
                </w:div>
                <w:div w:id="1866401353">
                  <w:marLeft w:val="0"/>
                  <w:marRight w:val="0"/>
                  <w:marTop w:val="0"/>
                  <w:marBottom w:val="0"/>
                  <w:divBdr>
                    <w:top w:val="none" w:sz="0" w:space="0" w:color="auto"/>
                    <w:left w:val="none" w:sz="0" w:space="0" w:color="auto"/>
                    <w:bottom w:val="none" w:sz="0" w:space="0" w:color="auto"/>
                    <w:right w:val="none" w:sz="0" w:space="0" w:color="auto"/>
                  </w:divBdr>
                </w:div>
                <w:div w:id="534730056">
                  <w:marLeft w:val="0"/>
                  <w:marRight w:val="0"/>
                  <w:marTop w:val="0"/>
                  <w:marBottom w:val="0"/>
                  <w:divBdr>
                    <w:top w:val="none" w:sz="0" w:space="0" w:color="auto"/>
                    <w:left w:val="none" w:sz="0" w:space="0" w:color="auto"/>
                    <w:bottom w:val="none" w:sz="0" w:space="0" w:color="auto"/>
                    <w:right w:val="none" w:sz="0" w:space="0" w:color="auto"/>
                  </w:divBdr>
                </w:div>
                <w:div w:id="1426422647">
                  <w:marLeft w:val="0"/>
                  <w:marRight w:val="0"/>
                  <w:marTop w:val="0"/>
                  <w:marBottom w:val="0"/>
                  <w:divBdr>
                    <w:top w:val="none" w:sz="0" w:space="0" w:color="auto"/>
                    <w:left w:val="none" w:sz="0" w:space="0" w:color="auto"/>
                    <w:bottom w:val="none" w:sz="0" w:space="0" w:color="auto"/>
                    <w:right w:val="none" w:sz="0" w:space="0" w:color="auto"/>
                  </w:divBdr>
                </w:div>
                <w:div w:id="86410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35371">
      <w:bodyDiv w:val="1"/>
      <w:marLeft w:val="0"/>
      <w:marRight w:val="0"/>
      <w:marTop w:val="0"/>
      <w:marBottom w:val="0"/>
      <w:divBdr>
        <w:top w:val="none" w:sz="0" w:space="0" w:color="auto"/>
        <w:left w:val="none" w:sz="0" w:space="0" w:color="auto"/>
        <w:bottom w:val="none" w:sz="0" w:space="0" w:color="auto"/>
        <w:right w:val="none" w:sz="0" w:space="0" w:color="auto"/>
      </w:divBdr>
    </w:div>
    <w:div w:id="148209021">
      <w:bodyDiv w:val="1"/>
      <w:marLeft w:val="0"/>
      <w:marRight w:val="0"/>
      <w:marTop w:val="0"/>
      <w:marBottom w:val="0"/>
      <w:divBdr>
        <w:top w:val="none" w:sz="0" w:space="0" w:color="auto"/>
        <w:left w:val="none" w:sz="0" w:space="0" w:color="auto"/>
        <w:bottom w:val="none" w:sz="0" w:space="0" w:color="auto"/>
        <w:right w:val="none" w:sz="0" w:space="0" w:color="auto"/>
      </w:divBdr>
      <w:divsChild>
        <w:div w:id="547645367">
          <w:marLeft w:val="0"/>
          <w:marRight w:val="0"/>
          <w:marTop w:val="0"/>
          <w:marBottom w:val="0"/>
          <w:divBdr>
            <w:top w:val="none" w:sz="0" w:space="0" w:color="auto"/>
            <w:left w:val="none" w:sz="0" w:space="0" w:color="auto"/>
            <w:bottom w:val="none" w:sz="0" w:space="0" w:color="auto"/>
            <w:right w:val="none" w:sz="0" w:space="0" w:color="auto"/>
          </w:divBdr>
          <w:divsChild>
            <w:div w:id="1792018245">
              <w:marLeft w:val="0"/>
              <w:marRight w:val="0"/>
              <w:marTop w:val="0"/>
              <w:marBottom w:val="0"/>
              <w:divBdr>
                <w:top w:val="none" w:sz="0" w:space="0" w:color="auto"/>
                <w:left w:val="none" w:sz="0" w:space="0" w:color="auto"/>
                <w:bottom w:val="none" w:sz="0" w:space="0" w:color="auto"/>
                <w:right w:val="none" w:sz="0" w:space="0" w:color="auto"/>
              </w:divBdr>
            </w:div>
            <w:div w:id="2023894448">
              <w:marLeft w:val="0"/>
              <w:marRight w:val="0"/>
              <w:marTop w:val="0"/>
              <w:marBottom w:val="0"/>
              <w:divBdr>
                <w:top w:val="none" w:sz="0" w:space="0" w:color="auto"/>
                <w:left w:val="none" w:sz="0" w:space="0" w:color="auto"/>
                <w:bottom w:val="none" w:sz="0" w:space="0" w:color="auto"/>
                <w:right w:val="none" w:sz="0" w:space="0" w:color="auto"/>
              </w:divBdr>
            </w:div>
            <w:div w:id="1232501925">
              <w:marLeft w:val="0"/>
              <w:marRight w:val="0"/>
              <w:marTop w:val="0"/>
              <w:marBottom w:val="0"/>
              <w:divBdr>
                <w:top w:val="none" w:sz="0" w:space="0" w:color="auto"/>
                <w:left w:val="none" w:sz="0" w:space="0" w:color="auto"/>
                <w:bottom w:val="none" w:sz="0" w:space="0" w:color="auto"/>
                <w:right w:val="none" w:sz="0" w:space="0" w:color="auto"/>
              </w:divBdr>
            </w:div>
            <w:div w:id="2021658311">
              <w:marLeft w:val="0"/>
              <w:marRight w:val="0"/>
              <w:marTop w:val="0"/>
              <w:marBottom w:val="0"/>
              <w:divBdr>
                <w:top w:val="none" w:sz="0" w:space="0" w:color="auto"/>
                <w:left w:val="none" w:sz="0" w:space="0" w:color="auto"/>
                <w:bottom w:val="none" w:sz="0" w:space="0" w:color="auto"/>
                <w:right w:val="none" w:sz="0" w:space="0" w:color="auto"/>
              </w:divBdr>
            </w:div>
            <w:div w:id="2067484100">
              <w:marLeft w:val="0"/>
              <w:marRight w:val="0"/>
              <w:marTop w:val="0"/>
              <w:marBottom w:val="0"/>
              <w:divBdr>
                <w:top w:val="none" w:sz="0" w:space="0" w:color="auto"/>
                <w:left w:val="none" w:sz="0" w:space="0" w:color="auto"/>
                <w:bottom w:val="none" w:sz="0" w:space="0" w:color="auto"/>
                <w:right w:val="none" w:sz="0" w:space="0" w:color="auto"/>
              </w:divBdr>
            </w:div>
            <w:div w:id="1781023357">
              <w:marLeft w:val="0"/>
              <w:marRight w:val="0"/>
              <w:marTop w:val="0"/>
              <w:marBottom w:val="0"/>
              <w:divBdr>
                <w:top w:val="none" w:sz="0" w:space="0" w:color="auto"/>
                <w:left w:val="none" w:sz="0" w:space="0" w:color="auto"/>
                <w:bottom w:val="none" w:sz="0" w:space="0" w:color="auto"/>
                <w:right w:val="none" w:sz="0" w:space="0" w:color="auto"/>
              </w:divBdr>
            </w:div>
            <w:div w:id="116038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00675">
      <w:bodyDiv w:val="1"/>
      <w:marLeft w:val="0"/>
      <w:marRight w:val="0"/>
      <w:marTop w:val="0"/>
      <w:marBottom w:val="0"/>
      <w:divBdr>
        <w:top w:val="none" w:sz="0" w:space="0" w:color="auto"/>
        <w:left w:val="none" w:sz="0" w:space="0" w:color="auto"/>
        <w:bottom w:val="none" w:sz="0" w:space="0" w:color="auto"/>
        <w:right w:val="none" w:sz="0" w:space="0" w:color="auto"/>
      </w:divBdr>
      <w:divsChild>
        <w:div w:id="1500389121">
          <w:marLeft w:val="0"/>
          <w:marRight w:val="0"/>
          <w:marTop w:val="0"/>
          <w:marBottom w:val="0"/>
          <w:divBdr>
            <w:top w:val="none" w:sz="0" w:space="0" w:color="auto"/>
            <w:left w:val="none" w:sz="0" w:space="0" w:color="auto"/>
            <w:bottom w:val="none" w:sz="0" w:space="0" w:color="auto"/>
            <w:right w:val="none" w:sz="0" w:space="0" w:color="auto"/>
          </w:divBdr>
          <w:divsChild>
            <w:div w:id="2059934328">
              <w:marLeft w:val="0"/>
              <w:marRight w:val="0"/>
              <w:marTop w:val="0"/>
              <w:marBottom w:val="0"/>
              <w:divBdr>
                <w:top w:val="none" w:sz="0" w:space="0" w:color="auto"/>
                <w:left w:val="none" w:sz="0" w:space="0" w:color="auto"/>
                <w:bottom w:val="none" w:sz="0" w:space="0" w:color="auto"/>
                <w:right w:val="none" w:sz="0" w:space="0" w:color="auto"/>
              </w:divBdr>
            </w:div>
            <w:div w:id="63573255">
              <w:marLeft w:val="0"/>
              <w:marRight w:val="0"/>
              <w:marTop w:val="0"/>
              <w:marBottom w:val="0"/>
              <w:divBdr>
                <w:top w:val="none" w:sz="0" w:space="0" w:color="auto"/>
                <w:left w:val="none" w:sz="0" w:space="0" w:color="auto"/>
                <w:bottom w:val="none" w:sz="0" w:space="0" w:color="auto"/>
                <w:right w:val="none" w:sz="0" w:space="0" w:color="auto"/>
              </w:divBdr>
            </w:div>
            <w:div w:id="117233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29172">
      <w:bodyDiv w:val="1"/>
      <w:marLeft w:val="0"/>
      <w:marRight w:val="0"/>
      <w:marTop w:val="0"/>
      <w:marBottom w:val="0"/>
      <w:divBdr>
        <w:top w:val="none" w:sz="0" w:space="0" w:color="auto"/>
        <w:left w:val="none" w:sz="0" w:space="0" w:color="auto"/>
        <w:bottom w:val="none" w:sz="0" w:space="0" w:color="auto"/>
        <w:right w:val="none" w:sz="0" w:space="0" w:color="auto"/>
      </w:divBdr>
    </w:div>
    <w:div w:id="177280756">
      <w:bodyDiv w:val="1"/>
      <w:marLeft w:val="0"/>
      <w:marRight w:val="0"/>
      <w:marTop w:val="0"/>
      <w:marBottom w:val="0"/>
      <w:divBdr>
        <w:top w:val="none" w:sz="0" w:space="0" w:color="auto"/>
        <w:left w:val="none" w:sz="0" w:space="0" w:color="auto"/>
        <w:bottom w:val="none" w:sz="0" w:space="0" w:color="auto"/>
        <w:right w:val="none" w:sz="0" w:space="0" w:color="auto"/>
      </w:divBdr>
    </w:div>
    <w:div w:id="198857006">
      <w:bodyDiv w:val="1"/>
      <w:marLeft w:val="0"/>
      <w:marRight w:val="0"/>
      <w:marTop w:val="0"/>
      <w:marBottom w:val="0"/>
      <w:divBdr>
        <w:top w:val="none" w:sz="0" w:space="0" w:color="auto"/>
        <w:left w:val="none" w:sz="0" w:space="0" w:color="auto"/>
        <w:bottom w:val="none" w:sz="0" w:space="0" w:color="auto"/>
        <w:right w:val="none" w:sz="0" w:space="0" w:color="auto"/>
      </w:divBdr>
    </w:div>
    <w:div w:id="200169145">
      <w:bodyDiv w:val="1"/>
      <w:marLeft w:val="0"/>
      <w:marRight w:val="0"/>
      <w:marTop w:val="0"/>
      <w:marBottom w:val="0"/>
      <w:divBdr>
        <w:top w:val="none" w:sz="0" w:space="0" w:color="auto"/>
        <w:left w:val="none" w:sz="0" w:space="0" w:color="auto"/>
        <w:bottom w:val="none" w:sz="0" w:space="0" w:color="auto"/>
        <w:right w:val="none" w:sz="0" w:space="0" w:color="auto"/>
      </w:divBdr>
      <w:divsChild>
        <w:div w:id="724991068">
          <w:marLeft w:val="0"/>
          <w:marRight w:val="0"/>
          <w:marTop w:val="0"/>
          <w:marBottom w:val="0"/>
          <w:divBdr>
            <w:top w:val="none" w:sz="0" w:space="0" w:color="auto"/>
            <w:left w:val="none" w:sz="0" w:space="0" w:color="auto"/>
            <w:bottom w:val="none" w:sz="0" w:space="0" w:color="auto"/>
            <w:right w:val="none" w:sz="0" w:space="0" w:color="auto"/>
          </w:divBdr>
          <w:divsChild>
            <w:div w:id="202866604">
              <w:marLeft w:val="0"/>
              <w:marRight w:val="0"/>
              <w:marTop w:val="0"/>
              <w:marBottom w:val="0"/>
              <w:divBdr>
                <w:top w:val="none" w:sz="0" w:space="0" w:color="auto"/>
                <w:left w:val="none" w:sz="0" w:space="0" w:color="auto"/>
                <w:bottom w:val="none" w:sz="0" w:space="0" w:color="auto"/>
                <w:right w:val="none" w:sz="0" w:space="0" w:color="auto"/>
              </w:divBdr>
            </w:div>
            <w:div w:id="312830639">
              <w:marLeft w:val="0"/>
              <w:marRight w:val="0"/>
              <w:marTop w:val="0"/>
              <w:marBottom w:val="0"/>
              <w:divBdr>
                <w:top w:val="none" w:sz="0" w:space="0" w:color="auto"/>
                <w:left w:val="none" w:sz="0" w:space="0" w:color="auto"/>
                <w:bottom w:val="none" w:sz="0" w:space="0" w:color="auto"/>
                <w:right w:val="none" w:sz="0" w:space="0" w:color="auto"/>
              </w:divBdr>
            </w:div>
            <w:div w:id="14001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7623">
      <w:bodyDiv w:val="1"/>
      <w:marLeft w:val="0"/>
      <w:marRight w:val="0"/>
      <w:marTop w:val="0"/>
      <w:marBottom w:val="0"/>
      <w:divBdr>
        <w:top w:val="none" w:sz="0" w:space="0" w:color="auto"/>
        <w:left w:val="none" w:sz="0" w:space="0" w:color="auto"/>
        <w:bottom w:val="none" w:sz="0" w:space="0" w:color="auto"/>
        <w:right w:val="none" w:sz="0" w:space="0" w:color="auto"/>
      </w:divBdr>
    </w:div>
    <w:div w:id="312560518">
      <w:bodyDiv w:val="1"/>
      <w:marLeft w:val="0"/>
      <w:marRight w:val="0"/>
      <w:marTop w:val="0"/>
      <w:marBottom w:val="0"/>
      <w:divBdr>
        <w:top w:val="none" w:sz="0" w:space="0" w:color="auto"/>
        <w:left w:val="none" w:sz="0" w:space="0" w:color="auto"/>
        <w:bottom w:val="none" w:sz="0" w:space="0" w:color="auto"/>
        <w:right w:val="none" w:sz="0" w:space="0" w:color="auto"/>
      </w:divBdr>
      <w:divsChild>
        <w:div w:id="1041709874">
          <w:marLeft w:val="0"/>
          <w:marRight w:val="0"/>
          <w:marTop w:val="0"/>
          <w:marBottom w:val="0"/>
          <w:divBdr>
            <w:top w:val="none" w:sz="0" w:space="0" w:color="auto"/>
            <w:left w:val="none" w:sz="0" w:space="0" w:color="auto"/>
            <w:bottom w:val="none" w:sz="0" w:space="0" w:color="auto"/>
            <w:right w:val="none" w:sz="0" w:space="0" w:color="auto"/>
          </w:divBdr>
          <w:divsChild>
            <w:div w:id="103691299">
              <w:marLeft w:val="0"/>
              <w:marRight w:val="0"/>
              <w:marTop w:val="0"/>
              <w:marBottom w:val="0"/>
              <w:divBdr>
                <w:top w:val="none" w:sz="0" w:space="0" w:color="auto"/>
                <w:left w:val="none" w:sz="0" w:space="0" w:color="auto"/>
                <w:bottom w:val="none" w:sz="0" w:space="0" w:color="auto"/>
                <w:right w:val="none" w:sz="0" w:space="0" w:color="auto"/>
              </w:divBdr>
            </w:div>
            <w:div w:id="834036023">
              <w:marLeft w:val="0"/>
              <w:marRight w:val="0"/>
              <w:marTop w:val="0"/>
              <w:marBottom w:val="0"/>
              <w:divBdr>
                <w:top w:val="none" w:sz="0" w:space="0" w:color="auto"/>
                <w:left w:val="none" w:sz="0" w:space="0" w:color="auto"/>
                <w:bottom w:val="none" w:sz="0" w:space="0" w:color="auto"/>
                <w:right w:val="none" w:sz="0" w:space="0" w:color="auto"/>
              </w:divBdr>
            </w:div>
            <w:div w:id="603072118">
              <w:marLeft w:val="0"/>
              <w:marRight w:val="0"/>
              <w:marTop w:val="0"/>
              <w:marBottom w:val="0"/>
              <w:divBdr>
                <w:top w:val="none" w:sz="0" w:space="0" w:color="auto"/>
                <w:left w:val="none" w:sz="0" w:space="0" w:color="auto"/>
                <w:bottom w:val="none" w:sz="0" w:space="0" w:color="auto"/>
                <w:right w:val="none" w:sz="0" w:space="0" w:color="auto"/>
              </w:divBdr>
            </w:div>
            <w:div w:id="562373928">
              <w:marLeft w:val="0"/>
              <w:marRight w:val="0"/>
              <w:marTop w:val="0"/>
              <w:marBottom w:val="0"/>
              <w:divBdr>
                <w:top w:val="none" w:sz="0" w:space="0" w:color="auto"/>
                <w:left w:val="none" w:sz="0" w:space="0" w:color="auto"/>
                <w:bottom w:val="none" w:sz="0" w:space="0" w:color="auto"/>
                <w:right w:val="none" w:sz="0" w:space="0" w:color="auto"/>
              </w:divBdr>
            </w:div>
            <w:div w:id="84963627">
              <w:marLeft w:val="0"/>
              <w:marRight w:val="0"/>
              <w:marTop w:val="0"/>
              <w:marBottom w:val="0"/>
              <w:divBdr>
                <w:top w:val="none" w:sz="0" w:space="0" w:color="auto"/>
                <w:left w:val="none" w:sz="0" w:space="0" w:color="auto"/>
                <w:bottom w:val="none" w:sz="0" w:space="0" w:color="auto"/>
                <w:right w:val="none" w:sz="0" w:space="0" w:color="auto"/>
              </w:divBdr>
            </w:div>
            <w:div w:id="373311709">
              <w:marLeft w:val="0"/>
              <w:marRight w:val="0"/>
              <w:marTop w:val="0"/>
              <w:marBottom w:val="0"/>
              <w:divBdr>
                <w:top w:val="none" w:sz="0" w:space="0" w:color="auto"/>
                <w:left w:val="none" w:sz="0" w:space="0" w:color="auto"/>
                <w:bottom w:val="none" w:sz="0" w:space="0" w:color="auto"/>
                <w:right w:val="none" w:sz="0" w:space="0" w:color="auto"/>
              </w:divBdr>
            </w:div>
            <w:div w:id="1700735498">
              <w:marLeft w:val="0"/>
              <w:marRight w:val="0"/>
              <w:marTop w:val="0"/>
              <w:marBottom w:val="0"/>
              <w:divBdr>
                <w:top w:val="none" w:sz="0" w:space="0" w:color="auto"/>
                <w:left w:val="none" w:sz="0" w:space="0" w:color="auto"/>
                <w:bottom w:val="none" w:sz="0" w:space="0" w:color="auto"/>
                <w:right w:val="none" w:sz="0" w:space="0" w:color="auto"/>
              </w:divBdr>
            </w:div>
            <w:div w:id="1734161230">
              <w:marLeft w:val="0"/>
              <w:marRight w:val="0"/>
              <w:marTop w:val="0"/>
              <w:marBottom w:val="0"/>
              <w:divBdr>
                <w:top w:val="none" w:sz="0" w:space="0" w:color="auto"/>
                <w:left w:val="none" w:sz="0" w:space="0" w:color="auto"/>
                <w:bottom w:val="none" w:sz="0" w:space="0" w:color="auto"/>
                <w:right w:val="none" w:sz="0" w:space="0" w:color="auto"/>
              </w:divBdr>
            </w:div>
            <w:div w:id="1286421300">
              <w:marLeft w:val="0"/>
              <w:marRight w:val="0"/>
              <w:marTop w:val="0"/>
              <w:marBottom w:val="0"/>
              <w:divBdr>
                <w:top w:val="none" w:sz="0" w:space="0" w:color="auto"/>
                <w:left w:val="none" w:sz="0" w:space="0" w:color="auto"/>
                <w:bottom w:val="none" w:sz="0" w:space="0" w:color="auto"/>
                <w:right w:val="none" w:sz="0" w:space="0" w:color="auto"/>
              </w:divBdr>
            </w:div>
            <w:div w:id="1164124091">
              <w:marLeft w:val="0"/>
              <w:marRight w:val="0"/>
              <w:marTop w:val="0"/>
              <w:marBottom w:val="0"/>
              <w:divBdr>
                <w:top w:val="none" w:sz="0" w:space="0" w:color="auto"/>
                <w:left w:val="none" w:sz="0" w:space="0" w:color="auto"/>
                <w:bottom w:val="none" w:sz="0" w:space="0" w:color="auto"/>
                <w:right w:val="none" w:sz="0" w:space="0" w:color="auto"/>
              </w:divBdr>
            </w:div>
            <w:div w:id="139704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090290">
      <w:bodyDiv w:val="1"/>
      <w:marLeft w:val="0"/>
      <w:marRight w:val="0"/>
      <w:marTop w:val="0"/>
      <w:marBottom w:val="0"/>
      <w:divBdr>
        <w:top w:val="none" w:sz="0" w:space="0" w:color="auto"/>
        <w:left w:val="none" w:sz="0" w:space="0" w:color="auto"/>
        <w:bottom w:val="none" w:sz="0" w:space="0" w:color="auto"/>
        <w:right w:val="none" w:sz="0" w:space="0" w:color="auto"/>
      </w:divBdr>
    </w:div>
    <w:div w:id="369182921">
      <w:bodyDiv w:val="1"/>
      <w:marLeft w:val="0"/>
      <w:marRight w:val="0"/>
      <w:marTop w:val="0"/>
      <w:marBottom w:val="0"/>
      <w:divBdr>
        <w:top w:val="none" w:sz="0" w:space="0" w:color="auto"/>
        <w:left w:val="none" w:sz="0" w:space="0" w:color="auto"/>
        <w:bottom w:val="none" w:sz="0" w:space="0" w:color="auto"/>
        <w:right w:val="none" w:sz="0" w:space="0" w:color="auto"/>
      </w:divBdr>
    </w:div>
    <w:div w:id="446510051">
      <w:bodyDiv w:val="1"/>
      <w:marLeft w:val="0"/>
      <w:marRight w:val="0"/>
      <w:marTop w:val="0"/>
      <w:marBottom w:val="0"/>
      <w:divBdr>
        <w:top w:val="none" w:sz="0" w:space="0" w:color="auto"/>
        <w:left w:val="none" w:sz="0" w:space="0" w:color="auto"/>
        <w:bottom w:val="none" w:sz="0" w:space="0" w:color="auto"/>
        <w:right w:val="none" w:sz="0" w:space="0" w:color="auto"/>
      </w:divBdr>
    </w:div>
    <w:div w:id="475611572">
      <w:bodyDiv w:val="1"/>
      <w:marLeft w:val="0"/>
      <w:marRight w:val="0"/>
      <w:marTop w:val="0"/>
      <w:marBottom w:val="0"/>
      <w:divBdr>
        <w:top w:val="none" w:sz="0" w:space="0" w:color="auto"/>
        <w:left w:val="none" w:sz="0" w:space="0" w:color="auto"/>
        <w:bottom w:val="none" w:sz="0" w:space="0" w:color="auto"/>
        <w:right w:val="none" w:sz="0" w:space="0" w:color="auto"/>
      </w:divBdr>
      <w:divsChild>
        <w:div w:id="898711498">
          <w:marLeft w:val="576"/>
          <w:marRight w:val="0"/>
          <w:marTop w:val="0"/>
          <w:marBottom w:val="0"/>
          <w:divBdr>
            <w:top w:val="none" w:sz="0" w:space="0" w:color="auto"/>
            <w:left w:val="none" w:sz="0" w:space="0" w:color="auto"/>
            <w:bottom w:val="none" w:sz="0" w:space="0" w:color="auto"/>
            <w:right w:val="none" w:sz="0" w:space="0" w:color="auto"/>
          </w:divBdr>
        </w:div>
        <w:div w:id="1028602505">
          <w:marLeft w:val="576"/>
          <w:marRight w:val="0"/>
          <w:marTop w:val="0"/>
          <w:marBottom w:val="0"/>
          <w:divBdr>
            <w:top w:val="none" w:sz="0" w:space="0" w:color="auto"/>
            <w:left w:val="none" w:sz="0" w:space="0" w:color="auto"/>
            <w:bottom w:val="none" w:sz="0" w:space="0" w:color="auto"/>
            <w:right w:val="none" w:sz="0" w:space="0" w:color="auto"/>
          </w:divBdr>
        </w:div>
        <w:div w:id="1880824064">
          <w:marLeft w:val="576"/>
          <w:marRight w:val="0"/>
          <w:marTop w:val="0"/>
          <w:marBottom w:val="0"/>
          <w:divBdr>
            <w:top w:val="none" w:sz="0" w:space="0" w:color="auto"/>
            <w:left w:val="none" w:sz="0" w:space="0" w:color="auto"/>
            <w:bottom w:val="none" w:sz="0" w:space="0" w:color="auto"/>
            <w:right w:val="none" w:sz="0" w:space="0" w:color="auto"/>
          </w:divBdr>
        </w:div>
        <w:div w:id="2116168007">
          <w:marLeft w:val="576"/>
          <w:marRight w:val="0"/>
          <w:marTop w:val="0"/>
          <w:marBottom w:val="0"/>
          <w:divBdr>
            <w:top w:val="none" w:sz="0" w:space="0" w:color="auto"/>
            <w:left w:val="none" w:sz="0" w:space="0" w:color="auto"/>
            <w:bottom w:val="none" w:sz="0" w:space="0" w:color="auto"/>
            <w:right w:val="none" w:sz="0" w:space="0" w:color="auto"/>
          </w:divBdr>
        </w:div>
      </w:divsChild>
    </w:div>
    <w:div w:id="479423349">
      <w:bodyDiv w:val="1"/>
      <w:marLeft w:val="0"/>
      <w:marRight w:val="0"/>
      <w:marTop w:val="0"/>
      <w:marBottom w:val="0"/>
      <w:divBdr>
        <w:top w:val="none" w:sz="0" w:space="0" w:color="auto"/>
        <w:left w:val="none" w:sz="0" w:space="0" w:color="auto"/>
        <w:bottom w:val="none" w:sz="0" w:space="0" w:color="auto"/>
        <w:right w:val="none" w:sz="0" w:space="0" w:color="auto"/>
      </w:divBdr>
    </w:div>
    <w:div w:id="504907728">
      <w:bodyDiv w:val="1"/>
      <w:marLeft w:val="0"/>
      <w:marRight w:val="0"/>
      <w:marTop w:val="0"/>
      <w:marBottom w:val="0"/>
      <w:divBdr>
        <w:top w:val="none" w:sz="0" w:space="0" w:color="auto"/>
        <w:left w:val="none" w:sz="0" w:space="0" w:color="auto"/>
        <w:bottom w:val="none" w:sz="0" w:space="0" w:color="auto"/>
        <w:right w:val="none" w:sz="0" w:space="0" w:color="auto"/>
      </w:divBdr>
    </w:div>
    <w:div w:id="514195595">
      <w:bodyDiv w:val="1"/>
      <w:marLeft w:val="0"/>
      <w:marRight w:val="0"/>
      <w:marTop w:val="0"/>
      <w:marBottom w:val="0"/>
      <w:divBdr>
        <w:top w:val="none" w:sz="0" w:space="0" w:color="auto"/>
        <w:left w:val="none" w:sz="0" w:space="0" w:color="auto"/>
        <w:bottom w:val="none" w:sz="0" w:space="0" w:color="auto"/>
        <w:right w:val="none" w:sz="0" w:space="0" w:color="auto"/>
      </w:divBdr>
    </w:div>
    <w:div w:id="604387947">
      <w:bodyDiv w:val="1"/>
      <w:marLeft w:val="0"/>
      <w:marRight w:val="0"/>
      <w:marTop w:val="0"/>
      <w:marBottom w:val="0"/>
      <w:divBdr>
        <w:top w:val="none" w:sz="0" w:space="0" w:color="auto"/>
        <w:left w:val="none" w:sz="0" w:space="0" w:color="auto"/>
        <w:bottom w:val="none" w:sz="0" w:space="0" w:color="auto"/>
        <w:right w:val="none" w:sz="0" w:space="0" w:color="auto"/>
      </w:divBdr>
    </w:div>
    <w:div w:id="705179826">
      <w:bodyDiv w:val="1"/>
      <w:marLeft w:val="0"/>
      <w:marRight w:val="0"/>
      <w:marTop w:val="0"/>
      <w:marBottom w:val="0"/>
      <w:divBdr>
        <w:top w:val="none" w:sz="0" w:space="0" w:color="auto"/>
        <w:left w:val="none" w:sz="0" w:space="0" w:color="auto"/>
        <w:bottom w:val="none" w:sz="0" w:space="0" w:color="auto"/>
        <w:right w:val="none" w:sz="0" w:space="0" w:color="auto"/>
      </w:divBdr>
    </w:div>
    <w:div w:id="709304141">
      <w:bodyDiv w:val="1"/>
      <w:marLeft w:val="0"/>
      <w:marRight w:val="0"/>
      <w:marTop w:val="0"/>
      <w:marBottom w:val="0"/>
      <w:divBdr>
        <w:top w:val="none" w:sz="0" w:space="0" w:color="auto"/>
        <w:left w:val="none" w:sz="0" w:space="0" w:color="auto"/>
        <w:bottom w:val="none" w:sz="0" w:space="0" w:color="auto"/>
        <w:right w:val="none" w:sz="0" w:space="0" w:color="auto"/>
      </w:divBdr>
      <w:divsChild>
        <w:div w:id="1670716359">
          <w:marLeft w:val="0"/>
          <w:marRight w:val="0"/>
          <w:marTop w:val="0"/>
          <w:marBottom w:val="0"/>
          <w:divBdr>
            <w:top w:val="none" w:sz="0" w:space="0" w:color="auto"/>
            <w:left w:val="none" w:sz="0" w:space="0" w:color="auto"/>
            <w:bottom w:val="none" w:sz="0" w:space="0" w:color="auto"/>
            <w:right w:val="none" w:sz="0" w:space="0" w:color="auto"/>
          </w:divBdr>
          <w:divsChild>
            <w:div w:id="526330609">
              <w:marLeft w:val="0"/>
              <w:marRight w:val="0"/>
              <w:marTop w:val="0"/>
              <w:marBottom w:val="0"/>
              <w:divBdr>
                <w:top w:val="none" w:sz="0" w:space="0" w:color="auto"/>
                <w:left w:val="none" w:sz="0" w:space="0" w:color="auto"/>
                <w:bottom w:val="none" w:sz="0" w:space="0" w:color="auto"/>
                <w:right w:val="none" w:sz="0" w:space="0" w:color="auto"/>
              </w:divBdr>
            </w:div>
            <w:div w:id="177563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45608">
      <w:bodyDiv w:val="1"/>
      <w:marLeft w:val="0"/>
      <w:marRight w:val="0"/>
      <w:marTop w:val="0"/>
      <w:marBottom w:val="0"/>
      <w:divBdr>
        <w:top w:val="none" w:sz="0" w:space="0" w:color="auto"/>
        <w:left w:val="none" w:sz="0" w:space="0" w:color="auto"/>
        <w:bottom w:val="none" w:sz="0" w:space="0" w:color="auto"/>
        <w:right w:val="none" w:sz="0" w:space="0" w:color="auto"/>
      </w:divBdr>
      <w:divsChild>
        <w:div w:id="821315363">
          <w:marLeft w:val="0"/>
          <w:marRight w:val="0"/>
          <w:marTop w:val="0"/>
          <w:marBottom w:val="0"/>
          <w:divBdr>
            <w:top w:val="none" w:sz="0" w:space="0" w:color="auto"/>
            <w:left w:val="none" w:sz="0" w:space="0" w:color="auto"/>
            <w:bottom w:val="none" w:sz="0" w:space="0" w:color="auto"/>
            <w:right w:val="none" w:sz="0" w:space="0" w:color="auto"/>
          </w:divBdr>
          <w:divsChild>
            <w:div w:id="1738166289">
              <w:marLeft w:val="0"/>
              <w:marRight w:val="0"/>
              <w:marTop w:val="0"/>
              <w:marBottom w:val="0"/>
              <w:divBdr>
                <w:top w:val="none" w:sz="0" w:space="0" w:color="auto"/>
                <w:left w:val="none" w:sz="0" w:space="0" w:color="auto"/>
                <w:bottom w:val="none" w:sz="0" w:space="0" w:color="auto"/>
                <w:right w:val="none" w:sz="0" w:space="0" w:color="auto"/>
              </w:divBdr>
            </w:div>
            <w:div w:id="953367170">
              <w:marLeft w:val="0"/>
              <w:marRight w:val="0"/>
              <w:marTop w:val="0"/>
              <w:marBottom w:val="0"/>
              <w:divBdr>
                <w:top w:val="none" w:sz="0" w:space="0" w:color="auto"/>
                <w:left w:val="none" w:sz="0" w:space="0" w:color="auto"/>
                <w:bottom w:val="none" w:sz="0" w:space="0" w:color="auto"/>
                <w:right w:val="none" w:sz="0" w:space="0" w:color="auto"/>
              </w:divBdr>
            </w:div>
            <w:div w:id="817264384">
              <w:marLeft w:val="0"/>
              <w:marRight w:val="0"/>
              <w:marTop w:val="0"/>
              <w:marBottom w:val="0"/>
              <w:divBdr>
                <w:top w:val="none" w:sz="0" w:space="0" w:color="auto"/>
                <w:left w:val="none" w:sz="0" w:space="0" w:color="auto"/>
                <w:bottom w:val="none" w:sz="0" w:space="0" w:color="auto"/>
                <w:right w:val="none" w:sz="0" w:space="0" w:color="auto"/>
              </w:divBdr>
            </w:div>
            <w:div w:id="1837381420">
              <w:marLeft w:val="0"/>
              <w:marRight w:val="0"/>
              <w:marTop w:val="0"/>
              <w:marBottom w:val="0"/>
              <w:divBdr>
                <w:top w:val="none" w:sz="0" w:space="0" w:color="auto"/>
                <w:left w:val="none" w:sz="0" w:space="0" w:color="auto"/>
                <w:bottom w:val="none" w:sz="0" w:space="0" w:color="auto"/>
                <w:right w:val="none" w:sz="0" w:space="0" w:color="auto"/>
              </w:divBdr>
            </w:div>
            <w:div w:id="625619091">
              <w:marLeft w:val="0"/>
              <w:marRight w:val="0"/>
              <w:marTop w:val="0"/>
              <w:marBottom w:val="0"/>
              <w:divBdr>
                <w:top w:val="none" w:sz="0" w:space="0" w:color="auto"/>
                <w:left w:val="none" w:sz="0" w:space="0" w:color="auto"/>
                <w:bottom w:val="none" w:sz="0" w:space="0" w:color="auto"/>
                <w:right w:val="none" w:sz="0" w:space="0" w:color="auto"/>
              </w:divBdr>
            </w:div>
            <w:div w:id="311296520">
              <w:marLeft w:val="0"/>
              <w:marRight w:val="0"/>
              <w:marTop w:val="0"/>
              <w:marBottom w:val="0"/>
              <w:divBdr>
                <w:top w:val="none" w:sz="0" w:space="0" w:color="auto"/>
                <w:left w:val="none" w:sz="0" w:space="0" w:color="auto"/>
                <w:bottom w:val="none" w:sz="0" w:space="0" w:color="auto"/>
                <w:right w:val="none" w:sz="0" w:space="0" w:color="auto"/>
              </w:divBdr>
            </w:div>
            <w:div w:id="1653169960">
              <w:marLeft w:val="0"/>
              <w:marRight w:val="0"/>
              <w:marTop w:val="0"/>
              <w:marBottom w:val="0"/>
              <w:divBdr>
                <w:top w:val="none" w:sz="0" w:space="0" w:color="auto"/>
                <w:left w:val="none" w:sz="0" w:space="0" w:color="auto"/>
                <w:bottom w:val="none" w:sz="0" w:space="0" w:color="auto"/>
                <w:right w:val="none" w:sz="0" w:space="0" w:color="auto"/>
              </w:divBdr>
            </w:div>
            <w:div w:id="545915431">
              <w:marLeft w:val="0"/>
              <w:marRight w:val="0"/>
              <w:marTop w:val="0"/>
              <w:marBottom w:val="0"/>
              <w:divBdr>
                <w:top w:val="none" w:sz="0" w:space="0" w:color="auto"/>
                <w:left w:val="none" w:sz="0" w:space="0" w:color="auto"/>
                <w:bottom w:val="none" w:sz="0" w:space="0" w:color="auto"/>
                <w:right w:val="none" w:sz="0" w:space="0" w:color="auto"/>
              </w:divBdr>
            </w:div>
            <w:div w:id="392657379">
              <w:marLeft w:val="0"/>
              <w:marRight w:val="0"/>
              <w:marTop w:val="0"/>
              <w:marBottom w:val="0"/>
              <w:divBdr>
                <w:top w:val="none" w:sz="0" w:space="0" w:color="auto"/>
                <w:left w:val="none" w:sz="0" w:space="0" w:color="auto"/>
                <w:bottom w:val="none" w:sz="0" w:space="0" w:color="auto"/>
                <w:right w:val="none" w:sz="0" w:space="0" w:color="auto"/>
              </w:divBdr>
            </w:div>
            <w:div w:id="667909476">
              <w:marLeft w:val="0"/>
              <w:marRight w:val="0"/>
              <w:marTop w:val="0"/>
              <w:marBottom w:val="0"/>
              <w:divBdr>
                <w:top w:val="none" w:sz="0" w:space="0" w:color="auto"/>
                <w:left w:val="none" w:sz="0" w:space="0" w:color="auto"/>
                <w:bottom w:val="none" w:sz="0" w:space="0" w:color="auto"/>
                <w:right w:val="none" w:sz="0" w:space="0" w:color="auto"/>
              </w:divBdr>
            </w:div>
            <w:div w:id="113447718">
              <w:marLeft w:val="0"/>
              <w:marRight w:val="0"/>
              <w:marTop w:val="0"/>
              <w:marBottom w:val="0"/>
              <w:divBdr>
                <w:top w:val="none" w:sz="0" w:space="0" w:color="auto"/>
                <w:left w:val="none" w:sz="0" w:space="0" w:color="auto"/>
                <w:bottom w:val="none" w:sz="0" w:space="0" w:color="auto"/>
                <w:right w:val="none" w:sz="0" w:space="0" w:color="auto"/>
              </w:divBdr>
            </w:div>
            <w:div w:id="34591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288453">
      <w:bodyDiv w:val="1"/>
      <w:marLeft w:val="0"/>
      <w:marRight w:val="0"/>
      <w:marTop w:val="0"/>
      <w:marBottom w:val="0"/>
      <w:divBdr>
        <w:top w:val="none" w:sz="0" w:space="0" w:color="auto"/>
        <w:left w:val="none" w:sz="0" w:space="0" w:color="auto"/>
        <w:bottom w:val="none" w:sz="0" w:space="0" w:color="auto"/>
        <w:right w:val="none" w:sz="0" w:space="0" w:color="auto"/>
      </w:divBdr>
      <w:divsChild>
        <w:div w:id="684552745">
          <w:marLeft w:val="0"/>
          <w:marRight w:val="0"/>
          <w:marTop w:val="0"/>
          <w:marBottom w:val="0"/>
          <w:divBdr>
            <w:top w:val="none" w:sz="0" w:space="0" w:color="auto"/>
            <w:left w:val="none" w:sz="0" w:space="0" w:color="auto"/>
            <w:bottom w:val="none" w:sz="0" w:space="0" w:color="auto"/>
            <w:right w:val="none" w:sz="0" w:space="0" w:color="auto"/>
          </w:divBdr>
          <w:divsChild>
            <w:div w:id="1701080643">
              <w:marLeft w:val="0"/>
              <w:marRight w:val="0"/>
              <w:marTop w:val="0"/>
              <w:marBottom w:val="0"/>
              <w:divBdr>
                <w:top w:val="none" w:sz="0" w:space="0" w:color="auto"/>
                <w:left w:val="none" w:sz="0" w:space="0" w:color="auto"/>
                <w:bottom w:val="none" w:sz="0" w:space="0" w:color="auto"/>
                <w:right w:val="none" w:sz="0" w:space="0" w:color="auto"/>
              </w:divBdr>
            </w:div>
            <w:div w:id="614605016">
              <w:marLeft w:val="0"/>
              <w:marRight w:val="0"/>
              <w:marTop w:val="0"/>
              <w:marBottom w:val="0"/>
              <w:divBdr>
                <w:top w:val="none" w:sz="0" w:space="0" w:color="auto"/>
                <w:left w:val="none" w:sz="0" w:space="0" w:color="auto"/>
                <w:bottom w:val="none" w:sz="0" w:space="0" w:color="auto"/>
                <w:right w:val="none" w:sz="0" w:space="0" w:color="auto"/>
              </w:divBdr>
            </w:div>
            <w:div w:id="2520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31011">
      <w:bodyDiv w:val="1"/>
      <w:marLeft w:val="0"/>
      <w:marRight w:val="0"/>
      <w:marTop w:val="0"/>
      <w:marBottom w:val="0"/>
      <w:divBdr>
        <w:top w:val="none" w:sz="0" w:space="0" w:color="auto"/>
        <w:left w:val="none" w:sz="0" w:space="0" w:color="auto"/>
        <w:bottom w:val="none" w:sz="0" w:space="0" w:color="auto"/>
        <w:right w:val="none" w:sz="0" w:space="0" w:color="auto"/>
      </w:divBdr>
      <w:divsChild>
        <w:div w:id="395589120">
          <w:marLeft w:val="0"/>
          <w:marRight w:val="0"/>
          <w:marTop w:val="0"/>
          <w:marBottom w:val="0"/>
          <w:divBdr>
            <w:top w:val="none" w:sz="0" w:space="0" w:color="auto"/>
            <w:left w:val="none" w:sz="0" w:space="0" w:color="auto"/>
            <w:bottom w:val="none" w:sz="0" w:space="0" w:color="auto"/>
            <w:right w:val="none" w:sz="0" w:space="0" w:color="auto"/>
          </w:divBdr>
        </w:div>
      </w:divsChild>
    </w:div>
    <w:div w:id="1003434106">
      <w:bodyDiv w:val="1"/>
      <w:marLeft w:val="0"/>
      <w:marRight w:val="0"/>
      <w:marTop w:val="0"/>
      <w:marBottom w:val="0"/>
      <w:divBdr>
        <w:top w:val="none" w:sz="0" w:space="0" w:color="auto"/>
        <w:left w:val="none" w:sz="0" w:space="0" w:color="auto"/>
        <w:bottom w:val="none" w:sz="0" w:space="0" w:color="auto"/>
        <w:right w:val="none" w:sz="0" w:space="0" w:color="auto"/>
      </w:divBdr>
      <w:divsChild>
        <w:div w:id="641693873">
          <w:marLeft w:val="0"/>
          <w:marRight w:val="0"/>
          <w:marTop w:val="0"/>
          <w:marBottom w:val="0"/>
          <w:divBdr>
            <w:top w:val="none" w:sz="0" w:space="0" w:color="auto"/>
            <w:left w:val="none" w:sz="0" w:space="0" w:color="auto"/>
            <w:bottom w:val="none" w:sz="0" w:space="0" w:color="auto"/>
            <w:right w:val="none" w:sz="0" w:space="0" w:color="auto"/>
          </w:divBdr>
          <w:divsChild>
            <w:div w:id="17986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612285">
      <w:bodyDiv w:val="1"/>
      <w:marLeft w:val="0"/>
      <w:marRight w:val="0"/>
      <w:marTop w:val="0"/>
      <w:marBottom w:val="0"/>
      <w:divBdr>
        <w:top w:val="none" w:sz="0" w:space="0" w:color="auto"/>
        <w:left w:val="none" w:sz="0" w:space="0" w:color="auto"/>
        <w:bottom w:val="none" w:sz="0" w:space="0" w:color="auto"/>
        <w:right w:val="none" w:sz="0" w:space="0" w:color="auto"/>
      </w:divBdr>
    </w:div>
    <w:div w:id="1045956487">
      <w:bodyDiv w:val="1"/>
      <w:marLeft w:val="0"/>
      <w:marRight w:val="0"/>
      <w:marTop w:val="0"/>
      <w:marBottom w:val="0"/>
      <w:divBdr>
        <w:top w:val="none" w:sz="0" w:space="0" w:color="auto"/>
        <w:left w:val="none" w:sz="0" w:space="0" w:color="auto"/>
        <w:bottom w:val="none" w:sz="0" w:space="0" w:color="auto"/>
        <w:right w:val="none" w:sz="0" w:space="0" w:color="auto"/>
      </w:divBdr>
    </w:div>
    <w:div w:id="1141314694">
      <w:bodyDiv w:val="1"/>
      <w:marLeft w:val="0"/>
      <w:marRight w:val="0"/>
      <w:marTop w:val="0"/>
      <w:marBottom w:val="0"/>
      <w:divBdr>
        <w:top w:val="none" w:sz="0" w:space="0" w:color="auto"/>
        <w:left w:val="none" w:sz="0" w:space="0" w:color="auto"/>
        <w:bottom w:val="none" w:sz="0" w:space="0" w:color="auto"/>
        <w:right w:val="none" w:sz="0" w:space="0" w:color="auto"/>
      </w:divBdr>
    </w:div>
    <w:div w:id="1187257890">
      <w:bodyDiv w:val="1"/>
      <w:marLeft w:val="0"/>
      <w:marRight w:val="0"/>
      <w:marTop w:val="0"/>
      <w:marBottom w:val="0"/>
      <w:divBdr>
        <w:top w:val="none" w:sz="0" w:space="0" w:color="auto"/>
        <w:left w:val="none" w:sz="0" w:space="0" w:color="auto"/>
        <w:bottom w:val="none" w:sz="0" w:space="0" w:color="auto"/>
        <w:right w:val="none" w:sz="0" w:space="0" w:color="auto"/>
      </w:divBdr>
      <w:divsChild>
        <w:div w:id="2083528378">
          <w:marLeft w:val="0"/>
          <w:marRight w:val="0"/>
          <w:marTop w:val="0"/>
          <w:marBottom w:val="0"/>
          <w:divBdr>
            <w:top w:val="none" w:sz="0" w:space="0" w:color="auto"/>
            <w:left w:val="none" w:sz="0" w:space="0" w:color="auto"/>
            <w:bottom w:val="none" w:sz="0" w:space="0" w:color="auto"/>
            <w:right w:val="none" w:sz="0" w:space="0" w:color="auto"/>
          </w:divBdr>
        </w:div>
      </w:divsChild>
    </w:div>
    <w:div w:id="1201624969">
      <w:bodyDiv w:val="1"/>
      <w:marLeft w:val="0"/>
      <w:marRight w:val="0"/>
      <w:marTop w:val="0"/>
      <w:marBottom w:val="0"/>
      <w:divBdr>
        <w:top w:val="none" w:sz="0" w:space="0" w:color="auto"/>
        <w:left w:val="none" w:sz="0" w:space="0" w:color="auto"/>
        <w:bottom w:val="none" w:sz="0" w:space="0" w:color="auto"/>
        <w:right w:val="none" w:sz="0" w:space="0" w:color="auto"/>
      </w:divBdr>
    </w:div>
    <w:div w:id="1247685882">
      <w:bodyDiv w:val="1"/>
      <w:marLeft w:val="0"/>
      <w:marRight w:val="0"/>
      <w:marTop w:val="0"/>
      <w:marBottom w:val="0"/>
      <w:divBdr>
        <w:top w:val="none" w:sz="0" w:space="0" w:color="auto"/>
        <w:left w:val="none" w:sz="0" w:space="0" w:color="auto"/>
        <w:bottom w:val="none" w:sz="0" w:space="0" w:color="auto"/>
        <w:right w:val="none" w:sz="0" w:space="0" w:color="auto"/>
      </w:divBdr>
      <w:divsChild>
        <w:div w:id="548346884">
          <w:marLeft w:val="0"/>
          <w:marRight w:val="0"/>
          <w:marTop w:val="0"/>
          <w:marBottom w:val="0"/>
          <w:divBdr>
            <w:top w:val="none" w:sz="0" w:space="0" w:color="auto"/>
            <w:left w:val="none" w:sz="0" w:space="0" w:color="auto"/>
            <w:bottom w:val="none" w:sz="0" w:space="0" w:color="auto"/>
            <w:right w:val="none" w:sz="0" w:space="0" w:color="auto"/>
          </w:divBdr>
          <w:divsChild>
            <w:div w:id="1153374684">
              <w:marLeft w:val="0"/>
              <w:marRight w:val="0"/>
              <w:marTop w:val="0"/>
              <w:marBottom w:val="0"/>
              <w:divBdr>
                <w:top w:val="none" w:sz="0" w:space="0" w:color="auto"/>
                <w:left w:val="none" w:sz="0" w:space="0" w:color="auto"/>
                <w:bottom w:val="none" w:sz="0" w:space="0" w:color="auto"/>
                <w:right w:val="none" w:sz="0" w:space="0" w:color="auto"/>
              </w:divBdr>
              <w:divsChild>
                <w:div w:id="414664759">
                  <w:marLeft w:val="0"/>
                  <w:marRight w:val="0"/>
                  <w:marTop w:val="0"/>
                  <w:marBottom w:val="0"/>
                  <w:divBdr>
                    <w:top w:val="none" w:sz="0" w:space="0" w:color="auto"/>
                    <w:left w:val="none" w:sz="0" w:space="0" w:color="auto"/>
                    <w:bottom w:val="none" w:sz="0" w:space="0" w:color="auto"/>
                    <w:right w:val="none" w:sz="0" w:space="0" w:color="auto"/>
                  </w:divBdr>
                </w:div>
                <w:div w:id="50271676">
                  <w:marLeft w:val="0"/>
                  <w:marRight w:val="0"/>
                  <w:marTop w:val="0"/>
                  <w:marBottom w:val="0"/>
                  <w:divBdr>
                    <w:top w:val="none" w:sz="0" w:space="0" w:color="auto"/>
                    <w:left w:val="none" w:sz="0" w:space="0" w:color="auto"/>
                    <w:bottom w:val="none" w:sz="0" w:space="0" w:color="auto"/>
                    <w:right w:val="none" w:sz="0" w:space="0" w:color="auto"/>
                  </w:divBdr>
                </w:div>
                <w:div w:id="1580212210">
                  <w:marLeft w:val="0"/>
                  <w:marRight w:val="0"/>
                  <w:marTop w:val="0"/>
                  <w:marBottom w:val="0"/>
                  <w:divBdr>
                    <w:top w:val="none" w:sz="0" w:space="0" w:color="auto"/>
                    <w:left w:val="none" w:sz="0" w:space="0" w:color="auto"/>
                    <w:bottom w:val="none" w:sz="0" w:space="0" w:color="auto"/>
                    <w:right w:val="none" w:sz="0" w:space="0" w:color="auto"/>
                  </w:divBdr>
                </w:div>
                <w:div w:id="229659973">
                  <w:marLeft w:val="0"/>
                  <w:marRight w:val="0"/>
                  <w:marTop w:val="0"/>
                  <w:marBottom w:val="0"/>
                  <w:divBdr>
                    <w:top w:val="none" w:sz="0" w:space="0" w:color="auto"/>
                    <w:left w:val="none" w:sz="0" w:space="0" w:color="auto"/>
                    <w:bottom w:val="none" w:sz="0" w:space="0" w:color="auto"/>
                    <w:right w:val="none" w:sz="0" w:space="0" w:color="auto"/>
                  </w:divBdr>
                </w:div>
                <w:div w:id="1479496707">
                  <w:marLeft w:val="0"/>
                  <w:marRight w:val="0"/>
                  <w:marTop w:val="0"/>
                  <w:marBottom w:val="0"/>
                  <w:divBdr>
                    <w:top w:val="none" w:sz="0" w:space="0" w:color="auto"/>
                    <w:left w:val="none" w:sz="0" w:space="0" w:color="auto"/>
                    <w:bottom w:val="none" w:sz="0" w:space="0" w:color="auto"/>
                    <w:right w:val="none" w:sz="0" w:space="0" w:color="auto"/>
                  </w:divBdr>
                </w:div>
                <w:div w:id="109707752">
                  <w:marLeft w:val="0"/>
                  <w:marRight w:val="0"/>
                  <w:marTop w:val="0"/>
                  <w:marBottom w:val="0"/>
                  <w:divBdr>
                    <w:top w:val="none" w:sz="0" w:space="0" w:color="auto"/>
                    <w:left w:val="none" w:sz="0" w:space="0" w:color="auto"/>
                    <w:bottom w:val="none" w:sz="0" w:space="0" w:color="auto"/>
                    <w:right w:val="none" w:sz="0" w:space="0" w:color="auto"/>
                  </w:divBdr>
                </w:div>
                <w:div w:id="504788958">
                  <w:marLeft w:val="0"/>
                  <w:marRight w:val="0"/>
                  <w:marTop w:val="0"/>
                  <w:marBottom w:val="0"/>
                  <w:divBdr>
                    <w:top w:val="none" w:sz="0" w:space="0" w:color="auto"/>
                    <w:left w:val="none" w:sz="0" w:space="0" w:color="auto"/>
                    <w:bottom w:val="none" w:sz="0" w:space="0" w:color="auto"/>
                    <w:right w:val="none" w:sz="0" w:space="0" w:color="auto"/>
                  </w:divBdr>
                </w:div>
                <w:div w:id="8937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240570">
      <w:bodyDiv w:val="1"/>
      <w:marLeft w:val="0"/>
      <w:marRight w:val="0"/>
      <w:marTop w:val="0"/>
      <w:marBottom w:val="0"/>
      <w:divBdr>
        <w:top w:val="none" w:sz="0" w:space="0" w:color="auto"/>
        <w:left w:val="none" w:sz="0" w:space="0" w:color="auto"/>
        <w:bottom w:val="none" w:sz="0" w:space="0" w:color="auto"/>
        <w:right w:val="none" w:sz="0" w:space="0" w:color="auto"/>
      </w:divBdr>
      <w:divsChild>
        <w:div w:id="439884674">
          <w:marLeft w:val="0"/>
          <w:marRight w:val="0"/>
          <w:marTop w:val="0"/>
          <w:marBottom w:val="0"/>
          <w:divBdr>
            <w:top w:val="none" w:sz="0" w:space="0" w:color="auto"/>
            <w:left w:val="none" w:sz="0" w:space="0" w:color="auto"/>
            <w:bottom w:val="none" w:sz="0" w:space="0" w:color="auto"/>
            <w:right w:val="none" w:sz="0" w:space="0" w:color="auto"/>
          </w:divBdr>
        </w:div>
      </w:divsChild>
    </w:div>
    <w:div w:id="1304970094">
      <w:bodyDiv w:val="1"/>
      <w:marLeft w:val="0"/>
      <w:marRight w:val="0"/>
      <w:marTop w:val="0"/>
      <w:marBottom w:val="0"/>
      <w:divBdr>
        <w:top w:val="none" w:sz="0" w:space="0" w:color="auto"/>
        <w:left w:val="none" w:sz="0" w:space="0" w:color="auto"/>
        <w:bottom w:val="none" w:sz="0" w:space="0" w:color="auto"/>
        <w:right w:val="none" w:sz="0" w:space="0" w:color="auto"/>
      </w:divBdr>
      <w:divsChild>
        <w:div w:id="719019837">
          <w:marLeft w:val="0"/>
          <w:marRight w:val="0"/>
          <w:marTop w:val="0"/>
          <w:marBottom w:val="0"/>
          <w:divBdr>
            <w:top w:val="none" w:sz="0" w:space="0" w:color="auto"/>
            <w:left w:val="none" w:sz="0" w:space="0" w:color="auto"/>
            <w:bottom w:val="none" w:sz="0" w:space="0" w:color="auto"/>
            <w:right w:val="none" w:sz="0" w:space="0" w:color="auto"/>
          </w:divBdr>
          <w:divsChild>
            <w:div w:id="981496338">
              <w:marLeft w:val="0"/>
              <w:marRight w:val="0"/>
              <w:marTop w:val="0"/>
              <w:marBottom w:val="0"/>
              <w:divBdr>
                <w:top w:val="none" w:sz="0" w:space="0" w:color="auto"/>
                <w:left w:val="none" w:sz="0" w:space="0" w:color="auto"/>
                <w:bottom w:val="none" w:sz="0" w:space="0" w:color="auto"/>
                <w:right w:val="none" w:sz="0" w:space="0" w:color="auto"/>
              </w:divBdr>
            </w:div>
            <w:div w:id="14853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88057">
      <w:bodyDiv w:val="1"/>
      <w:marLeft w:val="0"/>
      <w:marRight w:val="0"/>
      <w:marTop w:val="0"/>
      <w:marBottom w:val="0"/>
      <w:divBdr>
        <w:top w:val="none" w:sz="0" w:space="0" w:color="auto"/>
        <w:left w:val="none" w:sz="0" w:space="0" w:color="auto"/>
        <w:bottom w:val="none" w:sz="0" w:space="0" w:color="auto"/>
        <w:right w:val="none" w:sz="0" w:space="0" w:color="auto"/>
      </w:divBdr>
    </w:div>
    <w:div w:id="1367481652">
      <w:bodyDiv w:val="1"/>
      <w:marLeft w:val="0"/>
      <w:marRight w:val="0"/>
      <w:marTop w:val="0"/>
      <w:marBottom w:val="0"/>
      <w:divBdr>
        <w:top w:val="none" w:sz="0" w:space="0" w:color="auto"/>
        <w:left w:val="none" w:sz="0" w:space="0" w:color="auto"/>
        <w:bottom w:val="none" w:sz="0" w:space="0" w:color="auto"/>
        <w:right w:val="none" w:sz="0" w:space="0" w:color="auto"/>
      </w:divBdr>
      <w:divsChild>
        <w:div w:id="658971388">
          <w:marLeft w:val="0"/>
          <w:marRight w:val="0"/>
          <w:marTop w:val="0"/>
          <w:marBottom w:val="0"/>
          <w:divBdr>
            <w:top w:val="none" w:sz="0" w:space="0" w:color="auto"/>
            <w:left w:val="none" w:sz="0" w:space="0" w:color="auto"/>
            <w:bottom w:val="none" w:sz="0" w:space="0" w:color="auto"/>
            <w:right w:val="none" w:sz="0" w:space="0" w:color="auto"/>
          </w:divBdr>
          <w:divsChild>
            <w:div w:id="1636914672">
              <w:marLeft w:val="0"/>
              <w:marRight w:val="0"/>
              <w:marTop w:val="0"/>
              <w:marBottom w:val="0"/>
              <w:divBdr>
                <w:top w:val="none" w:sz="0" w:space="0" w:color="auto"/>
                <w:left w:val="none" w:sz="0" w:space="0" w:color="auto"/>
                <w:bottom w:val="none" w:sz="0" w:space="0" w:color="auto"/>
                <w:right w:val="none" w:sz="0" w:space="0" w:color="auto"/>
              </w:divBdr>
            </w:div>
            <w:div w:id="422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3727">
      <w:bodyDiv w:val="1"/>
      <w:marLeft w:val="0"/>
      <w:marRight w:val="0"/>
      <w:marTop w:val="0"/>
      <w:marBottom w:val="0"/>
      <w:divBdr>
        <w:top w:val="none" w:sz="0" w:space="0" w:color="auto"/>
        <w:left w:val="none" w:sz="0" w:space="0" w:color="auto"/>
        <w:bottom w:val="none" w:sz="0" w:space="0" w:color="auto"/>
        <w:right w:val="none" w:sz="0" w:space="0" w:color="auto"/>
      </w:divBdr>
    </w:div>
    <w:div w:id="1438600009">
      <w:bodyDiv w:val="1"/>
      <w:marLeft w:val="0"/>
      <w:marRight w:val="0"/>
      <w:marTop w:val="0"/>
      <w:marBottom w:val="0"/>
      <w:divBdr>
        <w:top w:val="none" w:sz="0" w:space="0" w:color="auto"/>
        <w:left w:val="none" w:sz="0" w:space="0" w:color="auto"/>
        <w:bottom w:val="none" w:sz="0" w:space="0" w:color="auto"/>
        <w:right w:val="none" w:sz="0" w:space="0" w:color="auto"/>
      </w:divBdr>
      <w:divsChild>
        <w:div w:id="1720976139">
          <w:marLeft w:val="0"/>
          <w:marRight w:val="0"/>
          <w:marTop w:val="0"/>
          <w:marBottom w:val="0"/>
          <w:divBdr>
            <w:top w:val="none" w:sz="0" w:space="0" w:color="auto"/>
            <w:left w:val="none" w:sz="0" w:space="0" w:color="auto"/>
            <w:bottom w:val="none" w:sz="0" w:space="0" w:color="auto"/>
            <w:right w:val="none" w:sz="0" w:space="0" w:color="auto"/>
          </w:divBdr>
        </w:div>
      </w:divsChild>
    </w:div>
    <w:div w:id="1482037086">
      <w:bodyDiv w:val="1"/>
      <w:marLeft w:val="0"/>
      <w:marRight w:val="0"/>
      <w:marTop w:val="0"/>
      <w:marBottom w:val="0"/>
      <w:divBdr>
        <w:top w:val="none" w:sz="0" w:space="0" w:color="auto"/>
        <w:left w:val="none" w:sz="0" w:space="0" w:color="auto"/>
        <w:bottom w:val="none" w:sz="0" w:space="0" w:color="auto"/>
        <w:right w:val="none" w:sz="0" w:space="0" w:color="auto"/>
      </w:divBdr>
    </w:div>
    <w:div w:id="1568153979">
      <w:bodyDiv w:val="1"/>
      <w:marLeft w:val="0"/>
      <w:marRight w:val="0"/>
      <w:marTop w:val="0"/>
      <w:marBottom w:val="0"/>
      <w:divBdr>
        <w:top w:val="none" w:sz="0" w:space="0" w:color="auto"/>
        <w:left w:val="none" w:sz="0" w:space="0" w:color="auto"/>
        <w:bottom w:val="none" w:sz="0" w:space="0" w:color="auto"/>
        <w:right w:val="none" w:sz="0" w:space="0" w:color="auto"/>
      </w:divBdr>
    </w:div>
    <w:div w:id="1631550179">
      <w:bodyDiv w:val="1"/>
      <w:marLeft w:val="0"/>
      <w:marRight w:val="0"/>
      <w:marTop w:val="0"/>
      <w:marBottom w:val="0"/>
      <w:divBdr>
        <w:top w:val="none" w:sz="0" w:space="0" w:color="auto"/>
        <w:left w:val="none" w:sz="0" w:space="0" w:color="auto"/>
        <w:bottom w:val="none" w:sz="0" w:space="0" w:color="auto"/>
        <w:right w:val="none" w:sz="0" w:space="0" w:color="auto"/>
      </w:divBdr>
    </w:div>
    <w:div w:id="1634479426">
      <w:bodyDiv w:val="1"/>
      <w:marLeft w:val="0"/>
      <w:marRight w:val="0"/>
      <w:marTop w:val="0"/>
      <w:marBottom w:val="0"/>
      <w:divBdr>
        <w:top w:val="none" w:sz="0" w:space="0" w:color="auto"/>
        <w:left w:val="none" w:sz="0" w:space="0" w:color="auto"/>
        <w:bottom w:val="none" w:sz="0" w:space="0" w:color="auto"/>
        <w:right w:val="none" w:sz="0" w:space="0" w:color="auto"/>
      </w:divBdr>
    </w:div>
    <w:div w:id="1714769108">
      <w:bodyDiv w:val="1"/>
      <w:marLeft w:val="0"/>
      <w:marRight w:val="0"/>
      <w:marTop w:val="0"/>
      <w:marBottom w:val="0"/>
      <w:divBdr>
        <w:top w:val="none" w:sz="0" w:space="0" w:color="auto"/>
        <w:left w:val="none" w:sz="0" w:space="0" w:color="auto"/>
        <w:bottom w:val="none" w:sz="0" w:space="0" w:color="auto"/>
        <w:right w:val="none" w:sz="0" w:space="0" w:color="auto"/>
      </w:divBdr>
    </w:div>
    <w:div w:id="1746369091">
      <w:bodyDiv w:val="1"/>
      <w:marLeft w:val="0"/>
      <w:marRight w:val="0"/>
      <w:marTop w:val="0"/>
      <w:marBottom w:val="0"/>
      <w:divBdr>
        <w:top w:val="none" w:sz="0" w:space="0" w:color="auto"/>
        <w:left w:val="none" w:sz="0" w:space="0" w:color="auto"/>
        <w:bottom w:val="none" w:sz="0" w:space="0" w:color="auto"/>
        <w:right w:val="none" w:sz="0" w:space="0" w:color="auto"/>
      </w:divBdr>
      <w:divsChild>
        <w:div w:id="1322271675">
          <w:marLeft w:val="0"/>
          <w:marRight w:val="0"/>
          <w:marTop w:val="0"/>
          <w:marBottom w:val="0"/>
          <w:divBdr>
            <w:top w:val="none" w:sz="0" w:space="0" w:color="auto"/>
            <w:left w:val="none" w:sz="0" w:space="0" w:color="auto"/>
            <w:bottom w:val="none" w:sz="0" w:space="0" w:color="auto"/>
            <w:right w:val="none" w:sz="0" w:space="0" w:color="auto"/>
          </w:divBdr>
          <w:divsChild>
            <w:div w:id="864446479">
              <w:marLeft w:val="0"/>
              <w:marRight w:val="0"/>
              <w:marTop w:val="0"/>
              <w:marBottom w:val="0"/>
              <w:divBdr>
                <w:top w:val="none" w:sz="0" w:space="0" w:color="auto"/>
                <w:left w:val="none" w:sz="0" w:space="0" w:color="auto"/>
                <w:bottom w:val="none" w:sz="0" w:space="0" w:color="auto"/>
                <w:right w:val="none" w:sz="0" w:space="0" w:color="auto"/>
              </w:divBdr>
            </w:div>
            <w:div w:id="97125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772242">
      <w:bodyDiv w:val="1"/>
      <w:marLeft w:val="0"/>
      <w:marRight w:val="0"/>
      <w:marTop w:val="0"/>
      <w:marBottom w:val="0"/>
      <w:divBdr>
        <w:top w:val="none" w:sz="0" w:space="0" w:color="auto"/>
        <w:left w:val="none" w:sz="0" w:space="0" w:color="auto"/>
        <w:bottom w:val="none" w:sz="0" w:space="0" w:color="auto"/>
        <w:right w:val="none" w:sz="0" w:space="0" w:color="auto"/>
      </w:divBdr>
    </w:div>
    <w:div w:id="1792938618">
      <w:bodyDiv w:val="1"/>
      <w:marLeft w:val="0"/>
      <w:marRight w:val="0"/>
      <w:marTop w:val="0"/>
      <w:marBottom w:val="0"/>
      <w:divBdr>
        <w:top w:val="none" w:sz="0" w:space="0" w:color="auto"/>
        <w:left w:val="none" w:sz="0" w:space="0" w:color="auto"/>
        <w:bottom w:val="none" w:sz="0" w:space="0" w:color="auto"/>
        <w:right w:val="none" w:sz="0" w:space="0" w:color="auto"/>
      </w:divBdr>
      <w:divsChild>
        <w:div w:id="255014875">
          <w:marLeft w:val="0"/>
          <w:marRight w:val="0"/>
          <w:marTop w:val="0"/>
          <w:marBottom w:val="0"/>
          <w:divBdr>
            <w:top w:val="none" w:sz="0" w:space="0" w:color="auto"/>
            <w:left w:val="none" w:sz="0" w:space="0" w:color="auto"/>
            <w:bottom w:val="none" w:sz="0" w:space="0" w:color="auto"/>
            <w:right w:val="none" w:sz="0" w:space="0" w:color="auto"/>
          </w:divBdr>
          <w:divsChild>
            <w:div w:id="739905737">
              <w:marLeft w:val="0"/>
              <w:marRight w:val="0"/>
              <w:marTop w:val="0"/>
              <w:marBottom w:val="0"/>
              <w:divBdr>
                <w:top w:val="none" w:sz="0" w:space="0" w:color="auto"/>
                <w:left w:val="none" w:sz="0" w:space="0" w:color="auto"/>
                <w:bottom w:val="none" w:sz="0" w:space="0" w:color="auto"/>
                <w:right w:val="none" w:sz="0" w:space="0" w:color="auto"/>
              </w:divBdr>
            </w:div>
            <w:div w:id="131140585">
              <w:marLeft w:val="0"/>
              <w:marRight w:val="0"/>
              <w:marTop w:val="0"/>
              <w:marBottom w:val="0"/>
              <w:divBdr>
                <w:top w:val="none" w:sz="0" w:space="0" w:color="auto"/>
                <w:left w:val="none" w:sz="0" w:space="0" w:color="auto"/>
                <w:bottom w:val="none" w:sz="0" w:space="0" w:color="auto"/>
                <w:right w:val="none" w:sz="0" w:space="0" w:color="auto"/>
              </w:divBdr>
            </w:div>
            <w:div w:id="18177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89649">
      <w:bodyDiv w:val="1"/>
      <w:marLeft w:val="0"/>
      <w:marRight w:val="0"/>
      <w:marTop w:val="0"/>
      <w:marBottom w:val="0"/>
      <w:divBdr>
        <w:top w:val="none" w:sz="0" w:space="0" w:color="auto"/>
        <w:left w:val="none" w:sz="0" w:space="0" w:color="auto"/>
        <w:bottom w:val="none" w:sz="0" w:space="0" w:color="auto"/>
        <w:right w:val="none" w:sz="0" w:space="0" w:color="auto"/>
      </w:divBdr>
      <w:divsChild>
        <w:div w:id="354768765">
          <w:marLeft w:val="0"/>
          <w:marRight w:val="0"/>
          <w:marTop w:val="0"/>
          <w:marBottom w:val="0"/>
          <w:divBdr>
            <w:top w:val="none" w:sz="0" w:space="0" w:color="auto"/>
            <w:left w:val="none" w:sz="0" w:space="0" w:color="auto"/>
            <w:bottom w:val="none" w:sz="0" w:space="0" w:color="auto"/>
            <w:right w:val="none" w:sz="0" w:space="0" w:color="auto"/>
          </w:divBdr>
          <w:divsChild>
            <w:div w:id="976296253">
              <w:marLeft w:val="0"/>
              <w:marRight w:val="0"/>
              <w:marTop w:val="0"/>
              <w:marBottom w:val="0"/>
              <w:divBdr>
                <w:top w:val="none" w:sz="0" w:space="0" w:color="auto"/>
                <w:left w:val="none" w:sz="0" w:space="0" w:color="auto"/>
                <w:bottom w:val="none" w:sz="0" w:space="0" w:color="auto"/>
                <w:right w:val="none" w:sz="0" w:space="0" w:color="auto"/>
              </w:divBdr>
            </w:div>
            <w:div w:id="140398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88069">
      <w:bodyDiv w:val="1"/>
      <w:marLeft w:val="0"/>
      <w:marRight w:val="0"/>
      <w:marTop w:val="0"/>
      <w:marBottom w:val="0"/>
      <w:divBdr>
        <w:top w:val="none" w:sz="0" w:space="0" w:color="auto"/>
        <w:left w:val="none" w:sz="0" w:space="0" w:color="auto"/>
        <w:bottom w:val="none" w:sz="0" w:space="0" w:color="auto"/>
        <w:right w:val="none" w:sz="0" w:space="0" w:color="auto"/>
      </w:divBdr>
    </w:div>
    <w:div w:id="1902472559">
      <w:bodyDiv w:val="1"/>
      <w:marLeft w:val="0"/>
      <w:marRight w:val="0"/>
      <w:marTop w:val="0"/>
      <w:marBottom w:val="0"/>
      <w:divBdr>
        <w:top w:val="none" w:sz="0" w:space="0" w:color="auto"/>
        <w:left w:val="none" w:sz="0" w:space="0" w:color="auto"/>
        <w:bottom w:val="none" w:sz="0" w:space="0" w:color="auto"/>
        <w:right w:val="none" w:sz="0" w:space="0" w:color="auto"/>
      </w:divBdr>
    </w:div>
    <w:div w:id="1909462478">
      <w:bodyDiv w:val="1"/>
      <w:marLeft w:val="0"/>
      <w:marRight w:val="0"/>
      <w:marTop w:val="0"/>
      <w:marBottom w:val="0"/>
      <w:divBdr>
        <w:top w:val="none" w:sz="0" w:space="0" w:color="auto"/>
        <w:left w:val="none" w:sz="0" w:space="0" w:color="auto"/>
        <w:bottom w:val="none" w:sz="0" w:space="0" w:color="auto"/>
        <w:right w:val="none" w:sz="0" w:space="0" w:color="auto"/>
      </w:divBdr>
    </w:div>
    <w:div w:id="1920482440">
      <w:bodyDiv w:val="1"/>
      <w:marLeft w:val="0"/>
      <w:marRight w:val="0"/>
      <w:marTop w:val="0"/>
      <w:marBottom w:val="0"/>
      <w:divBdr>
        <w:top w:val="none" w:sz="0" w:space="0" w:color="auto"/>
        <w:left w:val="none" w:sz="0" w:space="0" w:color="auto"/>
        <w:bottom w:val="none" w:sz="0" w:space="0" w:color="auto"/>
        <w:right w:val="none" w:sz="0" w:space="0" w:color="auto"/>
      </w:divBdr>
    </w:div>
    <w:div w:id="1959799585">
      <w:bodyDiv w:val="1"/>
      <w:marLeft w:val="0"/>
      <w:marRight w:val="0"/>
      <w:marTop w:val="0"/>
      <w:marBottom w:val="0"/>
      <w:divBdr>
        <w:top w:val="none" w:sz="0" w:space="0" w:color="auto"/>
        <w:left w:val="none" w:sz="0" w:space="0" w:color="auto"/>
        <w:bottom w:val="none" w:sz="0" w:space="0" w:color="auto"/>
        <w:right w:val="none" w:sz="0" w:space="0" w:color="auto"/>
      </w:divBdr>
    </w:div>
    <w:div w:id="2074307639">
      <w:bodyDiv w:val="1"/>
      <w:marLeft w:val="0"/>
      <w:marRight w:val="0"/>
      <w:marTop w:val="0"/>
      <w:marBottom w:val="0"/>
      <w:divBdr>
        <w:top w:val="none" w:sz="0" w:space="0" w:color="auto"/>
        <w:left w:val="none" w:sz="0" w:space="0" w:color="auto"/>
        <w:bottom w:val="none" w:sz="0" w:space="0" w:color="auto"/>
        <w:right w:val="none" w:sz="0" w:space="0" w:color="auto"/>
      </w:divBdr>
    </w:div>
    <w:div w:id="2074573698">
      <w:bodyDiv w:val="1"/>
      <w:marLeft w:val="0"/>
      <w:marRight w:val="0"/>
      <w:marTop w:val="0"/>
      <w:marBottom w:val="0"/>
      <w:divBdr>
        <w:top w:val="none" w:sz="0" w:space="0" w:color="auto"/>
        <w:left w:val="none" w:sz="0" w:space="0" w:color="auto"/>
        <w:bottom w:val="none" w:sz="0" w:space="0" w:color="auto"/>
        <w:right w:val="none" w:sz="0" w:space="0" w:color="auto"/>
      </w:divBdr>
    </w:div>
    <w:div w:id="2085108044">
      <w:bodyDiv w:val="1"/>
      <w:marLeft w:val="0"/>
      <w:marRight w:val="0"/>
      <w:marTop w:val="0"/>
      <w:marBottom w:val="0"/>
      <w:divBdr>
        <w:top w:val="none" w:sz="0" w:space="0" w:color="auto"/>
        <w:left w:val="none" w:sz="0" w:space="0" w:color="auto"/>
        <w:bottom w:val="none" w:sz="0" w:space="0" w:color="auto"/>
        <w:right w:val="none" w:sz="0" w:space="0" w:color="auto"/>
      </w:divBdr>
    </w:div>
    <w:div w:id="2142184724">
      <w:bodyDiv w:val="1"/>
      <w:marLeft w:val="0"/>
      <w:marRight w:val="0"/>
      <w:marTop w:val="0"/>
      <w:marBottom w:val="0"/>
      <w:divBdr>
        <w:top w:val="none" w:sz="0" w:space="0" w:color="auto"/>
        <w:left w:val="none" w:sz="0" w:space="0" w:color="auto"/>
        <w:bottom w:val="none" w:sz="0" w:space="0" w:color="auto"/>
        <w:right w:val="none" w:sz="0" w:space="0" w:color="auto"/>
      </w:divBdr>
    </w:div>
    <w:div w:id="214554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95720/412c68ce7fd56700bec9a2750801db80aed8a961/" TargetMode="External"/><Relationship Id="rId18" Type="http://schemas.openxmlformats.org/officeDocument/2006/relationships/hyperlink" Target="consultantplus://offline/ref=0EA35CE604BD354DA92AE44E74ED9A4B6826436A066DFCEAE8CB0766180F2820C9F33419D22D9FiAYBH" TargetMode="External"/><Relationship Id="rId26" Type="http://schemas.openxmlformats.org/officeDocument/2006/relationships/image" Target="media/image1.wmf"/><Relationship Id="rId39" Type="http://schemas.openxmlformats.org/officeDocument/2006/relationships/oleObject" Target="embeddings/oleObject2.bin"/><Relationship Id="rId21" Type="http://schemas.openxmlformats.org/officeDocument/2006/relationships/hyperlink" Target="consultantplus://offline/ref=0EA35CE604BD354DA92AE44E74ED9A4B6C2645680D30F6E2B1C705i6Y1H" TargetMode="External"/><Relationship Id="rId34" Type="http://schemas.openxmlformats.org/officeDocument/2006/relationships/header" Target="header1.xml"/><Relationship Id="rId42" Type="http://schemas.openxmlformats.org/officeDocument/2006/relationships/image" Target="media/image5.wmf"/><Relationship Id="rId47" Type="http://schemas.openxmlformats.org/officeDocument/2006/relationships/image" Target="media/image8.wmf"/><Relationship Id="rId50" Type="http://schemas.openxmlformats.org/officeDocument/2006/relationships/oleObject" Target="embeddings/oleObject7.bin"/><Relationship Id="rId55" Type="http://schemas.openxmlformats.org/officeDocument/2006/relationships/image" Target="media/image12.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EA35CE604BD354DA92AE44E74ED9A4B6826436A066DFCEAE8CB0766i1Y8H" TargetMode="External"/><Relationship Id="rId20" Type="http://schemas.openxmlformats.org/officeDocument/2006/relationships/hyperlink" Target="consultantplus://offline/ref=0EA35CE604BD354DA92AE44E74ED9A4B6C2645680D30F6E2B1C705i6Y1H" TargetMode="External"/><Relationship Id="rId29" Type="http://schemas.openxmlformats.org/officeDocument/2006/relationships/hyperlink" Target="http://sniprf.ru/sp7-13130-2013" TargetMode="External"/><Relationship Id="rId41" Type="http://schemas.openxmlformats.org/officeDocument/2006/relationships/oleObject" Target="embeddings/oleObject3.bin"/><Relationship Id="rId54"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A35CE604BD354DA92AE44E74ED9A4B68264366026DFCEAE8CB0766i1Y8H" TargetMode="External"/><Relationship Id="rId24" Type="http://schemas.openxmlformats.org/officeDocument/2006/relationships/hyperlink" Target="consultantplus://offline/ref=0EA35CE604BD354DA92AE44E74ED9A4B68284268006DFCEAE8CB0766i1Y8H" TargetMode="External"/><Relationship Id="rId32" Type="http://schemas.openxmlformats.org/officeDocument/2006/relationships/image" Target="media/image2.wmf"/><Relationship Id="rId37" Type="http://schemas.openxmlformats.org/officeDocument/2006/relationships/footer" Target="footer2.xml"/><Relationship Id="rId40" Type="http://schemas.openxmlformats.org/officeDocument/2006/relationships/image" Target="media/image4.wmf"/><Relationship Id="rId45" Type="http://schemas.openxmlformats.org/officeDocument/2006/relationships/image" Target="media/image7.wmf"/><Relationship Id="rId53" Type="http://schemas.openxmlformats.org/officeDocument/2006/relationships/image" Target="media/image11.wmf"/><Relationship Id="rId58"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hyperlink" Target="http://cbd.minjust.gov.kg/act/view/ru-ru/99154?cl=ru-ru" TargetMode="External"/><Relationship Id="rId23" Type="http://schemas.openxmlformats.org/officeDocument/2006/relationships/hyperlink" Target="consultantplus://offline/ref=0EA35CE604BD354DA92AE44E74ED9A4B6C2645680D30F6E2B1C705i6Y1H" TargetMode="External"/><Relationship Id="rId28" Type="http://schemas.openxmlformats.org/officeDocument/2006/relationships/hyperlink" Target="http://sniprf.ru/sp7-13130-2013" TargetMode="External"/><Relationship Id="rId36" Type="http://schemas.openxmlformats.org/officeDocument/2006/relationships/footer" Target="footer1.xml"/><Relationship Id="rId49" Type="http://schemas.openxmlformats.org/officeDocument/2006/relationships/image" Target="media/image9.wmf"/><Relationship Id="rId57" Type="http://schemas.openxmlformats.org/officeDocument/2006/relationships/image" Target="media/image13.png"/><Relationship Id="rId61" Type="http://schemas.openxmlformats.org/officeDocument/2006/relationships/theme" Target="theme/theme1.xml"/><Relationship Id="rId10" Type="http://schemas.openxmlformats.org/officeDocument/2006/relationships/hyperlink" Target="consultantplus://offline/ref=0EA35CE604BD354DA92AE44E74ED9A4B6C2645680D30F6E2B1C705i6Y1H" TargetMode="External"/><Relationship Id="rId19" Type="http://schemas.openxmlformats.org/officeDocument/2006/relationships/hyperlink" Target="consultantplus://offline/ref=0EA35CE604BD354DA92AE44E74ED9A4B6C2645680D30F6E2B1C705i6Y1H" TargetMode="External"/><Relationship Id="rId31" Type="http://schemas.openxmlformats.org/officeDocument/2006/relationships/hyperlink" Target="http://sniprf.ru/sp7-13130-2013" TargetMode="External"/><Relationship Id="rId44" Type="http://schemas.openxmlformats.org/officeDocument/2006/relationships/image" Target="media/image6.png"/><Relationship Id="rId52" Type="http://schemas.openxmlformats.org/officeDocument/2006/relationships/oleObject" Target="embeddings/oleObject8.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bd.minjust.gov.kg/act/view/ru-ru/70053?cl=ru-ru" TargetMode="External"/><Relationship Id="rId14" Type="http://schemas.openxmlformats.org/officeDocument/2006/relationships/hyperlink" Target="consultantplus://offline/ref=0EA35CE604BD354DA92AE44E74ED9A4B6B294464503AFEBBBDC5i0Y2H" TargetMode="External"/><Relationship Id="rId22" Type="http://schemas.openxmlformats.org/officeDocument/2006/relationships/hyperlink" Target="consultantplus://offline/ref=0EA35CE604BD354DA92AFB5B71ED9A4B602345690E6DFCEAE8CB0766i1Y8H" TargetMode="External"/><Relationship Id="rId27" Type="http://schemas.openxmlformats.org/officeDocument/2006/relationships/hyperlink" Target="consultantplus://offline/ref=0EA35CE604BD354DA92AE44E74ED9A4B68264366026DFCEAE8CB0766i1Y8H" TargetMode="External"/><Relationship Id="rId30" Type="http://schemas.openxmlformats.org/officeDocument/2006/relationships/hyperlink" Target="http://sniprf.ru/sp7-13130-2013" TargetMode="External"/><Relationship Id="rId35" Type="http://schemas.openxmlformats.org/officeDocument/2006/relationships/header" Target="header2.xml"/><Relationship Id="rId43" Type="http://schemas.openxmlformats.org/officeDocument/2006/relationships/oleObject" Target="embeddings/oleObject4.bin"/><Relationship Id="rId48" Type="http://schemas.openxmlformats.org/officeDocument/2006/relationships/oleObject" Target="embeddings/oleObject6.bin"/><Relationship Id="rId56" Type="http://schemas.openxmlformats.org/officeDocument/2006/relationships/oleObject" Target="embeddings/oleObject10.bin"/><Relationship Id="rId8" Type="http://schemas.openxmlformats.org/officeDocument/2006/relationships/hyperlink" Target="http://cbd.minjust.gov.kg/act/view/ru-ru/99154?cl=ru-ru" TargetMode="External"/><Relationship Id="rId51" Type="http://schemas.openxmlformats.org/officeDocument/2006/relationships/image" Target="media/image10.wmf"/><Relationship Id="rId3" Type="http://schemas.openxmlformats.org/officeDocument/2006/relationships/styles" Target="styles.xml"/><Relationship Id="rId12" Type="http://schemas.openxmlformats.org/officeDocument/2006/relationships/hyperlink" Target="consultantplus://offline/ref=0EA35CE604BD354DA92AE44E74ED9A4B6826436A066DFCEAE8CB0766i1Y8H" TargetMode="External"/><Relationship Id="rId17" Type="http://schemas.openxmlformats.org/officeDocument/2006/relationships/hyperlink" Target="consultantplus://offline/ref=0EA35CE604BD354DA92AE44E74ED9A4B6C2645680D30F6E2B1C705i6Y1H" TargetMode="External"/><Relationship Id="rId25" Type="http://schemas.openxmlformats.org/officeDocument/2006/relationships/hyperlink" Target="consultantplus://offline/ref=0EA35CE604BD354DA92AE44E74ED9A4B6826436A066DFCEAE8CB0766i1Y8H" TargetMode="External"/><Relationship Id="rId33" Type="http://schemas.openxmlformats.org/officeDocument/2006/relationships/oleObject" Target="embeddings/oleObject1.bin"/><Relationship Id="rId38" Type="http://schemas.openxmlformats.org/officeDocument/2006/relationships/image" Target="media/image3.wmf"/><Relationship Id="rId46" Type="http://schemas.openxmlformats.org/officeDocument/2006/relationships/oleObject" Target="embeddings/oleObject5.bin"/><Relationship Id="rId59"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28BC9-9B86-4C9A-B856-21965653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155</Pages>
  <Words>48416</Words>
  <Characters>275975</Characters>
  <Application>Microsoft Office Word</Application>
  <DocSecurity>0</DocSecurity>
  <Lines>2299</Lines>
  <Paragraphs>647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Aigerimka</cp:lastModifiedBy>
  <cp:revision>38</cp:revision>
  <dcterms:created xsi:type="dcterms:W3CDTF">2022-04-10T19:48:00Z</dcterms:created>
  <dcterms:modified xsi:type="dcterms:W3CDTF">2022-05-26T09:58:00Z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